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本报告按照《国务院办公厅政府信息与政务公开办公室关于印发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中华人民共和国政府信息公开工作年度报告格式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&gt;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的通知》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国办公开办函〔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本年度报告中所列数据的统计期限自202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年1月1日起，至202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年12月31日止。如对报告内容有疑问，请与淄博市临淄区财政局联系（地址：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临淄区晏婴路197号；邮编：255400；电话：0533-7181582；邮箱lzqczjbangongshi@zb.shandong.cn）。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临淄区财政局全面贯彻落实党的二十大精神，紧紧围绕区委、区政府重大决策部署，通过政府网站、微信公众号，及时主动向社会公布财政政策和财政数据，认真办理依申请公开事项，不断提升财政信息公开的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信息情况。2023年，临淄区财政局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条，其中机构职能类4条、法规文件类1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条、规划计划类1条、财政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条、报告指南类1条。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依申请公开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收到政府信息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较去年增长2件，全部依法依规予以办理。因依申请公开引发的行政复议案件0件，行政诉讼案件0件。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政府信息管理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根据《中华人民共和国政府信息公开条例》及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政府政务公开办公室相关工作要求，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动态更新政府信息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主动公开基本目录，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明确全年重点工作和责任分工。坚决落实政府网站信息发布审核工作制度，执行信息编撰、信息检验、信息预览、信息审核、信息发布规范程序，确保网站信息内容准确、更新及时。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平台建设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积极运用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网站、“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财政”微信公众号等平台，不断强化政府信息公开渠道建设。截至202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年底，“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财政”微信公众号全年发布信息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监督保障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及时调整政务公开工作领导小组，明确主要负责同志任组长，分管负责同志任副组长，各科室负责人任成员，责任到人，全面推进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有力保障公众的知情权、参与权、表达权、监督权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制定《区财政局202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年度政务公开工作实施方案》和《区财政局202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年政务公开培训计划》，举办政务公开工作培训班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政务公开工作加快提质提效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</w:p>
    <w:tbl>
      <w:tblPr>
        <w:tblStyle w:val="14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（一）存在问题。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公开信息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有时会出现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信息发布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滞后的情况，导致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公众无法及时了解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财政、国资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需要进一步提高政务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公开信息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发布的及时性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二是负责政务公开的人员调整较快，工作衔接性不够强。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（二）改进情况。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在通过网站公开的同时，增大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宣传栏、新媒体等渠道的信息公开力度，多形式、多渠道、多层面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确保政务信息公开的及时性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力提高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财政、国资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工作的透明度。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安排专人负责收集整理各科室公开信息，按政府信息公开工作制度和信息发布规范在政府信息公开网站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依申请公开政府信息处理费收费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情况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年，无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收取信息处理费情况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建议提案办理情况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2023年，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人大代表建议和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政协委员提案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人大代表建议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政协委员提案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件，代表委员对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办理态度满意率100%。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（三）年度工作要点落实情况。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认真对照《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2023年淄博市政务公开工作方案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》，严格按照时间节点，将各项工作落实到具体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、具体人员，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抓好政府信息公开前审查、政府信息依申请公开、政府信息发布规范和责任追究等政府信息公开配套制度的落实，确保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工作任务到位、责任到位，按时按质按量完成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各项政务公开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任务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（四）政务公开工作创新情况。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年，政务公开工作无创新举措。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Q5ZTVlMjBkNjJiMjZjZDgzNDFjY2QzMjE2MzgzYTQ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15CBC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2375FA"/>
    <w:rsid w:val="016E6289"/>
    <w:rsid w:val="017C5A94"/>
    <w:rsid w:val="08D12032"/>
    <w:rsid w:val="09C253C4"/>
    <w:rsid w:val="0A314E36"/>
    <w:rsid w:val="0F711E78"/>
    <w:rsid w:val="13CA030E"/>
    <w:rsid w:val="15BB209F"/>
    <w:rsid w:val="18E35B95"/>
    <w:rsid w:val="1B8A1536"/>
    <w:rsid w:val="1BA23AE5"/>
    <w:rsid w:val="1C520494"/>
    <w:rsid w:val="1D3958CF"/>
    <w:rsid w:val="1DE22842"/>
    <w:rsid w:val="1EAA389B"/>
    <w:rsid w:val="1F066139"/>
    <w:rsid w:val="209717B3"/>
    <w:rsid w:val="21705363"/>
    <w:rsid w:val="21E44960"/>
    <w:rsid w:val="24B0482A"/>
    <w:rsid w:val="25DB3DEA"/>
    <w:rsid w:val="26543C2E"/>
    <w:rsid w:val="2A7C3754"/>
    <w:rsid w:val="2B207529"/>
    <w:rsid w:val="2D621D0B"/>
    <w:rsid w:val="2DC73D3E"/>
    <w:rsid w:val="2F9376DA"/>
    <w:rsid w:val="31104BF6"/>
    <w:rsid w:val="32582CF8"/>
    <w:rsid w:val="32BA5BAE"/>
    <w:rsid w:val="34A17A33"/>
    <w:rsid w:val="38D64977"/>
    <w:rsid w:val="391361DB"/>
    <w:rsid w:val="3D5B18EE"/>
    <w:rsid w:val="3DA37D71"/>
    <w:rsid w:val="3DD97882"/>
    <w:rsid w:val="418F6012"/>
    <w:rsid w:val="425D24E7"/>
    <w:rsid w:val="42CD0F68"/>
    <w:rsid w:val="467317C3"/>
    <w:rsid w:val="48F549A5"/>
    <w:rsid w:val="49C452A4"/>
    <w:rsid w:val="4B2877CC"/>
    <w:rsid w:val="4D106251"/>
    <w:rsid w:val="4D3D691B"/>
    <w:rsid w:val="4DC323E0"/>
    <w:rsid w:val="4DE93206"/>
    <w:rsid w:val="500D0826"/>
    <w:rsid w:val="52B51631"/>
    <w:rsid w:val="52BE482B"/>
    <w:rsid w:val="54D924F1"/>
    <w:rsid w:val="587358E6"/>
    <w:rsid w:val="58F06F37"/>
    <w:rsid w:val="594828CF"/>
    <w:rsid w:val="5DFE013E"/>
    <w:rsid w:val="5F027E72"/>
    <w:rsid w:val="60455993"/>
    <w:rsid w:val="627D7A8D"/>
    <w:rsid w:val="62A42440"/>
    <w:rsid w:val="64F46001"/>
    <w:rsid w:val="6703252B"/>
    <w:rsid w:val="68B67017"/>
    <w:rsid w:val="6E7B6E4B"/>
    <w:rsid w:val="70613665"/>
    <w:rsid w:val="70E92792"/>
    <w:rsid w:val="75446979"/>
    <w:rsid w:val="76E00193"/>
    <w:rsid w:val="799314ED"/>
    <w:rsid w:val="7B395B87"/>
    <w:rsid w:val="7F73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20"/>
    <w:rPr>
      <w:i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2373</Words>
  <Characters>2472</Characters>
  <Lines>10</Lines>
  <Paragraphs>2</Paragraphs>
  <TotalTime>7</TotalTime>
  <ScaleCrop>false</ScaleCrop>
  <LinksUpToDate>false</LinksUpToDate>
  <CharactersWithSpaces>2570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2020-01-06T18:32:00Z</dcterms:created>
  <dc:creator>China</dc:creator>
  <cp:lastModifiedBy>王烨！！</cp:lastModifiedBy>
  <cp:lastPrinted>2022-01-17T15:26:00Z</cp:lastPrinted>
  <dcterms:modified xsi:type="dcterms:W3CDTF">2024-01-23T06:39:20Z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FD6BC739D11A4AC9A5926E47056CC23A</vt:lpwstr>
  </property>
</Properties>
</file>