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3D" w:rsidRDefault="00E97BFD" w:rsidP="00E97BFD">
      <w:pPr>
        <w:spacing w:line="640" w:lineRule="exact"/>
        <w:jc w:val="center"/>
        <w:rPr>
          <w:rFonts w:ascii="楷体_GB2312" w:eastAsia="楷体_GB2312" w:hAnsi="楷体" w:cs="宋体"/>
          <w:kern w:val="0"/>
          <w:sz w:val="40"/>
          <w:szCs w:val="40"/>
        </w:rPr>
      </w:pPr>
      <w:r w:rsidRPr="00E97BFD">
        <w:rPr>
          <w:rFonts w:ascii="宋体" w:hAnsi="宋体" w:cs="宋体" w:hint="eastAsia"/>
          <w:kern w:val="0"/>
          <w:sz w:val="60"/>
          <w:szCs w:val="60"/>
        </w:rPr>
        <w:t>临淄区地方金融事务协调服务中心</w:t>
      </w:r>
      <w:r w:rsidR="005C563D" w:rsidRPr="00E97BFD">
        <w:rPr>
          <w:rFonts w:ascii="宋体" w:hAnsi="宋体" w:cs="宋体" w:hint="eastAsia"/>
          <w:kern w:val="0"/>
          <w:sz w:val="60"/>
          <w:szCs w:val="60"/>
        </w:rPr>
        <w:t>政务公开事项标准目录</w:t>
      </w:r>
    </w:p>
    <w:p w:rsidR="005C563D" w:rsidRDefault="005C563D" w:rsidP="005C563D">
      <w:pPr>
        <w:spacing w:line="240" w:lineRule="exact"/>
        <w:rPr>
          <w:rFonts w:ascii="方正小标宋_GBK" w:eastAsia="方正小标宋_GBK" w:hAnsi="宋体" w:cs="宋体"/>
          <w:kern w:val="0"/>
          <w:sz w:val="60"/>
          <w:szCs w:val="6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10"/>
        <w:gridCol w:w="788"/>
        <w:gridCol w:w="1342"/>
        <w:gridCol w:w="1238"/>
        <w:gridCol w:w="2115"/>
        <w:gridCol w:w="2729"/>
        <w:gridCol w:w="2410"/>
        <w:gridCol w:w="2409"/>
        <w:gridCol w:w="2410"/>
        <w:gridCol w:w="974"/>
        <w:gridCol w:w="850"/>
        <w:gridCol w:w="850"/>
        <w:gridCol w:w="1196"/>
      </w:tblGrid>
      <w:tr w:rsidR="00514DF9" w:rsidRPr="00514DF9" w:rsidTr="00D545A1">
        <w:trPr>
          <w:trHeight w:val="397"/>
          <w:tblHeader/>
          <w:jc w:val="center"/>
        </w:trPr>
        <w:tc>
          <w:tcPr>
            <w:tcW w:w="810" w:type="dxa"/>
            <w:vMerge w:val="restart"/>
            <w:vAlign w:val="center"/>
          </w:tcPr>
          <w:p w:rsidR="005C563D" w:rsidRPr="00514DF9" w:rsidRDefault="005C563D" w:rsidP="00D545A1">
            <w:pPr>
              <w:widowControl/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eastAsia="方正黑体_GBK" w:hint="eastAsia"/>
                <w:color w:val="000000" w:themeColor="text1"/>
                <w:kern w:val="0"/>
                <w:sz w:val="26"/>
                <w:szCs w:val="26"/>
              </w:rPr>
              <w:t>序号</w:t>
            </w:r>
          </w:p>
        </w:tc>
        <w:tc>
          <w:tcPr>
            <w:tcW w:w="788" w:type="dxa"/>
            <w:vMerge w:val="restart"/>
            <w:vAlign w:val="center"/>
          </w:tcPr>
          <w:p w:rsidR="005C563D" w:rsidRPr="00514DF9" w:rsidRDefault="005C563D" w:rsidP="00D545A1">
            <w:pPr>
              <w:widowControl/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eastAsia="方正黑体_GBK" w:hint="eastAsia"/>
                <w:color w:val="000000" w:themeColor="text1"/>
                <w:kern w:val="0"/>
                <w:sz w:val="26"/>
                <w:szCs w:val="26"/>
              </w:rPr>
              <w:t>过程</w:t>
            </w:r>
          </w:p>
        </w:tc>
        <w:tc>
          <w:tcPr>
            <w:tcW w:w="2580" w:type="dxa"/>
            <w:gridSpan w:val="2"/>
            <w:vAlign w:val="center"/>
          </w:tcPr>
          <w:p w:rsidR="005C563D" w:rsidRPr="00514DF9" w:rsidRDefault="005C563D" w:rsidP="00D545A1">
            <w:pPr>
              <w:widowControl/>
              <w:spacing w:line="26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eastAsia="方正黑体_GBK" w:hint="eastAsia"/>
                <w:color w:val="000000" w:themeColor="text1"/>
                <w:kern w:val="0"/>
                <w:sz w:val="26"/>
                <w:szCs w:val="26"/>
              </w:rPr>
              <w:t>公开事项</w:t>
            </w:r>
          </w:p>
        </w:tc>
        <w:tc>
          <w:tcPr>
            <w:tcW w:w="2115" w:type="dxa"/>
            <w:vMerge w:val="restart"/>
            <w:vAlign w:val="center"/>
          </w:tcPr>
          <w:p w:rsidR="005C563D" w:rsidRPr="00514DF9" w:rsidRDefault="005C563D" w:rsidP="00D545A1">
            <w:pPr>
              <w:spacing w:line="300" w:lineRule="exact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eastAsia="方正黑体_GBK" w:hint="eastAsia"/>
                <w:color w:val="000000" w:themeColor="text1"/>
                <w:kern w:val="0"/>
                <w:sz w:val="26"/>
                <w:szCs w:val="26"/>
              </w:rPr>
              <w:t>公开内容（要素）</w:t>
            </w:r>
          </w:p>
        </w:tc>
        <w:tc>
          <w:tcPr>
            <w:tcW w:w="2729" w:type="dxa"/>
            <w:vMerge w:val="restart"/>
            <w:vAlign w:val="center"/>
          </w:tcPr>
          <w:p w:rsidR="005C563D" w:rsidRPr="00514DF9" w:rsidRDefault="005C563D" w:rsidP="00D545A1">
            <w:pPr>
              <w:widowControl/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eastAsia="方正黑体_GBK" w:hint="eastAsia"/>
                <w:color w:val="000000" w:themeColor="text1"/>
                <w:kern w:val="0"/>
                <w:sz w:val="26"/>
                <w:szCs w:val="26"/>
              </w:rPr>
              <w:t>公</w:t>
            </w:r>
            <w:r w:rsidRPr="00514DF9"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514DF9">
              <w:rPr>
                <w:rFonts w:eastAsia="方正黑体_GBK" w:hint="eastAsia"/>
                <w:color w:val="000000" w:themeColor="text1"/>
                <w:kern w:val="0"/>
                <w:sz w:val="26"/>
                <w:szCs w:val="26"/>
              </w:rPr>
              <w:t>开</w:t>
            </w:r>
            <w:r w:rsidRPr="00514DF9"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514DF9">
              <w:rPr>
                <w:rFonts w:eastAsia="方正黑体_GBK" w:hint="eastAsia"/>
                <w:color w:val="000000" w:themeColor="text1"/>
                <w:kern w:val="0"/>
                <w:sz w:val="26"/>
                <w:szCs w:val="26"/>
              </w:rPr>
              <w:t>依</w:t>
            </w:r>
            <w:r w:rsidRPr="00514DF9"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514DF9">
              <w:rPr>
                <w:rFonts w:eastAsia="方正黑体_GBK" w:hint="eastAsia"/>
                <w:color w:val="000000" w:themeColor="text1"/>
                <w:kern w:val="0"/>
                <w:sz w:val="26"/>
                <w:szCs w:val="26"/>
              </w:rPr>
              <w:t>据</w:t>
            </w:r>
          </w:p>
        </w:tc>
        <w:tc>
          <w:tcPr>
            <w:tcW w:w="2410" w:type="dxa"/>
            <w:vMerge w:val="restart"/>
            <w:vAlign w:val="center"/>
          </w:tcPr>
          <w:p w:rsidR="005C563D" w:rsidRPr="00514DF9" w:rsidRDefault="005C563D" w:rsidP="00D545A1">
            <w:pPr>
              <w:widowControl/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eastAsia="方正黑体_GBK" w:hint="eastAsia"/>
                <w:color w:val="000000" w:themeColor="text1"/>
                <w:kern w:val="0"/>
                <w:sz w:val="26"/>
                <w:szCs w:val="26"/>
              </w:rPr>
              <w:t>公开时限</w:t>
            </w:r>
          </w:p>
        </w:tc>
        <w:tc>
          <w:tcPr>
            <w:tcW w:w="2409" w:type="dxa"/>
            <w:vMerge w:val="restart"/>
            <w:vAlign w:val="center"/>
          </w:tcPr>
          <w:p w:rsidR="005C563D" w:rsidRPr="00514DF9" w:rsidRDefault="005C563D" w:rsidP="00D545A1">
            <w:pPr>
              <w:widowControl/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eastAsia="方正黑体_GBK" w:hint="eastAsia"/>
                <w:color w:val="000000" w:themeColor="text1"/>
                <w:kern w:val="0"/>
                <w:sz w:val="26"/>
                <w:szCs w:val="26"/>
              </w:rPr>
              <w:t>公开主体</w:t>
            </w:r>
          </w:p>
        </w:tc>
        <w:tc>
          <w:tcPr>
            <w:tcW w:w="2410" w:type="dxa"/>
            <w:vMerge w:val="restart"/>
            <w:vAlign w:val="center"/>
          </w:tcPr>
          <w:p w:rsidR="005C563D" w:rsidRPr="00514DF9" w:rsidRDefault="005C563D" w:rsidP="00D545A1">
            <w:pPr>
              <w:widowControl/>
              <w:spacing w:line="28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eastAsia="方正黑体_GBK" w:hint="eastAsia"/>
                <w:color w:val="000000" w:themeColor="text1"/>
                <w:kern w:val="0"/>
                <w:sz w:val="26"/>
                <w:szCs w:val="26"/>
              </w:rPr>
              <w:t>公开渠道和载体</w:t>
            </w:r>
          </w:p>
        </w:tc>
        <w:tc>
          <w:tcPr>
            <w:tcW w:w="1824" w:type="dxa"/>
            <w:gridSpan w:val="2"/>
            <w:vAlign w:val="center"/>
          </w:tcPr>
          <w:p w:rsidR="005C563D" w:rsidRPr="00514DF9" w:rsidRDefault="005C563D" w:rsidP="00D545A1">
            <w:pPr>
              <w:widowControl/>
              <w:spacing w:line="28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eastAsia="方正黑体_GBK" w:hint="eastAsia"/>
                <w:color w:val="000000" w:themeColor="text1"/>
                <w:kern w:val="0"/>
                <w:sz w:val="26"/>
                <w:szCs w:val="26"/>
              </w:rPr>
              <w:t>公开对象</w:t>
            </w:r>
          </w:p>
        </w:tc>
        <w:tc>
          <w:tcPr>
            <w:tcW w:w="2046" w:type="dxa"/>
            <w:gridSpan w:val="2"/>
            <w:vAlign w:val="center"/>
          </w:tcPr>
          <w:p w:rsidR="005C563D" w:rsidRPr="00514DF9" w:rsidRDefault="005C563D" w:rsidP="00D545A1">
            <w:pPr>
              <w:widowControl/>
              <w:spacing w:line="28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eastAsia="方正黑体_GBK" w:hint="eastAsia"/>
                <w:color w:val="000000" w:themeColor="text1"/>
                <w:kern w:val="0"/>
                <w:sz w:val="26"/>
                <w:szCs w:val="26"/>
              </w:rPr>
              <w:t>公开方式</w:t>
            </w:r>
          </w:p>
        </w:tc>
      </w:tr>
      <w:tr w:rsidR="00514DF9" w:rsidRPr="00514DF9" w:rsidTr="00D545A1">
        <w:trPr>
          <w:trHeight w:val="397"/>
          <w:tblHeader/>
          <w:jc w:val="center"/>
        </w:trPr>
        <w:tc>
          <w:tcPr>
            <w:tcW w:w="810" w:type="dxa"/>
            <w:vMerge/>
            <w:vAlign w:val="center"/>
          </w:tcPr>
          <w:p w:rsidR="005C563D" w:rsidRPr="00514DF9" w:rsidRDefault="005C563D" w:rsidP="00D545A1">
            <w:pPr>
              <w:widowControl/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788" w:type="dxa"/>
            <w:vMerge/>
            <w:vAlign w:val="center"/>
          </w:tcPr>
          <w:p w:rsidR="005C563D" w:rsidRPr="00514DF9" w:rsidRDefault="005C563D" w:rsidP="00D545A1">
            <w:pPr>
              <w:widowControl/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342" w:type="dxa"/>
            <w:vAlign w:val="center"/>
          </w:tcPr>
          <w:p w:rsidR="005C563D" w:rsidRPr="00514DF9" w:rsidRDefault="005C563D" w:rsidP="00D545A1">
            <w:pPr>
              <w:widowControl/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eastAsia="方正黑体_GBK" w:hint="eastAsia"/>
                <w:color w:val="000000" w:themeColor="text1"/>
                <w:kern w:val="0"/>
                <w:sz w:val="26"/>
                <w:szCs w:val="26"/>
              </w:rPr>
              <w:t>一级目录</w:t>
            </w:r>
          </w:p>
        </w:tc>
        <w:tc>
          <w:tcPr>
            <w:tcW w:w="1238" w:type="dxa"/>
            <w:vAlign w:val="center"/>
          </w:tcPr>
          <w:p w:rsidR="005C563D" w:rsidRPr="00514DF9" w:rsidRDefault="005C563D" w:rsidP="00D545A1">
            <w:pPr>
              <w:widowControl/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eastAsia="方正黑体_GBK" w:hint="eastAsia"/>
                <w:color w:val="000000" w:themeColor="text1"/>
                <w:kern w:val="0"/>
                <w:sz w:val="26"/>
                <w:szCs w:val="26"/>
              </w:rPr>
              <w:t>二级目录</w:t>
            </w:r>
          </w:p>
        </w:tc>
        <w:tc>
          <w:tcPr>
            <w:tcW w:w="2115" w:type="dxa"/>
            <w:vMerge/>
            <w:vAlign w:val="center"/>
          </w:tcPr>
          <w:p w:rsidR="005C563D" w:rsidRPr="00514DF9" w:rsidRDefault="005C563D" w:rsidP="00D545A1">
            <w:pPr>
              <w:widowControl/>
              <w:spacing w:line="300" w:lineRule="exact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729" w:type="dxa"/>
            <w:vMerge/>
            <w:vAlign w:val="center"/>
          </w:tcPr>
          <w:p w:rsidR="005C563D" w:rsidRPr="00514DF9" w:rsidRDefault="005C563D" w:rsidP="00D545A1">
            <w:pPr>
              <w:widowControl/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5C563D" w:rsidRPr="00514DF9" w:rsidRDefault="005C563D" w:rsidP="00D545A1">
            <w:pPr>
              <w:widowControl/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409" w:type="dxa"/>
            <w:vMerge/>
            <w:vAlign w:val="center"/>
          </w:tcPr>
          <w:p w:rsidR="005C563D" w:rsidRPr="00514DF9" w:rsidRDefault="005C563D" w:rsidP="00D545A1">
            <w:pPr>
              <w:widowControl/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5C563D" w:rsidRPr="00514DF9" w:rsidRDefault="005C563D" w:rsidP="00D545A1">
            <w:pPr>
              <w:widowControl/>
              <w:spacing w:line="28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974" w:type="dxa"/>
            <w:vAlign w:val="center"/>
          </w:tcPr>
          <w:p w:rsidR="005C563D" w:rsidRPr="00514DF9" w:rsidRDefault="005C563D" w:rsidP="00D545A1">
            <w:pPr>
              <w:widowControl/>
              <w:spacing w:line="28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eastAsia="方正黑体_GBK" w:hint="eastAsia"/>
                <w:color w:val="000000" w:themeColor="text1"/>
                <w:kern w:val="0"/>
                <w:sz w:val="26"/>
                <w:szCs w:val="26"/>
              </w:rPr>
              <w:t>全社会</w:t>
            </w:r>
          </w:p>
        </w:tc>
        <w:tc>
          <w:tcPr>
            <w:tcW w:w="850" w:type="dxa"/>
            <w:vAlign w:val="center"/>
          </w:tcPr>
          <w:p w:rsidR="005C563D" w:rsidRPr="00514DF9" w:rsidRDefault="005C563D" w:rsidP="00D545A1">
            <w:pPr>
              <w:widowControl/>
              <w:spacing w:line="28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eastAsia="方正黑体_GBK" w:hint="eastAsia"/>
                <w:color w:val="000000" w:themeColor="text1"/>
                <w:kern w:val="0"/>
                <w:sz w:val="26"/>
                <w:szCs w:val="26"/>
              </w:rPr>
              <w:t>特定群众</w:t>
            </w:r>
          </w:p>
        </w:tc>
        <w:tc>
          <w:tcPr>
            <w:tcW w:w="850" w:type="dxa"/>
            <w:vAlign w:val="center"/>
          </w:tcPr>
          <w:p w:rsidR="005C563D" w:rsidRPr="00514DF9" w:rsidRDefault="005C563D" w:rsidP="00D545A1">
            <w:pPr>
              <w:widowControl/>
              <w:spacing w:line="28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eastAsia="方正黑体_GBK" w:hint="eastAsia"/>
                <w:color w:val="000000" w:themeColor="text1"/>
                <w:kern w:val="0"/>
                <w:sz w:val="26"/>
                <w:szCs w:val="26"/>
              </w:rPr>
              <w:t>主动</w:t>
            </w:r>
          </w:p>
        </w:tc>
        <w:tc>
          <w:tcPr>
            <w:tcW w:w="1196" w:type="dxa"/>
            <w:vAlign w:val="center"/>
          </w:tcPr>
          <w:p w:rsidR="005C563D" w:rsidRPr="00514DF9" w:rsidRDefault="005C563D" w:rsidP="00D545A1">
            <w:pPr>
              <w:widowControl/>
              <w:spacing w:line="28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eastAsia="方正黑体_GBK" w:hint="eastAsia"/>
                <w:color w:val="000000" w:themeColor="text1"/>
                <w:kern w:val="0"/>
                <w:sz w:val="26"/>
                <w:szCs w:val="26"/>
              </w:rPr>
              <w:t>依申</w:t>
            </w:r>
          </w:p>
          <w:p w:rsidR="005C563D" w:rsidRPr="00514DF9" w:rsidRDefault="005C563D" w:rsidP="00D545A1">
            <w:pPr>
              <w:widowControl/>
              <w:spacing w:line="28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eastAsia="方正黑体_GBK" w:hint="eastAsia"/>
                <w:color w:val="000000" w:themeColor="text1"/>
                <w:kern w:val="0"/>
                <w:sz w:val="26"/>
                <w:szCs w:val="26"/>
              </w:rPr>
              <w:t>请公开</w:t>
            </w:r>
          </w:p>
        </w:tc>
      </w:tr>
      <w:tr w:rsidR="00514DF9" w:rsidRPr="00514DF9" w:rsidTr="00D545A1">
        <w:trPr>
          <w:trHeight w:val="397"/>
          <w:jc w:val="center"/>
        </w:trPr>
        <w:tc>
          <w:tcPr>
            <w:tcW w:w="810" w:type="dxa"/>
            <w:vAlign w:val="center"/>
          </w:tcPr>
          <w:p w:rsidR="00514DF9" w:rsidRPr="00514DF9" w:rsidRDefault="00514DF9" w:rsidP="00D545A1">
            <w:pPr>
              <w:widowControl/>
              <w:numPr>
                <w:ilvl w:val="0"/>
                <w:numId w:val="2"/>
              </w:numPr>
              <w:spacing w:line="300" w:lineRule="exact"/>
              <w:ind w:left="0" w:firstLine="0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788" w:type="dxa"/>
            <w:vMerge w:val="restart"/>
            <w:vAlign w:val="center"/>
          </w:tcPr>
          <w:p w:rsidR="00514DF9" w:rsidRPr="00514DF9" w:rsidRDefault="00514DF9" w:rsidP="00D545A1">
            <w:pPr>
              <w:widowControl/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eastAsia="方正黑体_GBK" w:hint="eastAsia"/>
                <w:color w:val="000000" w:themeColor="text1"/>
                <w:kern w:val="0"/>
                <w:sz w:val="26"/>
                <w:szCs w:val="26"/>
              </w:rPr>
              <w:t>决策</w:t>
            </w:r>
          </w:p>
        </w:tc>
        <w:tc>
          <w:tcPr>
            <w:tcW w:w="1342" w:type="dxa"/>
            <w:vAlign w:val="center"/>
          </w:tcPr>
          <w:p w:rsidR="00514DF9" w:rsidRPr="00514DF9" w:rsidRDefault="00514DF9" w:rsidP="00D545A1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法规公文</w:t>
            </w:r>
          </w:p>
        </w:tc>
        <w:tc>
          <w:tcPr>
            <w:tcW w:w="1238" w:type="dxa"/>
            <w:vAlign w:val="center"/>
          </w:tcPr>
          <w:p w:rsidR="00514DF9" w:rsidRPr="00514DF9" w:rsidRDefault="005D0AA0" w:rsidP="00514DF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其他</w:t>
            </w:r>
            <w:r w:rsidR="00514DF9"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文件</w:t>
            </w:r>
          </w:p>
        </w:tc>
        <w:tc>
          <w:tcPr>
            <w:tcW w:w="2115" w:type="dxa"/>
            <w:vAlign w:val="center"/>
          </w:tcPr>
          <w:p w:rsidR="00514DF9" w:rsidRPr="00514DF9" w:rsidRDefault="00514DF9" w:rsidP="00D545A1">
            <w:pPr>
              <w:widowControl/>
              <w:spacing w:line="24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本部门印发的规范性文件，本部门印发的除规范性文件以外的其他可以全文公开的文件。</w:t>
            </w:r>
          </w:p>
        </w:tc>
        <w:tc>
          <w:tcPr>
            <w:tcW w:w="2729" w:type="dxa"/>
            <w:vAlign w:val="center"/>
          </w:tcPr>
          <w:p w:rsidR="00514DF9" w:rsidRPr="00514DF9" w:rsidRDefault="00514DF9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</w:rPr>
              <w:t>《中华人民共和国政府信息公开条例》（国务院令第</w:t>
            </w:r>
            <w:r w:rsidRPr="00514DF9">
              <w:rPr>
                <w:color w:val="000000" w:themeColor="text1"/>
                <w:kern w:val="0"/>
                <w:sz w:val="26"/>
              </w:rPr>
              <w:t>711</w:t>
            </w:r>
            <w:r w:rsidRPr="00514DF9">
              <w:rPr>
                <w:rFonts w:hint="eastAsia"/>
                <w:color w:val="000000" w:themeColor="text1"/>
                <w:kern w:val="0"/>
                <w:sz w:val="26"/>
              </w:rPr>
              <w:t>号）。</w:t>
            </w:r>
          </w:p>
        </w:tc>
        <w:tc>
          <w:tcPr>
            <w:tcW w:w="2410" w:type="dxa"/>
            <w:vAlign w:val="center"/>
          </w:tcPr>
          <w:p w:rsidR="00514DF9" w:rsidRPr="00514DF9" w:rsidRDefault="00514DF9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自该信息形成或者变更之日起</w:t>
            </w:r>
            <w:r w:rsidRPr="00514DF9">
              <w:rPr>
                <w:color w:val="000000" w:themeColor="text1"/>
                <w:kern w:val="0"/>
                <w:sz w:val="26"/>
              </w:rPr>
              <w:t>20</w:t>
            </w:r>
            <w:r w:rsidRPr="00514DF9">
              <w:rPr>
                <w:rFonts w:hint="eastAsia"/>
                <w:color w:val="000000" w:themeColor="text1"/>
                <w:kern w:val="0"/>
                <w:sz w:val="26"/>
              </w:rPr>
              <w:t>个工作日内。</w:t>
            </w:r>
          </w:p>
        </w:tc>
        <w:tc>
          <w:tcPr>
            <w:tcW w:w="2409" w:type="dxa"/>
            <w:vAlign w:val="center"/>
          </w:tcPr>
          <w:p w:rsidR="00514DF9" w:rsidRPr="00514DF9" w:rsidRDefault="00514DF9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文件起草科室</w:t>
            </w:r>
          </w:p>
        </w:tc>
        <w:tc>
          <w:tcPr>
            <w:tcW w:w="2410" w:type="dxa"/>
            <w:vAlign w:val="center"/>
          </w:tcPr>
          <w:p w:rsidR="00514DF9" w:rsidRPr="00514DF9" w:rsidRDefault="00514DF9" w:rsidP="00D545A1"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■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政府网站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政府公报</w:t>
            </w:r>
          </w:p>
          <w:p w:rsidR="00514DF9" w:rsidRPr="00514DF9" w:rsidRDefault="00514DF9" w:rsidP="00D545A1"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两微一端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发布会</w:t>
            </w:r>
          </w:p>
          <w:p w:rsidR="00514DF9" w:rsidRPr="00514DF9" w:rsidRDefault="00514DF9" w:rsidP="00D545A1"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广播电视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纸质媒体</w:t>
            </w:r>
          </w:p>
          <w:p w:rsidR="00514DF9" w:rsidRPr="00514DF9" w:rsidRDefault="00514DF9" w:rsidP="00D545A1"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公开查阅点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政务服务中心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          </w:t>
            </w:r>
          </w:p>
          <w:p w:rsidR="00514DF9" w:rsidRPr="00514DF9" w:rsidRDefault="00514DF9" w:rsidP="00D545A1"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便民服务站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入户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现场</w:t>
            </w:r>
          </w:p>
          <w:p w:rsidR="00514DF9" w:rsidRPr="00514DF9" w:rsidRDefault="00514DF9" w:rsidP="00D545A1"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社区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企事业单位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村公示栏（电子屏）</w:t>
            </w:r>
          </w:p>
          <w:p w:rsidR="00514DF9" w:rsidRPr="00514DF9" w:rsidRDefault="00514DF9" w:rsidP="00D545A1">
            <w:pPr>
              <w:widowControl/>
              <w:spacing w:line="24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精准推送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其他</w:t>
            </w:r>
          </w:p>
        </w:tc>
        <w:tc>
          <w:tcPr>
            <w:tcW w:w="974" w:type="dxa"/>
            <w:vAlign w:val="center"/>
          </w:tcPr>
          <w:p w:rsidR="00514DF9" w:rsidRPr="00514DF9" w:rsidRDefault="00514DF9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√</w:t>
            </w:r>
          </w:p>
        </w:tc>
        <w:tc>
          <w:tcPr>
            <w:tcW w:w="850" w:type="dxa"/>
            <w:vAlign w:val="center"/>
          </w:tcPr>
          <w:p w:rsidR="00514DF9" w:rsidRPr="00514DF9" w:rsidRDefault="00514DF9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514DF9" w:rsidRPr="00514DF9" w:rsidRDefault="00514DF9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√</w:t>
            </w:r>
          </w:p>
        </w:tc>
        <w:tc>
          <w:tcPr>
            <w:tcW w:w="1196" w:type="dxa"/>
            <w:vAlign w:val="center"/>
          </w:tcPr>
          <w:p w:rsidR="00514DF9" w:rsidRPr="00514DF9" w:rsidRDefault="00514DF9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514DF9" w:rsidRPr="00514DF9" w:rsidTr="00D545A1">
        <w:trPr>
          <w:trHeight w:val="1534"/>
          <w:jc w:val="center"/>
        </w:trPr>
        <w:tc>
          <w:tcPr>
            <w:tcW w:w="810" w:type="dxa"/>
            <w:vAlign w:val="center"/>
          </w:tcPr>
          <w:p w:rsidR="00514DF9" w:rsidRPr="00514DF9" w:rsidRDefault="00514DF9" w:rsidP="00D545A1">
            <w:pPr>
              <w:widowControl/>
              <w:numPr>
                <w:ilvl w:val="0"/>
                <w:numId w:val="2"/>
              </w:numPr>
              <w:spacing w:line="300" w:lineRule="exact"/>
              <w:ind w:left="0" w:firstLine="0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788" w:type="dxa"/>
            <w:vMerge/>
            <w:vAlign w:val="center"/>
          </w:tcPr>
          <w:p w:rsidR="00514DF9" w:rsidRPr="00514DF9" w:rsidRDefault="00514DF9" w:rsidP="00D545A1">
            <w:pPr>
              <w:widowControl/>
              <w:spacing w:line="300" w:lineRule="exact"/>
              <w:jc w:val="left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342" w:type="dxa"/>
            <w:vAlign w:val="center"/>
          </w:tcPr>
          <w:p w:rsidR="00514DF9" w:rsidRPr="00514DF9" w:rsidRDefault="00514DF9" w:rsidP="00D545A1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规划计划</w:t>
            </w:r>
          </w:p>
        </w:tc>
        <w:tc>
          <w:tcPr>
            <w:tcW w:w="1238" w:type="dxa"/>
            <w:vAlign w:val="center"/>
          </w:tcPr>
          <w:p w:rsidR="00514DF9" w:rsidRPr="00514DF9" w:rsidRDefault="00514DF9" w:rsidP="00D545A1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514DF9" w:rsidRPr="00514DF9" w:rsidRDefault="00514DF9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本部门中长期发展规划、年度工作计划和工作总结。</w:t>
            </w:r>
          </w:p>
        </w:tc>
        <w:tc>
          <w:tcPr>
            <w:tcW w:w="2729" w:type="dxa"/>
            <w:vAlign w:val="center"/>
          </w:tcPr>
          <w:p w:rsidR="00514DF9" w:rsidRPr="00514DF9" w:rsidRDefault="00514DF9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</w:rPr>
              <w:t>《中华人民共和国政府信息公开条例》（国务院令第</w:t>
            </w:r>
            <w:r w:rsidRPr="00514DF9">
              <w:rPr>
                <w:color w:val="000000" w:themeColor="text1"/>
                <w:kern w:val="0"/>
                <w:sz w:val="26"/>
              </w:rPr>
              <w:t>492</w:t>
            </w:r>
            <w:r w:rsidRPr="00514DF9">
              <w:rPr>
                <w:rFonts w:hint="eastAsia"/>
                <w:color w:val="000000" w:themeColor="text1"/>
                <w:kern w:val="0"/>
                <w:sz w:val="26"/>
              </w:rPr>
              <w:t>号）；</w:t>
            </w:r>
          </w:p>
          <w:p w:rsidR="00514DF9" w:rsidRPr="00514DF9" w:rsidRDefault="00514DF9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</w:rPr>
              <w:t>《国务院关于加强国民经济和社会发展规划编制工作的若干意见》（国发〔</w:t>
            </w:r>
            <w:r w:rsidRPr="00514DF9">
              <w:rPr>
                <w:color w:val="000000" w:themeColor="text1"/>
                <w:kern w:val="0"/>
                <w:sz w:val="26"/>
              </w:rPr>
              <w:t>2005</w:t>
            </w:r>
            <w:r w:rsidRPr="00514DF9">
              <w:rPr>
                <w:rFonts w:hint="eastAsia"/>
                <w:color w:val="000000" w:themeColor="text1"/>
                <w:kern w:val="0"/>
                <w:sz w:val="26"/>
              </w:rPr>
              <w:t>〕</w:t>
            </w:r>
            <w:r w:rsidRPr="00514DF9">
              <w:rPr>
                <w:color w:val="000000" w:themeColor="text1"/>
                <w:kern w:val="0"/>
                <w:sz w:val="26"/>
              </w:rPr>
              <w:t>33</w:t>
            </w:r>
            <w:r w:rsidRPr="00514DF9">
              <w:rPr>
                <w:rFonts w:hint="eastAsia"/>
                <w:color w:val="000000" w:themeColor="text1"/>
                <w:kern w:val="0"/>
                <w:sz w:val="26"/>
              </w:rPr>
              <w:t>号）。</w:t>
            </w:r>
          </w:p>
        </w:tc>
        <w:tc>
          <w:tcPr>
            <w:tcW w:w="2410" w:type="dxa"/>
            <w:vAlign w:val="center"/>
          </w:tcPr>
          <w:p w:rsidR="00514DF9" w:rsidRPr="00514DF9" w:rsidRDefault="00514DF9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自该信息形成或者变更之日起</w:t>
            </w:r>
            <w:r w:rsidRPr="00514DF9">
              <w:rPr>
                <w:color w:val="000000" w:themeColor="text1"/>
                <w:kern w:val="0"/>
                <w:sz w:val="26"/>
              </w:rPr>
              <w:t>20</w:t>
            </w:r>
            <w:r w:rsidRPr="00514DF9">
              <w:rPr>
                <w:rFonts w:hint="eastAsia"/>
                <w:color w:val="000000" w:themeColor="text1"/>
                <w:kern w:val="0"/>
                <w:sz w:val="26"/>
              </w:rPr>
              <w:t>个工作日内。</w:t>
            </w:r>
          </w:p>
        </w:tc>
        <w:tc>
          <w:tcPr>
            <w:tcW w:w="2409" w:type="dxa"/>
            <w:vAlign w:val="center"/>
          </w:tcPr>
          <w:p w:rsidR="00514DF9" w:rsidRPr="00514DF9" w:rsidRDefault="00514DF9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文件起草科室</w:t>
            </w:r>
          </w:p>
        </w:tc>
        <w:tc>
          <w:tcPr>
            <w:tcW w:w="2410" w:type="dxa"/>
            <w:vAlign w:val="center"/>
          </w:tcPr>
          <w:p w:rsidR="00514DF9" w:rsidRPr="00514DF9" w:rsidRDefault="00514DF9" w:rsidP="00CB2171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■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政府网站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政府公报</w:t>
            </w:r>
          </w:p>
          <w:p w:rsidR="00514DF9" w:rsidRPr="00514DF9" w:rsidRDefault="00514DF9" w:rsidP="00CB2171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两微一端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发布会</w:t>
            </w:r>
          </w:p>
          <w:p w:rsidR="00514DF9" w:rsidRPr="00514DF9" w:rsidRDefault="00514DF9" w:rsidP="00CB2171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广播电视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纸质媒体</w:t>
            </w:r>
          </w:p>
          <w:p w:rsidR="00514DF9" w:rsidRPr="00514DF9" w:rsidRDefault="00514DF9" w:rsidP="00CB2171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公开查阅点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政务服务中心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          </w:t>
            </w:r>
          </w:p>
          <w:p w:rsidR="00514DF9" w:rsidRPr="00514DF9" w:rsidRDefault="00514DF9" w:rsidP="00CB2171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便民服务站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入户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现场</w:t>
            </w:r>
          </w:p>
          <w:p w:rsidR="00514DF9" w:rsidRPr="00514DF9" w:rsidRDefault="00514DF9" w:rsidP="00CB2171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社区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企事业单位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村公示栏（电子屏）</w:t>
            </w:r>
          </w:p>
          <w:p w:rsidR="00514DF9" w:rsidRPr="00514DF9" w:rsidRDefault="00514DF9" w:rsidP="00CB2171">
            <w:pPr>
              <w:widowControl/>
              <w:spacing w:line="28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精准推送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其他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</w:t>
            </w:r>
          </w:p>
        </w:tc>
        <w:tc>
          <w:tcPr>
            <w:tcW w:w="974" w:type="dxa"/>
            <w:vAlign w:val="center"/>
          </w:tcPr>
          <w:p w:rsidR="00514DF9" w:rsidRPr="00514DF9" w:rsidRDefault="00514DF9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√</w:t>
            </w:r>
          </w:p>
        </w:tc>
        <w:tc>
          <w:tcPr>
            <w:tcW w:w="850" w:type="dxa"/>
            <w:vAlign w:val="center"/>
          </w:tcPr>
          <w:p w:rsidR="00514DF9" w:rsidRPr="00514DF9" w:rsidRDefault="00514DF9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514DF9" w:rsidRPr="00514DF9" w:rsidRDefault="00514DF9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√</w:t>
            </w:r>
          </w:p>
        </w:tc>
        <w:tc>
          <w:tcPr>
            <w:tcW w:w="1196" w:type="dxa"/>
            <w:vAlign w:val="center"/>
          </w:tcPr>
          <w:p w:rsidR="00514DF9" w:rsidRPr="00514DF9" w:rsidRDefault="00514DF9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514DF9" w:rsidRPr="00514DF9" w:rsidTr="00D545A1">
        <w:trPr>
          <w:trHeight w:val="1693"/>
          <w:jc w:val="center"/>
        </w:trPr>
        <w:tc>
          <w:tcPr>
            <w:tcW w:w="810" w:type="dxa"/>
            <w:vAlign w:val="center"/>
          </w:tcPr>
          <w:p w:rsidR="005C563D" w:rsidRPr="00514DF9" w:rsidRDefault="005C563D" w:rsidP="00D545A1">
            <w:pPr>
              <w:widowControl/>
              <w:numPr>
                <w:ilvl w:val="0"/>
                <w:numId w:val="2"/>
              </w:numPr>
              <w:spacing w:line="300" w:lineRule="exact"/>
              <w:ind w:left="0" w:firstLine="0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bookmarkStart w:id="0" w:name="OLE_LINK7" w:colFirst="6" w:colLast="6"/>
            <w:bookmarkStart w:id="1" w:name="OLE_LINK8" w:colFirst="8" w:colLast="8"/>
            <w:bookmarkStart w:id="2" w:name="_Hlk11998333"/>
          </w:p>
        </w:tc>
        <w:tc>
          <w:tcPr>
            <w:tcW w:w="788" w:type="dxa"/>
            <w:vAlign w:val="center"/>
          </w:tcPr>
          <w:p w:rsidR="005C563D" w:rsidRPr="00514DF9" w:rsidRDefault="005C563D" w:rsidP="00D545A1">
            <w:pPr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eastAsia="方正黑体_GBK" w:hint="eastAsia"/>
                <w:color w:val="000000" w:themeColor="text1"/>
                <w:kern w:val="0"/>
                <w:sz w:val="26"/>
                <w:szCs w:val="26"/>
              </w:rPr>
              <w:t>执行和结果</w:t>
            </w:r>
          </w:p>
        </w:tc>
        <w:tc>
          <w:tcPr>
            <w:tcW w:w="1342" w:type="dxa"/>
            <w:vAlign w:val="center"/>
          </w:tcPr>
          <w:p w:rsidR="005C563D" w:rsidRPr="00514DF9" w:rsidRDefault="005D0AA0" w:rsidP="00514DF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重要部署执行公开</w:t>
            </w:r>
          </w:p>
        </w:tc>
        <w:tc>
          <w:tcPr>
            <w:tcW w:w="1238" w:type="dxa"/>
            <w:vAlign w:val="center"/>
          </w:tcPr>
          <w:p w:rsidR="005C563D" w:rsidRPr="00514DF9" w:rsidRDefault="005C563D" w:rsidP="00D545A1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5C563D" w:rsidRPr="00514DF9" w:rsidRDefault="005C563D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重大决策、重要政策、政府工作报告、</w:t>
            </w: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本部门年度重点工作任务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的任务分解、执行和落实情况等信息。</w:t>
            </w:r>
          </w:p>
        </w:tc>
        <w:tc>
          <w:tcPr>
            <w:tcW w:w="2729" w:type="dxa"/>
            <w:vAlign w:val="center"/>
          </w:tcPr>
          <w:p w:rsidR="005C563D" w:rsidRPr="00514DF9" w:rsidRDefault="005C563D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</w:rPr>
              <w:t>《中共中央办公厅国务院办公厅印发〈关于全面推进政务公开工作的意见〉的通知》（中办发〔</w:t>
            </w:r>
            <w:r w:rsidRPr="00514DF9">
              <w:rPr>
                <w:color w:val="000000" w:themeColor="text1"/>
                <w:kern w:val="0"/>
                <w:sz w:val="26"/>
              </w:rPr>
              <w:t>2016</w:t>
            </w:r>
            <w:r w:rsidRPr="00514DF9">
              <w:rPr>
                <w:rFonts w:hint="eastAsia"/>
                <w:color w:val="000000" w:themeColor="text1"/>
                <w:kern w:val="0"/>
                <w:sz w:val="26"/>
              </w:rPr>
              <w:t>〕</w:t>
            </w:r>
            <w:r w:rsidRPr="00514DF9">
              <w:rPr>
                <w:color w:val="000000" w:themeColor="text1"/>
                <w:kern w:val="0"/>
                <w:sz w:val="26"/>
              </w:rPr>
              <w:t>8</w:t>
            </w:r>
            <w:r w:rsidRPr="00514DF9">
              <w:rPr>
                <w:rFonts w:hint="eastAsia"/>
                <w:color w:val="000000" w:themeColor="text1"/>
                <w:kern w:val="0"/>
                <w:sz w:val="26"/>
              </w:rPr>
              <w:t>号）。</w:t>
            </w:r>
          </w:p>
        </w:tc>
        <w:tc>
          <w:tcPr>
            <w:tcW w:w="2410" w:type="dxa"/>
            <w:vAlign w:val="center"/>
          </w:tcPr>
          <w:p w:rsidR="005C563D" w:rsidRPr="00514DF9" w:rsidRDefault="005C563D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自该信息形成或者变更之日起</w:t>
            </w:r>
            <w:r w:rsidRPr="00514DF9">
              <w:rPr>
                <w:color w:val="000000" w:themeColor="text1"/>
                <w:kern w:val="0"/>
                <w:sz w:val="26"/>
              </w:rPr>
              <w:t>20</w:t>
            </w:r>
            <w:r w:rsidRPr="00514DF9">
              <w:rPr>
                <w:rFonts w:hint="eastAsia"/>
                <w:color w:val="000000" w:themeColor="text1"/>
                <w:kern w:val="0"/>
                <w:sz w:val="26"/>
              </w:rPr>
              <w:t>个工作日内。</w:t>
            </w:r>
          </w:p>
        </w:tc>
        <w:tc>
          <w:tcPr>
            <w:tcW w:w="2409" w:type="dxa"/>
            <w:vAlign w:val="center"/>
          </w:tcPr>
          <w:p w:rsidR="005C563D" w:rsidRPr="00514DF9" w:rsidRDefault="00CB2171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color w:val="000000" w:themeColor="text1"/>
                <w:kern w:val="0"/>
                <w:sz w:val="26"/>
                <w:szCs w:val="26"/>
              </w:rPr>
              <w:t>相关承办科室</w:t>
            </w:r>
          </w:p>
        </w:tc>
        <w:tc>
          <w:tcPr>
            <w:tcW w:w="2410" w:type="dxa"/>
            <w:vAlign w:val="center"/>
          </w:tcPr>
          <w:p w:rsidR="00CB2171" w:rsidRPr="00514DF9" w:rsidRDefault="00CB2171" w:rsidP="00CB2171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■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政府网站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政府公报</w:t>
            </w:r>
          </w:p>
          <w:p w:rsidR="00CB2171" w:rsidRPr="00514DF9" w:rsidRDefault="00CB2171" w:rsidP="00CB2171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两微一端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发布会</w:t>
            </w:r>
          </w:p>
          <w:p w:rsidR="00CB2171" w:rsidRPr="00514DF9" w:rsidRDefault="00CB2171" w:rsidP="00CB2171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广播电视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纸质媒体</w:t>
            </w:r>
          </w:p>
          <w:p w:rsidR="00CB2171" w:rsidRPr="00514DF9" w:rsidRDefault="00CB2171" w:rsidP="00CB2171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公开查阅点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政务服务中心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          </w:t>
            </w:r>
          </w:p>
          <w:p w:rsidR="00CB2171" w:rsidRPr="00514DF9" w:rsidRDefault="00CB2171" w:rsidP="00CB2171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便民服务站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入户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现场</w:t>
            </w:r>
          </w:p>
          <w:p w:rsidR="00CB2171" w:rsidRPr="00514DF9" w:rsidRDefault="00CB2171" w:rsidP="00CB2171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社区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企事业单位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村公示栏（电子屏）</w:t>
            </w:r>
          </w:p>
          <w:p w:rsidR="005C563D" w:rsidRPr="00514DF9" w:rsidRDefault="00CB2171" w:rsidP="00CB2171">
            <w:pPr>
              <w:widowControl/>
              <w:spacing w:line="28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精准推送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其他</w:t>
            </w:r>
          </w:p>
        </w:tc>
        <w:tc>
          <w:tcPr>
            <w:tcW w:w="974" w:type="dxa"/>
            <w:vAlign w:val="center"/>
          </w:tcPr>
          <w:p w:rsidR="005C563D" w:rsidRPr="00514DF9" w:rsidRDefault="005C563D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√</w:t>
            </w:r>
          </w:p>
        </w:tc>
        <w:tc>
          <w:tcPr>
            <w:tcW w:w="850" w:type="dxa"/>
            <w:vAlign w:val="center"/>
          </w:tcPr>
          <w:p w:rsidR="005C563D" w:rsidRPr="00514DF9" w:rsidRDefault="005C563D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5C563D" w:rsidRPr="00514DF9" w:rsidRDefault="005C563D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√</w:t>
            </w:r>
          </w:p>
        </w:tc>
        <w:tc>
          <w:tcPr>
            <w:tcW w:w="1196" w:type="dxa"/>
            <w:vAlign w:val="center"/>
          </w:tcPr>
          <w:p w:rsidR="005C563D" w:rsidRPr="00514DF9" w:rsidRDefault="005C563D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bookmarkEnd w:id="0"/>
      <w:bookmarkEnd w:id="1"/>
      <w:bookmarkEnd w:id="2"/>
      <w:tr w:rsidR="00514DF9" w:rsidRPr="00514DF9" w:rsidTr="00D545A1">
        <w:trPr>
          <w:trHeight w:val="1021"/>
          <w:jc w:val="center"/>
        </w:trPr>
        <w:tc>
          <w:tcPr>
            <w:tcW w:w="810" w:type="dxa"/>
            <w:vAlign w:val="center"/>
          </w:tcPr>
          <w:p w:rsidR="00514DF9" w:rsidRPr="00514DF9" w:rsidRDefault="00514DF9" w:rsidP="00D545A1">
            <w:pPr>
              <w:widowControl/>
              <w:numPr>
                <w:ilvl w:val="0"/>
                <w:numId w:val="2"/>
              </w:numPr>
              <w:spacing w:line="300" w:lineRule="exact"/>
              <w:ind w:left="0" w:firstLine="0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788" w:type="dxa"/>
            <w:vMerge w:val="restart"/>
            <w:vAlign w:val="center"/>
          </w:tcPr>
          <w:p w:rsidR="00514DF9" w:rsidRPr="00514DF9" w:rsidRDefault="00514DF9" w:rsidP="00D545A1">
            <w:pPr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eastAsia="方正黑体_GBK" w:hint="eastAsia"/>
                <w:color w:val="000000" w:themeColor="text1"/>
                <w:kern w:val="0"/>
                <w:sz w:val="26"/>
                <w:szCs w:val="26"/>
              </w:rPr>
              <w:t>管理和服务</w:t>
            </w:r>
          </w:p>
        </w:tc>
        <w:tc>
          <w:tcPr>
            <w:tcW w:w="1342" w:type="dxa"/>
            <w:vMerge w:val="restart"/>
            <w:vAlign w:val="center"/>
          </w:tcPr>
          <w:p w:rsidR="00514DF9" w:rsidRPr="00514DF9" w:rsidRDefault="00514DF9" w:rsidP="00514DF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机构职能</w:t>
            </w:r>
          </w:p>
        </w:tc>
        <w:tc>
          <w:tcPr>
            <w:tcW w:w="1238" w:type="dxa"/>
            <w:vAlign w:val="center"/>
          </w:tcPr>
          <w:p w:rsidR="00514DF9" w:rsidRPr="00514DF9" w:rsidRDefault="00514DF9" w:rsidP="00CB217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部门领导分工</w:t>
            </w:r>
          </w:p>
        </w:tc>
        <w:tc>
          <w:tcPr>
            <w:tcW w:w="2115" w:type="dxa"/>
            <w:vAlign w:val="center"/>
          </w:tcPr>
          <w:p w:rsidR="00514DF9" w:rsidRPr="00514DF9" w:rsidRDefault="00514DF9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领导分工、简历、办公联系方式、照片；</w:t>
            </w: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领导活动相关信息。</w:t>
            </w:r>
          </w:p>
        </w:tc>
        <w:tc>
          <w:tcPr>
            <w:tcW w:w="2729" w:type="dxa"/>
            <w:vAlign w:val="center"/>
          </w:tcPr>
          <w:p w:rsidR="00514DF9" w:rsidRPr="00514DF9" w:rsidRDefault="00514DF9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《中华人民共和国政府信息公开条例》（国务院令第</w:t>
            </w:r>
            <w:r w:rsidRPr="00514DF9">
              <w:rPr>
                <w:color w:val="000000" w:themeColor="text1"/>
                <w:kern w:val="0"/>
                <w:sz w:val="26"/>
              </w:rPr>
              <w:t>711</w:t>
            </w:r>
            <w:r w:rsidRPr="00514DF9">
              <w:rPr>
                <w:rFonts w:hint="eastAsia"/>
                <w:color w:val="000000" w:themeColor="text1"/>
                <w:kern w:val="0"/>
                <w:sz w:val="26"/>
              </w:rPr>
              <w:t>号）。</w:t>
            </w:r>
          </w:p>
        </w:tc>
        <w:tc>
          <w:tcPr>
            <w:tcW w:w="2410" w:type="dxa"/>
            <w:vAlign w:val="center"/>
          </w:tcPr>
          <w:p w:rsidR="00514DF9" w:rsidRPr="00514DF9" w:rsidRDefault="00514DF9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自该信息形成或者变更之日起</w:t>
            </w:r>
            <w:r w:rsidRPr="00514DF9">
              <w:rPr>
                <w:color w:val="000000" w:themeColor="text1"/>
                <w:kern w:val="0"/>
                <w:sz w:val="26"/>
              </w:rPr>
              <w:t>20</w:t>
            </w:r>
            <w:r w:rsidRPr="00514DF9">
              <w:rPr>
                <w:rFonts w:hint="eastAsia"/>
                <w:color w:val="000000" w:themeColor="text1"/>
                <w:kern w:val="0"/>
                <w:sz w:val="26"/>
              </w:rPr>
              <w:t>个工作日内。</w:t>
            </w:r>
          </w:p>
        </w:tc>
        <w:tc>
          <w:tcPr>
            <w:tcW w:w="2409" w:type="dxa"/>
            <w:vAlign w:val="center"/>
          </w:tcPr>
          <w:p w:rsidR="00514DF9" w:rsidRPr="00514DF9" w:rsidRDefault="00514DF9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color w:val="000000" w:themeColor="text1"/>
                <w:kern w:val="0"/>
                <w:sz w:val="26"/>
                <w:szCs w:val="26"/>
              </w:rPr>
              <w:t>综合科</w:t>
            </w:r>
          </w:p>
        </w:tc>
        <w:tc>
          <w:tcPr>
            <w:tcW w:w="2410" w:type="dxa"/>
            <w:vAlign w:val="center"/>
          </w:tcPr>
          <w:p w:rsidR="00514DF9" w:rsidRPr="00514DF9" w:rsidRDefault="00514DF9" w:rsidP="00D545A1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■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政府网站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政府公报</w:t>
            </w:r>
          </w:p>
          <w:p w:rsidR="00514DF9" w:rsidRPr="00514DF9" w:rsidRDefault="00514DF9" w:rsidP="00D545A1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两微一端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发布会</w:t>
            </w:r>
          </w:p>
          <w:p w:rsidR="00514DF9" w:rsidRPr="00514DF9" w:rsidRDefault="00514DF9" w:rsidP="00D545A1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广播电视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纸质媒体</w:t>
            </w:r>
          </w:p>
          <w:p w:rsidR="00514DF9" w:rsidRPr="00514DF9" w:rsidRDefault="00514DF9" w:rsidP="00D545A1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公开查阅点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政务服务中心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          </w:t>
            </w:r>
          </w:p>
          <w:p w:rsidR="00514DF9" w:rsidRPr="00514DF9" w:rsidRDefault="00514DF9" w:rsidP="00D545A1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便民服务站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入户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现场</w:t>
            </w:r>
          </w:p>
          <w:p w:rsidR="00514DF9" w:rsidRPr="00514DF9" w:rsidRDefault="00514DF9" w:rsidP="00D545A1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社区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企事业单位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村公示栏（电子屏）</w:t>
            </w:r>
          </w:p>
          <w:p w:rsidR="00514DF9" w:rsidRPr="00514DF9" w:rsidRDefault="00514DF9" w:rsidP="00D545A1">
            <w:pPr>
              <w:widowControl/>
              <w:spacing w:line="28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精准推送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其他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</w:t>
            </w:r>
          </w:p>
        </w:tc>
        <w:tc>
          <w:tcPr>
            <w:tcW w:w="974" w:type="dxa"/>
            <w:vAlign w:val="center"/>
          </w:tcPr>
          <w:p w:rsidR="00514DF9" w:rsidRPr="00514DF9" w:rsidRDefault="00514DF9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√</w:t>
            </w:r>
          </w:p>
        </w:tc>
        <w:tc>
          <w:tcPr>
            <w:tcW w:w="850" w:type="dxa"/>
            <w:vAlign w:val="center"/>
          </w:tcPr>
          <w:p w:rsidR="00514DF9" w:rsidRPr="00514DF9" w:rsidRDefault="00514DF9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514DF9" w:rsidRPr="00514DF9" w:rsidRDefault="00514DF9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√</w:t>
            </w:r>
          </w:p>
        </w:tc>
        <w:tc>
          <w:tcPr>
            <w:tcW w:w="1196" w:type="dxa"/>
            <w:vAlign w:val="center"/>
          </w:tcPr>
          <w:p w:rsidR="00514DF9" w:rsidRPr="00514DF9" w:rsidRDefault="00514DF9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514DF9" w:rsidRPr="00514DF9" w:rsidTr="00D545A1">
        <w:trPr>
          <w:trHeight w:val="758"/>
          <w:jc w:val="center"/>
        </w:trPr>
        <w:tc>
          <w:tcPr>
            <w:tcW w:w="810" w:type="dxa"/>
            <w:vAlign w:val="center"/>
          </w:tcPr>
          <w:p w:rsidR="00514DF9" w:rsidRPr="00514DF9" w:rsidRDefault="00514DF9" w:rsidP="00D545A1">
            <w:pPr>
              <w:widowControl/>
              <w:numPr>
                <w:ilvl w:val="0"/>
                <w:numId w:val="2"/>
              </w:numPr>
              <w:spacing w:line="300" w:lineRule="exact"/>
              <w:ind w:left="0" w:firstLine="0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788" w:type="dxa"/>
            <w:vMerge/>
            <w:vAlign w:val="center"/>
          </w:tcPr>
          <w:p w:rsidR="00514DF9" w:rsidRPr="00514DF9" w:rsidRDefault="00514DF9" w:rsidP="00D545A1">
            <w:pPr>
              <w:widowControl/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342" w:type="dxa"/>
            <w:vMerge/>
            <w:vAlign w:val="center"/>
          </w:tcPr>
          <w:p w:rsidR="00514DF9" w:rsidRPr="00514DF9" w:rsidRDefault="00514DF9" w:rsidP="00D545A1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238" w:type="dxa"/>
            <w:vAlign w:val="center"/>
          </w:tcPr>
          <w:p w:rsidR="00514DF9" w:rsidRPr="00514DF9" w:rsidRDefault="00514DF9" w:rsidP="0060600C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机构职责</w:t>
            </w:r>
          </w:p>
        </w:tc>
        <w:tc>
          <w:tcPr>
            <w:tcW w:w="2115" w:type="dxa"/>
            <w:vAlign w:val="center"/>
          </w:tcPr>
          <w:p w:rsidR="00514DF9" w:rsidRPr="00514DF9" w:rsidRDefault="00514DF9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机关职能、机构设置、办公地址、办公时间、联系方式等。</w:t>
            </w:r>
          </w:p>
        </w:tc>
        <w:tc>
          <w:tcPr>
            <w:tcW w:w="2729" w:type="dxa"/>
            <w:vAlign w:val="center"/>
          </w:tcPr>
          <w:p w:rsidR="00514DF9" w:rsidRPr="00514DF9" w:rsidRDefault="00514DF9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</w:rPr>
              <w:t>《中华人民共和国政府信息公开条例》（国务院令第</w:t>
            </w:r>
            <w:r w:rsidRPr="00514DF9">
              <w:rPr>
                <w:color w:val="000000" w:themeColor="text1"/>
                <w:kern w:val="0"/>
                <w:sz w:val="26"/>
              </w:rPr>
              <w:t>711</w:t>
            </w:r>
            <w:r w:rsidRPr="00514DF9">
              <w:rPr>
                <w:rFonts w:hint="eastAsia"/>
                <w:color w:val="000000" w:themeColor="text1"/>
                <w:kern w:val="0"/>
                <w:sz w:val="26"/>
              </w:rPr>
              <w:t>号）；</w:t>
            </w:r>
          </w:p>
          <w:p w:rsidR="00514DF9" w:rsidRPr="00514DF9" w:rsidRDefault="00514DF9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514DF9" w:rsidRPr="00514DF9" w:rsidRDefault="00514DF9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自该信息形成或者变更之日起</w:t>
            </w:r>
            <w:r w:rsidRPr="00514DF9">
              <w:rPr>
                <w:color w:val="000000" w:themeColor="text1"/>
                <w:kern w:val="0"/>
                <w:sz w:val="26"/>
              </w:rPr>
              <w:t>20</w:t>
            </w:r>
            <w:r w:rsidRPr="00514DF9">
              <w:rPr>
                <w:rFonts w:hint="eastAsia"/>
                <w:color w:val="000000" w:themeColor="text1"/>
                <w:kern w:val="0"/>
                <w:sz w:val="26"/>
              </w:rPr>
              <w:t>个工作日内。</w:t>
            </w:r>
          </w:p>
        </w:tc>
        <w:tc>
          <w:tcPr>
            <w:tcW w:w="2409" w:type="dxa"/>
            <w:vAlign w:val="center"/>
          </w:tcPr>
          <w:p w:rsidR="00514DF9" w:rsidRPr="00514DF9" w:rsidRDefault="00514DF9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color w:val="000000" w:themeColor="text1"/>
                <w:kern w:val="0"/>
                <w:sz w:val="26"/>
                <w:szCs w:val="26"/>
              </w:rPr>
              <w:t>综合科</w:t>
            </w:r>
          </w:p>
        </w:tc>
        <w:tc>
          <w:tcPr>
            <w:tcW w:w="2410" w:type="dxa"/>
            <w:vAlign w:val="center"/>
          </w:tcPr>
          <w:p w:rsidR="00514DF9" w:rsidRPr="00514DF9" w:rsidRDefault="00514DF9" w:rsidP="00D545A1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■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政府网站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政府公报</w:t>
            </w:r>
          </w:p>
          <w:p w:rsidR="00514DF9" w:rsidRPr="00514DF9" w:rsidRDefault="00514DF9" w:rsidP="00D545A1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两微一端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发布会</w:t>
            </w:r>
          </w:p>
          <w:p w:rsidR="00514DF9" w:rsidRPr="00514DF9" w:rsidRDefault="00514DF9" w:rsidP="00D545A1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广播电视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纸质媒体</w:t>
            </w:r>
          </w:p>
          <w:p w:rsidR="00514DF9" w:rsidRPr="00514DF9" w:rsidRDefault="00514DF9" w:rsidP="00D545A1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公开查阅点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政务服务中心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          </w:t>
            </w:r>
          </w:p>
          <w:p w:rsidR="00514DF9" w:rsidRPr="00514DF9" w:rsidRDefault="00514DF9" w:rsidP="00D545A1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便民服务站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入户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现场</w:t>
            </w:r>
          </w:p>
          <w:p w:rsidR="00514DF9" w:rsidRPr="00514DF9" w:rsidRDefault="00514DF9" w:rsidP="00D545A1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社区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企事业单位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村公示栏（电子屏）</w:t>
            </w:r>
          </w:p>
          <w:p w:rsidR="00514DF9" w:rsidRPr="00514DF9" w:rsidRDefault="00514DF9" w:rsidP="00D545A1">
            <w:pPr>
              <w:widowControl/>
              <w:spacing w:line="28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精准推送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其他</w:t>
            </w:r>
          </w:p>
        </w:tc>
        <w:tc>
          <w:tcPr>
            <w:tcW w:w="974" w:type="dxa"/>
            <w:vAlign w:val="center"/>
          </w:tcPr>
          <w:p w:rsidR="00514DF9" w:rsidRPr="00514DF9" w:rsidRDefault="00514DF9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√</w:t>
            </w:r>
          </w:p>
        </w:tc>
        <w:tc>
          <w:tcPr>
            <w:tcW w:w="850" w:type="dxa"/>
            <w:vAlign w:val="center"/>
          </w:tcPr>
          <w:p w:rsidR="00514DF9" w:rsidRPr="00514DF9" w:rsidRDefault="00514DF9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514DF9" w:rsidRPr="00514DF9" w:rsidRDefault="00514DF9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√</w:t>
            </w:r>
          </w:p>
        </w:tc>
        <w:tc>
          <w:tcPr>
            <w:tcW w:w="1196" w:type="dxa"/>
            <w:vAlign w:val="center"/>
          </w:tcPr>
          <w:p w:rsidR="00514DF9" w:rsidRPr="00514DF9" w:rsidRDefault="00514DF9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514DF9" w:rsidRPr="00514DF9" w:rsidTr="00514DF9">
        <w:trPr>
          <w:trHeight w:val="1021"/>
          <w:jc w:val="center"/>
        </w:trPr>
        <w:tc>
          <w:tcPr>
            <w:tcW w:w="810" w:type="dxa"/>
            <w:vAlign w:val="center"/>
          </w:tcPr>
          <w:p w:rsidR="00514DF9" w:rsidRPr="00514DF9" w:rsidRDefault="00514DF9" w:rsidP="00D545A1">
            <w:pPr>
              <w:widowControl/>
              <w:numPr>
                <w:ilvl w:val="0"/>
                <w:numId w:val="2"/>
              </w:numPr>
              <w:spacing w:line="300" w:lineRule="exact"/>
              <w:ind w:left="0" w:firstLine="0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788" w:type="dxa"/>
            <w:tcBorders>
              <w:top w:val="nil"/>
            </w:tcBorders>
            <w:vAlign w:val="center"/>
          </w:tcPr>
          <w:p w:rsidR="00514DF9" w:rsidRPr="00514DF9" w:rsidRDefault="00514DF9" w:rsidP="00D545A1">
            <w:pPr>
              <w:widowControl/>
              <w:spacing w:line="300" w:lineRule="exact"/>
              <w:jc w:val="left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342" w:type="dxa"/>
            <w:vMerge/>
            <w:vAlign w:val="center"/>
          </w:tcPr>
          <w:p w:rsidR="00514DF9" w:rsidRPr="00514DF9" w:rsidRDefault="00514DF9" w:rsidP="00D545A1">
            <w:pPr>
              <w:widowControl/>
              <w:spacing w:line="300" w:lineRule="exact"/>
              <w:jc w:val="left"/>
              <w:rPr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238" w:type="dxa"/>
            <w:vAlign w:val="center"/>
          </w:tcPr>
          <w:p w:rsidR="00514DF9" w:rsidRPr="00514DF9" w:rsidRDefault="00514DF9" w:rsidP="00D545A1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内设机构及职能</w:t>
            </w:r>
          </w:p>
        </w:tc>
        <w:tc>
          <w:tcPr>
            <w:tcW w:w="2115" w:type="dxa"/>
            <w:vAlign w:val="center"/>
          </w:tcPr>
          <w:p w:rsidR="00514DF9" w:rsidRPr="00514DF9" w:rsidRDefault="00514DF9" w:rsidP="00CB217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内设机构及职能、办公地址、办公时间、联系方式等。</w:t>
            </w:r>
          </w:p>
        </w:tc>
        <w:tc>
          <w:tcPr>
            <w:tcW w:w="2729" w:type="dxa"/>
            <w:vAlign w:val="center"/>
          </w:tcPr>
          <w:p w:rsidR="00514DF9" w:rsidRPr="00514DF9" w:rsidRDefault="00514DF9" w:rsidP="00D545A1">
            <w:pPr>
              <w:widowControl/>
              <w:spacing w:line="300" w:lineRule="exact"/>
              <w:jc w:val="left"/>
              <w:rPr>
                <w:color w:val="000000" w:themeColor="text1"/>
                <w:kern w:val="0"/>
                <w:sz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</w:rPr>
              <w:t>《中华人民共和国政府信息公开条例》（国务院令第</w:t>
            </w:r>
            <w:r w:rsidRPr="00514DF9">
              <w:rPr>
                <w:color w:val="000000" w:themeColor="text1"/>
                <w:kern w:val="0"/>
                <w:sz w:val="26"/>
              </w:rPr>
              <w:t>711</w:t>
            </w:r>
            <w:r w:rsidRPr="00514DF9">
              <w:rPr>
                <w:rFonts w:hint="eastAsia"/>
                <w:color w:val="000000" w:themeColor="text1"/>
                <w:kern w:val="0"/>
                <w:sz w:val="26"/>
              </w:rPr>
              <w:t>号）；</w:t>
            </w:r>
          </w:p>
          <w:p w:rsidR="00514DF9" w:rsidRPr="00514DF9" w:rsidRDefault="00514DF9" w:rsidP="00D545A1">
            <w:pPr>
              <w:widowControl/>
              <w:spacing w:line="300" w:lineRule="exact"/>
              <w:jc w:val="left"/>
              <w:rPr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514DF9" w:rsidRPr="00514DF9" w:rsidRDefault="00514DF9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自该信息形成或者变更之日起</w:t>
            </w:r>
            <w:r w:rsidRPr="00514DF9">
              <w:rPr>
                <w:color w:val="000000" w:themeColor="text1"/>
                <w:kern w:val="0"/>
                <w:sz w:val="26"/>
              </w:rPr>
              <w:t>20</w:t>
            </w: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个工作日内。</w:t>
            </w:r>
          </w:p>
        </w:tc>
        <w:tc>
          <w:tcPr>
            <w:tcW w:w="2409" w:type="dxa"/>
            <w:vAlign w:val="center"/>
          </w:tcPr>
          <w:p w:rsidR="00514DF9" w:rsidRPr="00514DF9" w:rsidRDefault="00514DF9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color w:val="000000" w:themeColor="text1"/>
                <w:kern w:val="0"/>
                <w:sz w:val="26"/>
                <w:szCs w:val="26"/>
              </w:rPr>
              <w:t>综合科</w:t>
            </w:r>
          </w:p>
        </w:tc>
        <w:tc>
          <w:tcPr>
            <w:tcW w:w="2410" w:type="dxa"/>
            <w:vAlign w:val="center"/>
          </w:tcPr>
          <w:p w:rsidR="00514DF9" w:rsidRPr="00514DF9" w:rsidRDefault="00514DF9" w:rsidP="00D545A1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■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政府网站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政府公报</w:t>
            </w:r>
          </w:p>
          <w:p w:rsidR="00514DF9" w:rsidRPr="00514DF9" w:rsidRDefault="00514DF9" w:rsidP="00D545A1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两微一端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发布会</w:t>
            </w:r>
          </w:p>
          <w:p w:rsidR="00514DF9" w:rsidRPr="00514DF9" w:rsidRDefault="00514DF9" w:rsidP="00D545A1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广播电视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纸质媒体</w:t>
            </w:r>
          </w:p>
          <w:p w:rsidR="00514DF9" w:rsidRPr="00514DF9" w:rsidRDefault="00514DF9" w:rsidP="00D545A1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公开查阅点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政务服务中心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          </w:t>
            </w:r>
          </w:p>
          <w:p w:rsidR="00514DF9" w:rsidRPr="00514DF9" w:rsidRDefault="00514DF9" w:rsidP="00D545A1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便民服务站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入户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现场</w:t>
            </w:r>
          </w:p>
          <w:p w:rsidR="00514DF9" w:rsidRPr="00514DF9" w:rsidRDefault="00514DF9" w:rsidP="00D545A1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社区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企事业单位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村公示栏（电子屏）</w:t>
            </w:r>
          </w:p>
          <w:p w:rsidR="00514DF9" w:rsidRPr="00514DF9" w:rsidRDefault="00514DF9" w:rsidP="00D545A1">
            <w:pPr>
              <w:widowControl/>
              <w:spacing w:line="28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精准推送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其他</w:t>
            </w:r>
          </w:p>
        </w:tc>
        <w:tc>
          <w:tcPr>
            <w:tcW w:w="974" w:type="dxa"/>
            <w:vAlign w:val="center"/>
          </w:tcPr>
          <w:p w:rsidR="00514DF9" w:rsidRPr="00514DF9" w:rsidRDefault="00514DF9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√</w:t>
            </w:r>
          </w:p>
        </w:tc>
        <w:tc>
          <w:tcPr>
            <w:tcW w:w="850" w:type="dxa"/>
            <w:vAlign w:val="center"/>
          </w:tcPr>
          <w:p w:rsidR="00514DF9" w:rsidRPr="00514DF9" w:rsidRDefault="00514DF9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514DF9" w:rsidRPr="00514DF9" w:rsidRDefault="00514DF9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√</w:t>
            </w:r>
          </w:p>
        </w:tc>
        <w:tc>
          <w:tcPr>
            <w:tcW w:w="1196" w:type="dxa"/>
            <w:vAlign w:val="center"/>
          </w:tcPr>
          <w:p w:rsidR="00514DF9" w:rsidRPr="00514DF9" w:rsidRDefault="00514DF9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514DF9" w:rsidRPr="00514DF9" w:rsidTr="00BF6244">
        <w:trPr>
          <w:trHeight w:val="3688"/>
          <w:jc w:val="center"/>
        </w:trPr>
        <w:tc>
          <w:tcPr>
            <w:tcW w:w="810" w:type="dxa"/>
            <w:vAlign w:val="center"/>
          </w:tcPr>
          <w:p w:rsidR="005C563D" w:rsidRPr="00514DF9" w:rsidRDefault="005C563D" w:rsidP="00D545A1">
            <w:pPr>
              <w:widowControl/>
              <w:numPr>
                <w:ilvl w:val="0"/>
                <w:numId w:val="2"/>
              </w:numPr>
              <w:spacing w:line="300" w:lineRule="exact"/>
              <w:ind w:left="0" w:firstLine="0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788" w:type="dxa"/>
            <w:vAlign w:val="center"/>
          </w:tcPr>
          <w:p w:rsidR="005C563D" w:rsidRPr="00514DF9" w:rsidRDefault="005C563D" w:rsidP="00D545A1">
            <w:pPr>
              <w:widowControl/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342" w:type="dxa"/>
            <w:vAlign w:val="center"/>
          </w:tcPr>
          <w:p w:rsidR="005C563D" w:rsidRPr="00514DF9" w:rsidRDefault="00CB2171" w:rsidP="00514DF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脱贫攻坚</w:t>
            </w:r>
          </w:p>
        </w:tc>
        <w:tc>
          <w:tcPr>
            <w:tcW w:w="1238" w:type="dxa"/>
            <w:vAlign w:val="center"/>
          </w:tcPr>
          <w:p w:rsidR="005C563D" w:rsidRPr="00514DF9" w:rsidRDefault="00CB2171" w:rsidP="00D545A1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color w:val="000000" w:themeColor="text1"/>
                <w:kern w:val="0"/>
                <w:sz w:val="26"/>
                <w:szCs w:val="26"/>
              </w:rPr>
              <w:t>扶贫动态</w:t>
            </w:r>
          </w:p>
        </w:tc>
        <w:tc>
          <w:tcPr>
            <w:tcW w:w="2115" w:type="dxa"/>
            <w:vAlign w:val="center"/>
          </w:tcPr>
          <w:p w:rsidR="005C563D" w:rsidRPr="00514DF9" w:rsidRDefault="005C563D" w:rsidP="00D545A1">
            <w:pPr>
              <w:widowControl/>
              <w:spacing w:line="26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扶贫相关的政策文件、扶贫项目及帮扶工作信息。</w:t>
            </w:r>
          </w:p>
        </w:tc>
        <w:tc>
          <w:tcPr>
            <w:tcW w:w="2729" w:type="dxa"/>
            <w:vAlign w:val="center"/>
          </w:tcPr>
          <w:p w:rsidR="005C563D" w:rsidRPr="00514DF9" w:rsidRDefault="005C563D" w:rsidP="00D545A1">
            <w:pPr>
              <w:widowControl/>
              <w:tabs>
                <w:tab w:val="left" w:pos="585"/>
              </w:tabs>
              <w:spacing w:line="30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《国务院办公厅关于推进社会公益事业建设领域政府信息公开的意见》（国办发〔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2018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〕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10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号）；</w:t>
            </w:r>
          </w:p>
          <w:p w:rsidR="005C563D" w:rsidRPr="00514DF9" w:rsidRDefault="005C563D" w:rsidP="00D545A1">
            <w:pPr>
              <w:widowControl/>
              <w:tabs>
                <w:tab w:val="left" w:pos="585"/>
              </w:tabs>
              <w:spacing w:line="300" w:lineRule="exact"/>
              <w:rPr>
                <w:color w:val="000000" w:themeColor="text1"/>
                <w:kern w:val="0"/>
                <w:sz w:val="26"/>
              </w:rPr>
            </w:pPr>
          </w:p>
        </w:tc>
        <w:tc>
          <w:tcPr>
            <w:tcW w:w="2410" w:type="dxa"/>
            <w:vAlign w:val="center"/>
          </w:tcPr>
          <w:p w:rsidR="005C563D" w:rsidRPr="00514DF9" w:rsidRDefault="005C563D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自该信息形成或者变更之日起</w:t>
            </w:r>
            <w:r w:rsidRPr="00514DF9">
              <w:rPr>
                <w:color w:val="000000" w:themeColor="text1"/>
                <w:kern w:val="0"/>
                <w:sz w:val="26"/>
              </w:rPr>
              <w:t>20</w:t>
            </w:r>
            <w:r w:rsidRPr="00514DF9">
              <w:rPr>
                <w:rFonts w:hint="eastAsia"/>
                <w:color w:val="000000" w:themeColor="text1"/>
                <w:kern w:val="0"/>
                <w:sz w:val="26"/>
              </w:rPr>
              <w:t>个工作日内。</w:t>
            </w:r>
          </w:p>
        </w:tc>
        <w:tc>
          <w:tcPr>
            <w:tcW w:w="2409" w:type="dxa"/>
            <w:vAlign w:val="center"/>
          </w:tcPr>
          <w:p w:rsidR="005C563D" w:rsidRPr="00514DF9" w:rsidRDefault="00CB2171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color w:val="000000" w:themeColor="text1"/>
                <w:kern w:val="0"/>
                <w:sz w:val="26"/>
                <w:szCs w:val="26"/>
              </w:rPr>
              <w:t>综合科</w:t>
            </w:r>
          </w:p>
        </w:tc>
        <w:tc>
          <w:tcPr>
            <w:tcW w:w="2410" w:type="dxa"/>
            <w:vAlign w:val="center"/>
          </w:tcPr>
          <w:p w:rsidR="00CB2171" w:rsidRPr="00514DF9" w:rsidRDefault="00CB2171" w:rsidP="00CB2171"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■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政府网站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政府公报</w:t>
            </w:r>
          </w:p>
          <w:p w:rsidR="00CB2171" w:rsidRPr="00514DF9" w:rsidRDefault="00CB2171" w:rsidP="00CB2171"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两微一端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发布会</w:t>
            </w:r>
          </w:p>
          <w:p w:rsidR="00CB2171" w:rsidRPr="00514DF9" w:rsidRDefault="00CB2171" w:rsidP="00CB2171"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广播电视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纸质媒体</w:t>
            </w:r>
          </w:p>
          <w:p w:rsidR="00CB2171" w:rsidRPr="00514DF9" w:rsidRDefault="00CB2171" w:rsidP="00CB2171"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公开查阅点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政务服务中心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          </w:t>
            </w:r>
          </w:p>
          <w:p w:rsidR="00CB2171" w:rsidRPr="00514DF9" w:rsidRDefault="00CB2171" w:rsidP="00CB2171"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便民服务站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入户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现场</w:t>
            </w:r>
          </w:p>
          <w:p w:rsidR="00CB2171" w:rsidRPr="00514DF9" w:rsidRDefault="00CB2171" w:rsidP="00CB2171"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社区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企事业单位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村公示栏（电子屏）</w:t>
            </w:r>
          </w:p>
          <w:p w:rsidR="005C563D" w:rsidRPr="00514DF9" w:rsidRDefault="00CB2171" w:rsidP="00CB2171"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精准推送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其他</w:t>
            </w:r>
          </w:p>
        </w:tc>
        <w:tc>
          <w:tcPr>
            <w:tcW w:w="974" w:type="dxa"/>
            <w:vAlign w:val="center"/>
          </w:tcPr>
          <w:p w:rsidR="005C563D" w:rsidRPr="00514DF9" w:rsidRDefault="005C563D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√</w:t>
            </w:r>
          </w:p>
        </w:tc>
        <w:tc>
          <w:tcPr>
            <w:tcW w:w="850" w:type="dxa"/>
            <w:vAlign w:val="center"/>
          </w:tcPr>
          <w:p w:rsidR="005C563D" w:rsidRPr="00514DF9" w:rsidRDefault="005C563D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5C563D" w:rsidRPr="00514DF9" w:rsidRDefault="005C563D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√</w:t>
            </w:r>
          </w:p>
        </w:tc>
        <w:tc>
          <w:tcPr>
            <w:tcW w:w="1196" w:type="dxa"/>
            <w:vAlign w:val="center"/>
          </w:tcPr>
          <w:p w:rsidR="005C563D" w:rsidRPr="00514DF9" w:rsidRDefault="005C563D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514DF9" w:rsidRPr="00514DF9" w:rsidTr="00BF6244">
        <w:trPr>
          <w:trHeight w:val="4138"/>
          <w:jc w:val="center"/>
        </w:trPr>
        <w:tc>
          <w:tcPr>
            <w:tcW w:w="810" w:type="dxa"/>
            <w:vAlign w:val="center"/>
          </w:tcPr>
          <w:p w:rsidR="00CB2171" w:rsidRPr="00514DF9" w:rsidRDefault="00CB2171" w:rsidP="00D545A1">
            <w:pPr>
              <w:widowControl/>
              <w:numPr>
                <w:ilvl w:val="0"/>
                <w:numId w:val="2"/>
              </w:numPr>
              <w:spacing w:line="300" w:lineRule="exact"/>
              <w:ind w:left="0" w:firstLine="0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788" w:type="dxa"/>
            <w:vAlign w:val="center"/>
          </w:tcPr>
          <w:p w:rsidR="00CB2171" w:rsidRPr="00514DF9" w:rsidRDefault="00CB2171" w:rsidP="00D545A1">
            <w:pPr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eastAsia="方正黑体_GBK" w:hint="eastAsia"/>
                <w:color w:val="000000" w:themeColor="text1"/>
                <w:kern w:val="0"/>
                <w:sz w:val="26"/>
                <w:szCs w:val="26"/>
              </w:rPr>
              <w:t>重点</w:t>
            </w:r>
          </w:p>
          <w:p w:rsidR="00CB2171" w:rsidRPr="00514DF9" w:rsidRDefault="00CB2171" w:rsidP="00D545A1">
            <w:pPr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eastAsia="方正黑体_GBK" w:hint="eastAsia"/>
                <w:color w:val="000000" w:themeColor="text1"/>
                <w:kern w:val="0"/>
                <w:sz w:val="26"/>
                <w:szCs w:val="26"/>
              </w:rPr>
              <w:t>领域</w:t>
            </w:r>
          </w:p>
          <w:p w:rsidR="00CB2171" w:rsidRPr="00514DF9" w:rsidRDefault="00CB2171" w:rsidP="00D545A1">
            <w:pPr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eastAsia="方正黑体_GBK" w:hint="eastAsia"/>
                <w:color w:val="000000" w:themeColor="text1"/>
                <w:kern w:val="0"/>
                <w:sz w:val="26"/>
                <w:szCs w:val="26"/>
              </w:rPr>
              <w:t>信息</w:t>
            </w:r>
          </w:p>
          <w:p w:rsidR="00CB2171" w:rsidRPr="00514DF9" w:rsidRDefault="00CB2171" w:rsidP="00514DF9">
            <w:pPr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ascii="宋体" w:hAnsi="宋体" w:cs="宋体" w:hint="eastAsia"/>
                <w:color w:val="000000" w:themeColor="text1"/>
                <w:kern w:val="0"/>
                <w:sz w:val="26"/>
                <w:szCs w:val="26"/>
              </w:rPr>
              <w:t>公开</w:t>
            </w:r>
          </w:p>
        </w:tc>
        <w:tc>
          <w:tcPr>
            <w:tcW w:w="1342" w:type="dxa"/>
            <w:vAlign w:val="center"/>
          </w:tcPr>
          <w:p w:rsidR="00CB2171" w:rsidRPr="00514DF9" w:rsidRDefault="00CB2171" w:rsidP="00D545A1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color w:val="000000" w:themeColor="text1"/>
                <w:kern w:val="0"/>
                <w:sz w:val="26"/>
                <w:szCs w:val="26"/>
              </w:rPr>
              <w:t>防范化解重大风险</w:t>
            </w:r>
          </w:p>
        </w:tc>
        <w:tc>
          <w:tcPr>
            <w:tcW w:w="1238" w:type="dxa"/>
            <w:vAlign w:val="center"/>
          </w:tcPr>
          <w:p w:rsidR="00CB2171" w:rsidRPr="00514DF9" w:rsidRDefault="00CB2171" w:rsidP="00D545A1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</w:rPr>
            </w:pPr>
          </w:p>
        </w:tc>
        <w:tc>
          <w:tcPr>
            <w:tcW w:w="2115" w:type="dxa"/>
            <w:vAlign w:val="center"/>
          </w:tcPr>
          <w:p w:rsidR="00CB2171" w:rsidRPr="005D0AA0" w:rsidRDefault="00CB2171" w:rsidP="00A85589">
            <w:pPr>
              <w:widowControl/>
              <w:spacing w:line="280" w:lineRule="exact"/>
              <w:rPr>
                <w:rFonts w:ascii="宋体" w:hAnsi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5D0AA0">
              <w:rPr>
                <w:rFonts w:ascii="宋体" w:hAnsi="宋体" w:hint="eastAsia"/>
                <w:bCs/>
                <w:color w:val="000000" w:themeColor="text1"/>
                <w:kern w:val="0"/>
                <w:sz w:val="26"/>
                <w:szCs w:val="26"/>
              </w:rPr>
              <w:t>着力缓解企业融资难融资贵问题、加快推进金融改革开放等方面，及时依法公开工作措施及成效等信息。</w:t>
            </w:r>
          </w:p>
        </w:tc>
        <w:tc>
          <w:tcPr>
            <w:tcW w:w="2729" w:type="dxa"/>
            <w:vAlign w:val="center"/>
          </w:tcPr>
          <w:p w:rsidR="00CB2171" w:rsidRPr="005D0AA0" w:rsidRDefault="00CB2171" w:rsidP="00A85589">
            <w:pPr>
              <w:widowControl/>
              <w:spacing w:line="300" w:lineRule="exact"/>
              <w:rPr>
                <w:rFonts w:ascii="宋体" w:hAnsi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5D0AA0">
              <w:rPr>
                <w:rFonts w:ascii="宋体" w:hAnsi="宋体" w:hint="eastAsia"/>
                <w:bCs/>
                <w:color w:val="000000" w:themeColor="text1"/>
                <w:kern w:val="0"/>
                <w:sz w:val="26"/>
                <w:szCs w:val="26"/>
              </w:rPr>
              <w:t>《国务院办公厅关于印发</w:t>
            </w:r>
            <w:r w:rsidRPr="005D0AA0">
              <w:rPr>
                <w:rFonts w:ascii="宋体" w:hAnsi="宋体"/>
                <w:bCs/>
                <w:color w:val="000000" w:themeColor="text1"/>
                <w:kern w:val="0"/>
                <w:sz w:val="26"/>
                <w:szCs w:val="26"/>
              </w:rPr>
              <w:t>2019</w:t>
            </w:r>
            <w:r w:rsidRPr="005D0AA0">
              <w:rPr>
                <w:rFonts w:ascii="宋体" w:hAnsi="宋体" w:hint="eastAsia"/>
                <w:bCs/>
                <w:color w:val="000000" w:themeColor="text1"/>
                <w:kern w:val="0"/>
                <w:sz w:val="26"/>
                <w:szCs w:val="26"/>
              </w:rPr>
              <w:t>年政务公开工作要点的通知》（国办发〔</w:t>
            </w:r>
            <w:r w:rsidRPr="005D0AA0">
              <w:rPr>
                <w:rFonts w:ascii="宋体" w:hAnsi="宋体"/>
                <w:bCs/>
                <w:color w:val="000000" w:themeColor="text1"/>
                <w:kern w:val="0"/>
                <w:sz w:val="26"/>
                <w:szCs w:val="26"/>
              </w:rPr>
              <w:t>2019</w:t>
            </w:r>
            <w:r w:rsidRPr="005D0AA0">
              <w:rPr>
                <w:rFonts w:ascii="宋体" w:hAnsi="宋体" w:hint="eastAsia"/>
                <w:bCs/>
                <w:color w:val="000000" w:themeColor="text1"/>
                <w:kern w:val="0"/>
                <w:sz w:val="26"/>
                <w:szCs w:val="26"/>
              </w:rPr>
              <w:t>〕</w:t>
            </w:r>
            <w:r w:rsidRPr="005D0AA0">
              <w:rPr>
                <w:rFonts w:ascii="宋体" w:hAnsi="宋体"/>
                <w:bCs/>
                <w:color w:val="000000" w:themeColor="text1"/>
                <w:kern w:val="0"/>
                <w:sz w:val="26"/>
                <w:szCs w:val="26"/>
              </w:rPr>
              <w:t>14</w:t>
            </w:r>
            <w:r w:rsidRPr="005D0AA0">
              <w:rPr>
                <w:rFonts w:ascii="宋体" w:hAnsi="宋体" w:hint="eastAsia"/>
                <w:bCs/>
                <w:color w:val="000000" w:themeColor="text1"/>
                <w:kern w:val="0"/>
                <w:sz w:val="26"/>
                <w:szCs w:val="26"/>
              </w:rPr>
              <w:t>号）。</w:t>
            </w:r>
          </w:p>
        </w:tc>
        <w:tc>
          <w:tcPr>
            <w:tcW w:w="2410" w:type="dxa"/>
            <w:vAlign w:val="center"/>
          </w:tcPr>
          <w:p w:rsidR="00CB2171" w:rsidRPr="005D0AA0" w:rsidRDefault="00CB2171" w:rsidP="00A85589">
            <w:pPr>
              <w:widowControl/>
              <w:spacing w:line="300" w:lineRule="exact"/>
              <w:rPr>
                <w:rFonts w:ascii="宋体" w:hAnsi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5D0AA0">
              <w:rPr>
                <w:rFonts w:ascii="宋体" w:hAnsi="宋体" w:hint="eastAsia"/>
                <w:bCs/>
                <w:color w:val="000000" w:themeColor="text1"/>
                <w:kern w:val="0"/>
                <w:sz w:val="26"/>
                <w:szCs w:val="26"/>
              </w:rPr>
              <w:t>自该信息形成或者变更之日起</w:t>
            </w:r>
            <w:r w:rsidRPr="005D0AA0">
              <w:rPr>
                <w:rFonts w:ascii="宋体" w:hAnsi="宋体"/>
                <w:bCs/>
                <w:color w:val="000000" w:themeColor="text1"/>
                <w:kern w:val="0"/>
                <w:sz w:val="26"/>
                <w:szCs w:val="26"/>
              </w:rPr>
              <w:t>20</w:t>
            </w:r>
            <w:r w:rsidRPr="005D0AA0">
              <w:rPr>
                <w:rFonts w:ascii="宋体" w:hAnsi="宋体" w:hint="eastAsia"/>
                <w:bCs/>
                <w:color w:val="000000" w:themeColor="text1"/>
                <w:kern w:val="0"/>
                <w:sz w:val="26"/>
                <w:szCs w:val="26"/>
              </w:rPr>
              <w:t>个工作日内。</w:t>
            </w:r>
          </w:p>
        </w:tc>
        <w:tc>
          <w:tcPr>
            <w:tcW w:w="2409" w:type="dxa"/>
            <w:vAlign w:val="center"/>
          </w:tcPr>
          <w:p w:rsidR="00CB2171" w:rsidRPr="005D0AA0" w:rsidRDefault="00CB2171" w:rsidP="00BF6244">
            <w:pPr>
              <w:widowControl/>
              <w:spacing w:line="300" w:lineRule="exact"/>
              <w:jc w:val="left"/>
              <w:rPr>
                <w:rFonts w:ascii="宋体" w:hAnsi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5D0AA0">
              <w:rPr>
                <w:rFonts w:ascii="宋体" w:hAnsi="宋体" w:hint="eastAsia"/>
                <w:bCs/>
                <w:color w:val="000000" w:themeColor="text1"/>
                <w:kern w:val="0"/>
                <w:sz w:val="26"/>
                <w:szCs w:val="26"/>
              </w:rPr>
              <w:t>银行保险科</w:t>
            </w:r>
          </w:p>
        </w:tc>
        <w:tc>
          <w:tcPr>
            <w:tcW w:w="2410" w:type="dxa"/>
            <w:vAlign w:val="center"/>
          </w:tcPr>
          <w:p w:rsidR="00CB2171" w:rsidRPr="005D0AA0" w:rsidRDefault="00CB2171" w:rsidP="00CB2171">
            <w:pPr>
              <w:widowControl/>
              <w:spacing w:line="280" w:lineRule="exact"/>
              <w:rPr>
                <w:rFonts w:ascii="宋体" w:hAnsi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5D0AA0">
              <w:rPr>
                <w:rFonts w:ascii="宋体" w:hAnsi="宋体"/>
                <w:bCs/>
                <w:color w:val="000000" w:themeColor="text1"/>
                <w:kern w:val="0"/>
                <w:sz w:val="26"/>
                <w:szCs w:val="26"/>
              </w:rPr>
              <w:t>■</w:t>
            </w:r>
            <w:r w:rsidRPr="005D0AA0">
              <w:rPr>
                <w:rFonts w:ascii="宋体" w:hAnsi="宋体" w:hint="eastAsia"/>
                <w:bCs/>
                <w:color w:val="000000" w:themeColor="text1"/>
                <w:kern w:val="0"/>
                <w:sz w:val="26"/>
                <w:szCs w:val="26"/>
              </w:rPr>
              <w:t>政府网站</w:t>
            </w:r>
            <w:r w:rsidRPr="005D0AA0">
              <w:rPr>
                <w:rFonts w:ascii="宋体" w:hAnsi="宋体"/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D0AA0">
              <w:rPr>
                <w:rFonts w:ascii="宋体" w:hAnsi="宋体" w:hint="eastAsia"/>
                <w:bCs/>
                <w:color w:val="000000" w:themeColor="text1"/>
                <w:kern w:val="0"/>
                <w:sz w:val="26"/>
                <w:szCs w:val="26"/>
              </w:rPr>
              <w:t>政府公报</w:t>
            </w:r>
          </w:p>
          <w:p w:rsidR="00CB2171" w:rsidRPr="005D0AA0" w:rsidRDefault="00CB2171" w:rsidP="00CB2171">
            <w:pPr>
              <w:widowControl/>
              <w:spacing w:line="280" w:lineRule="exact"/>
              <w:rPr>
                <w:rFonts w:ascii="宋体" w:hAnsi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5D0AA0">
              <w:rPr>
                <w:rFonts w:ascii="宋体" w:hAnsi="宋体"/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D0AA0">
              <w:rPr>
                <w:rFonts w:ascii="宋体" w:hAnsi="宋体" w:hint="eastAsia"/>
                <w:bCs/>
                <w:color w:val="000000" w:themeColor="text1"/>
                <w:kern w:val="0"/>
                <w:sz w:val="26"/>
                <w:szCs w:val="26"/>
              </w:rPr>
              <w:t>两微一端</w:t>
            </w:r>
            <w:r w:rsidRPr="005D0AA0">
              <w:rPr>
                <w:rFonts w:ascii="宋体" w:hAnsi="宋体"/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D0AA0">
              <w:rPr>
                <w:rFonts w:ascii="宋体" w:hAnsi="宋体" w:hint="eastAsia"/>
                <w:bCs/>
                <w:color w:val="000000" w:themeColor="text1"/>
                <w:kern w:val="0"/>
                <w:sz w:val="26"/>
                <w:szCs w:val="26"/>
              </w:rPr>
              <w:t>发布会</w:t>
            </w:r>
          </w:p>
          <w:p w:rsidR="00CB2171" w:rsidRPr="005D0AA0" w:rsidRDefault="00CB2171" w:rsidP="00CB2171">
            <w:pPr>
              <w:widowControl/>
              <w:spacing w:line="280" w:lineRule="exact"/>
              <w:rPr>
                <w:rFonts w:ascii="宋体" w:hAnsi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5D0AA0">
              <w:rPr>
                <w:rFonts w:ascii="宋体" w:hAnsi="宋体"/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D0AA0">
              <w:rPr>
                <w:rFonts w:ascii="宋体" w:hAnsi="宋体" w:hint="eastAsia"/>
                <w:bCs/>
                <w:color w:val="000000" w:themeColor="text1"/>
                <w:kern w:val="0"/>
                <w:sz w:val="26"/>
                <w:szCs w:val="26"/>
              </w:rPr>
              <w:t>广播电视</w:t>
            </w:r>
            <w:r w:rsidRPr="005D0AA0">
              <w:rPr>
                <w:rFonts w:ascii="宋体" w:hAnsi="宋体"/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D0AA0">
              <w:rPr>
                <w:rFonts w:ascii="宋体" w:hAnsi="宋体" w:hint="eastAsia"/>
                <w:bCs/>
                <w:color w:val="000000" w:themeColor="text1"/>
                <w:kern w:val="0"/>
                <w:sz w:val="26"/>
                <w:szCs w:val="26"/>
              </w:rPr>
              <w:t>纸质媒体</w:t>
            </w:r>
          </w:p>
          <w:p w:rsidR="00CB2171" w:rsidRPr="005D0AA0" w:rsidRDefault="00CB2171" w:rsidP="00CB2171">
            <w:pPr>
              <w:widowControl/>
              <w:spacing w:line="280" w:lineRule="exact"/>
              <w:rPr>
                <w:rFonts w:ascii="宋体" w:hAnsi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5D0AA0">
              <w:rPr>
                <w:rFonts w:ascii="宋体" w:hAnsi="宋体"/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D0AA0">
              <w:rPr>
                <w:rFonts w:ascii="宋体" w:hAnsi="宋体" w:hint="eastAsia"/>
                <w:bCs/>
                <w:color w:val="000000" w:themeColor="text1"/>
                <w:kern w:val="0"/>
                <w:sz w:val="26"/>
                <w:szCs w:val="26"/>
              </w:rPr>
              <w:t>公开查阅点</w:t>
            </w:r>
            <w:r w:rsidRPr="005D0AA0">
              <w:rPr>
                <w:rFonts w:ascii="宋体" w:hAnsi="宋体"/>
                <w:bCs/>
                <w:color w:val="000000" w:themeColor="text1"/>
                <w:kern w:val="0"/>
                <w:sz w:val="26"/>
                <w:szCs w:val="26"/>
              </w:rPr>
              <w:t xml:space="preserve"> □</w:t>
            </w:r>
            <w:r w:rsidRPr="005D0AA0">
              <w:rPr>
                <w:rFonts w:ascii="宋体" w:hAnsi="宋体" w:hint="eastAsia"/>
                <w:bCs/>
                <w:color w:val="000000" w:themeColor="text1"/>
                <w:kern w:val="0"/>
                <w:sz w:val="26"/>
                <w:szCs w:val="26"/>
              </w:rPr>
              <w:t>政务服务中心</w:t>
            </w:r>
            <w:r w:rsidRPr="005D0AA0">
              <w:rPr>
                <w:rFonts w:ascii="宋体" w:hAnsi="宋体"/>
                <w:bCs/>
                <w:color w:val="000000" w:themeColor="text1"/>
                <w:kern w:val="0"/>
                <w:sz w:val="26"/>
                <w:szCs w:val="26"/>
              </w:rPr>
              <w:t xml:space="preserve">             </w:t>
            </w:r>
          </w:p>
          <w:p w:rsidR="00CB2171" w:rsidRPr="005D0AA0" w:rsidRDefault="00CB2171" w:rsidP="00CB2171">
            <w:pPr>
              <w:widowControl/>
              <w:spacing w:line="280" w:lineRule="exact"/>
              <w:rPr>
                <w:rFonts w:ascii="宋体" w:hAnsi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5D0AA0">
              <w:rPr>
                <w:rFonts w:ascii="宋体" w:hAnsi="宋体"/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D0AA0">
              <w:rPr>
                <w:rFonts w:ascii="宋体" w:hAnsi="宋体" w:hint="eastAsia"/>
                <w:bCs/>
                <w:color w:val="000000" w:themeColor="text1"/>
                <w:kern w:val="0"/>
                <w:sz w:val="26"/>
                <w:szCs w:val="26"/>
              </w:rPr>
              <w:t>便民服务站</w:t>
            </w:r>
            <w:r w:rsidRPr="005D0AA0">
              <w:rPr>
                <w:rFonts w:ascii="宋体" w:hAnsi="宋体"/>
                <w:bCs/>
                <w:color w:val="000000" w:themeColor="text1"/>
                <w:kern w:val="0"/>
                <w:sz w:val="26"/>
                <w:szCs w:val="26"/>
              </w:rPr>
              <w:t xml:space="preserve"> □</w:t>
            </w:r>
            <w:r w:rsidRPr="005D0AA0">
              <w:rPr>
                <w:rFonts w:ascii="宋体" w:hAnsi="宋体" w:hint="eastAsia"/>
                <w:bCs/>
                <w:color w:val="000000" w:themeColor="text1"/>
                <w:kern w:val="0"/>
                <w:sz w:val="26"/>
                <w:szCs w:val="26"/>
              </w:rPr>
              <w:t>入户</w:t>
            </w:r>
            <w:r w:rsidRPr="005D0AA0">
              <w:rPr>
                <w:rFonts w:ascii="宋体" w:hAnsi="宋体"/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D0AA0">
              <w:rPr>
                <w:rFonts w:ascii="宋体" w:hAnsi="宋体" w:hint="eastAsia"/>
                <w:bCs/>
                <w:color w:val="000000" w:themeColor="text1"/>
                <w:kern w:val="0"/>
                <w:sz w:val="26"/>
                <w:szCs w:val="26"/>
              </w:rPr>
              <w:t>现场</w:t>
            </w:r>
          </w:p>
          <w:p w:rsidR="00CB2171" w:rsidRPr="005D0AA0" w:rsidRDefault="00CB2171" w:rsidP="00CB2171">
            <w:pPr>
              <w:widowControl/>
              <w:spacing w:line="280" w:lineRule="exact"/>
              <w:rPr>
                <w:rFonts w:ascii="宋体" w:hAnsi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5D0AA0">
              <w:rPr>
                <w:rFonts w:ascii="宋体" w:hAnsi="宋体"/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D0AA0">
              <w:rPr>
                <w:rFonts w:ascii="宋体" w:hAnsi="宋体" w:hint="eastAsia"/>
                <w:bCs/>
                <w:color w:val="000000" w:themeColor="text1"/>
                <w:kern w:val="0"/>
                <w:sz w:val="26"/>
                <w:szCs w:val="26"/>
              </w:rPr>
              <w:t>社区</w:t>
            </w:r>
            <w:r w:rsidRPr="005D0AA0">
              <w:rPr>
                <w:rFonts w:ascii="宋体" w:hAnsi="宋体"/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D0AA0">
              <w:rPr>
                <w:rFonts w:ascii="宋体" w:hAnsi="宋体" w:hint="eastAsia"/>
                <w:bCs/>
                <w:color w:val="000000" w:themeColor="text1"/>
                <w:kern w:val="0"/>
                <w:sz w:val="26"/>
                <w:szCs w:val="26"/>
              </w:rPr>
              <w:t>企事业单位</w:t>
            </w:r>
            <w:r w:rsidRPr="005D0AA0">
              <w:rPr>
                <w:rFonts w:ascii="宋体" w:hAnsi="宋体"/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D0AA0">
              <w:rPr>
                <w:rFonts w:ascii="宋体" w:hAnsi="宋体" w:hint="eastAsia"/>
                <w:bCs/>
                <w:color w:val="000000" w:themeColor="text1"/>
                <w:kern w:val="0"/>
                <w:sz w:val="26"/>
                <w:szCs w:val="26"/>
              </w:rPr>
              <w:t>村公示栏（电子屏）</w:t>
            </w:r>
          </w:p>
          <w:p w:rsidR="00CB2171" w:rsidRPr="005D0AA0" w:rsidRDefault="00CB2171" w:rsidP="00CB2171">
            <w:pPr>
              <w:widowControl/>
              <w:spacing w:line="280" w:lineRule="exact"/>
              <w:rPr>
                <w:rFonts w:ascii="宋体" w:hAnsi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5D0AA0">
              <w:rPr>
                <w:rFonts w:ascii="宋体" w:hAnsi="宋体"/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D0AA0">
              <w:rPr>
                <w:rFonts w:ascii="宋体" w:hAnsi="宋体" w:hint="eastAsia"/>
                <w:bCs/>
                <w:color w:val="000000" w:themeColor="text1"/>
                <w:kern w:val="0"/>
                <w:sz w:val="26"/>
                <w:szCs w:val="26"/>
              </w:rPr>
              <w:t>精准推送</w:t>
            </w:r>
            <w:r w:rsidRPr="005D0AA0">
              <w:rPr>
                <w:rFonts w:ascii="宋体" w:hAnsi="宋体"/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D0AA0">
              <w:rPr>
                <w:rFonts w:ascii="宋体" w:hAnsi="宋体" w:hint="eastAsia"/>
                <w:bCs/>
                <w:color w:val="000000" w:themeColor="text1"/>
                <w:kern w:val="0"/>
                <w:sz w:val="26"/>
                <w:szCs w:val="26"/>
              </w:rPr>
              <w:t>其他</w:t>
            </w:r>
          </w:p>
        </w:tc>
        <w:tc>
          <w:tcPr>
            <w:tcW w:w="974" w:type="dxa"/>
            <w:vAlign w:val="center"/>
          </w:tcPr>
          <w:p w:rsidR="00CB2171" w:rsidRPr="005D0AA0" w:rsidRDefault="00CB2171" w:rsidP="00D545A1">
            <w:pPr>
              <w:widowControl/>
              <w:spacing w:line="280" w:lineRule="exact"/>
              <w:jc w:val="center"/>
              <w:rPr>
                <w:rFonts w:ascii="宋体" w:hAnsi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5D0AA0">
              <w:rPr>
                <w:rFonts w:ascii="宋体" w:hAnsi="宋体" w:hint="eastAsia"/>
                <w:bCs/>
                <w:color w:val="000000" w:themeColor="text1"/>
                <w:kern w:val="0"/>
                <w:sz w:val="26"/>
                <w:szCs w:val="26"/>
              </w:rPr>
              <w:t>√</w:t>
            </w:r>
          </w:p>
        </w:tc>
        <w:tc>
          <w:tcPr>
            <w:tcW w:w="850" w:type="dxa"/>
            <w:vAlign w:val="center"/>
          </w:tcPr>
          <w:p w:rsidR="00CB2171" w:rsidRPr="005D0AA0" w:rsidRDefault="00CB2171" w:rsidP="00D545A1">
            <w:pPr>
              <w:widowControl/>
              <w:spacing w:line="280" w:lineRule="exact"/>
              <w:jc w:val="center"/>
              <w:rPr>
                <w:rFonts w:ascii="宋体" w:hAnsi="宋体"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CB2171" w:rsidRPr="005D0AA0" w:rsidRDefault="00CB2171" w:rsidP="00D545A1">
            <w:pPr>
              <w:widowControl/>
              <w:spacing w:line="280" w:lineRule="exact"/>
              <w:jc w:val="center"/>
              <w:rPr>
                <w:rFonts w:ascii="宋体" w:hAnsi="宋体"/>
                <w:bCs/>
                <w:color w:val="000000" w:themeColor="text1"/>
                <w:kern w:val="0"/>
                <w:sz w:val="26"/>
                <w:szCs w:val="26"/>
              </w:rPr>
            </w:pPr>
            <w:r w:rsidRPr="005D0AA0">
              <w:rPr>
                <w:rFonts w:ascii="宋体" w:hAnsi="宋体" w:hint="eastAsia"/>
                <w:bCs/>
                <w:color w:val="000000" w:themeColor="text1"/>
                <w:kern w:val="0"/>
                <w:sz w:val="26"/>
                <w:szCs w:val="26"/>
              </w:rPr>
              <w:t>√</w:t>
            </w:r>
          </w:p>
        </w:tc>
        <w:tc>
          <w:tcPr>
            <w:tcW w:w="1196" w:type="dxa"/>
            <w:vAlign w:val="center"/>
          </w:tcPr>
          <w:p w:rsidR="00CB2171" w:rsidRPr="00514DF9" w:rsidRDefault="00CB2171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514DF9" w:rsidRPr="00514DF9" w:rsidTr="00BF6244">
        <w:trPr>
          <w:trHeight w:val="4269"/>
          <w:jc w:val="center"/>
        </w:trPr>
        <w:tc>
          <w:tcPr>
            <w:tcW w:w="810" w:type="dxa"/>
            <w:vAlign w:val="center"/>
          </w:tcPr>
          <w:p w:rsidR="00BF6244" w:rsidRPr="00514DF9" w:rsidRDefault="00BF6244" w:rsidP="00D545A1">
            <w:pPr>
              <w:widowControl/>
              <w:numPr>
                <w:ilvl w:val="0"/>
                <w:numId w:val="2"/>
              </w:numPr>
              <w:spacing w:line="300" w:lineRule="exact"/>
              <w:ind w:left="0" w:firstLine="0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788" w:type="dxa"/>
            <w:vMerge w:val="restart"/>
            <w:vAlign w:val="center"/>
          </w:tcPr>
          <w:p w:rsidR="00BF6244" w:rsidRPr="00514DF9" w:rsidRDefault="00BF6244" w:rsidP="00D545A1">
            <w:pPr>
              <w:widowControl/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eastAsia="方正黑体_GBK" w:hint="eastAsia"/>
                <w:color w:val="000000" w:themeColor="text1"/>
                <w:kern w:val="0"/>
                <w:sz w:val="26"/>
                <w:szCs w:val="26"/>
              </w:rPr>
              <w:t>政策</w:t>
            </w:r>
          </w:p>
          <w:p w:rsidR="00BF6244" w:rsidRPr="00514DF9" w:rsidRDefault="00BF6244" w:rsidP="00D545A1">
            <w:pPr>
              <w:widowControl/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eastAsia="方正黑体_GBK" w:hint="eastAsia"/>
                <w:color w:val="000000" w:themeColor="text1"/>
                <w:kern w:val="0"/>
                <w:sz w:val="26"/>
                <w:szCs w:val="26"/>
              </w:rPr>
              <w:t>解读</w:t>
            </w:r>
          </w:p>
        </w:tc>
        <w:tc>
          <w:tcPr>
            <w:tcW w:w="1342" w:type="dxa"/>
            <w:vMerge w:val="restart"/>
            <w:vAlign w:val="center"/>
          </w:tcPr>
          <w:p w:rsidR="00BF6244" w:rsidRPr="00514DF9" w:rsidRDefault="00BF6244" w:rsidP="00514DF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政策</w:t>
            </w:r>
            <w:r w:rsidRPr="00514DF9">
              <w:rPr>
                <w:color w:val="000000" w:themeColor="text1"/>
                <w:kern w:val="0"/>
                <w:sz w:val="26"/>
                <w:szCs w:val="26"/>
              </w:rPr>
              <w:br/>
            </w:r>
            <w:r w:rsidRPr="00514DF9">
              <w:rPr>
                <w:rFonts w:hint="eastAsia"/>
                <w:color w:val="000000" w:themeColor="text1"/>
                <w:kern w:val="0"/>
                <w:sz w:val="26"/>
              </w:rPr>
              <w:t>解读</w:t>
            </w:r>
          </w:p>
        </w:tc>
        <w:tc>
          <w:tcPr>
            <w:tcW w:w="1238" w:type="dxa"/>
            <w:vAlign w:val="center"/>
          </w:tcPr>
          <w:p w:rsidR="00BF6244" w:rsidRPr="00514DF9" w:rsidRDefault="00BF6244" w:rsidP="00514DF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文稿</w:t>
            </w:r>
            <w:r w:rsidRPr="00514DF9">
              <w:rPr>
                <w:color w:val="000000" w:themeColor="text1"/>
                <w:kern w:val="0"/>
                <w:sz w:val="26"/>
                <w:szCs w:val="26"/>
              </w:rPr>
              <w:br/>
            </w:r>
            <w:r w:rsidRPr="00514DF9">
              <w:rPr>
                <w:rFonts w:hint="eastAsia"/>
                <w:color w:val="000000" w:themeColor="text1"/>
                <w:kern w:val="0"/>
                <w:sz w:val="26"/>
              </w:rPr>
              <w:t>解读</w:t>
            </w:r>
          </w:p>
        </w:tc>
        <w:tc>
          <w:tcPr>
            <w:tcW w:w="2115" w:type="dxa"/>
            <w:vAlign w:val="center"/>
          </w:tcPr>
          <w:p w:rsidR="00BF6244" w:rsidRPr="00514DF9" w:rsidRDefault="00BF6244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转发国家和省、市、县（市、区）等上级机关或者专家、学者关于法律法规规章及上级重要政策措施的解读。</w:t>
            </w:r>
          </w:p>
        </w:tc>
        <w:tc>
          <w:tcPr>
            <w:tcW w:w="2729" w:type="dxa"/>
            <w:vAlign w:val="center"/>
          </w:tcPr>
          <w:p w:rsidR="00BF6244" w:rsidRPr="00514DF9" w:rsidRDefault="00BF6244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《中共中央办公厅国务院办公厅印发〈关于全面推进政务公开工作的意见〉的通知》（中办发〔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2016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〕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8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号）。</w:t>
            </w:r>
          </w:p>
        </w:tc>
        <w:tc>
          <w:tcPr>
            <w:tcW w:w="2410" w:type="dxa"/>
            <w:vAlign w:val="center"/>
          </w:tcPr>
          <w:p w:rsidR="00BF6244" w:rsidRPr="00514DF9" w:rsidRDefault="00BF6244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自该信息形成或者变更之日起</w:t>
            </w:r>
            <w:r w:rsidRPr="00514DF9">
              <w:rPr>
                <w:color w:val="000000" w:themeColor="text1"/>
                <w:kern w:val="0"/>
                <w:sz w:val="26"/>
              </w:rPr>
              <w:t>20</w:t>
            </w:r>
            <w:r w:rsidRPr="00514DF9">
              <w:rPr>
                <w:rFonts w:hint="eastAsia"/>
                <w:color w:val="000000" w:themeColor="text1"/>
                <w:kern w:val="0"/>
                <w:sz w:val="26"/>
              </w:rPr>
              <w:t>个工作日内。</w:t>
            </w:r>
          </w:p>
        </w:tc>
        <w:tc>
          <w:tcPr>
            <w:tcW w:w="2409" w:type="dxa"/>
            <w:vAlign w:val="center"/>
          </w:tcPr>
          <w:p w:rsidR="00BF6244" w:rsidRPr="00514DF9" w:rsidRDefault="00BF6244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color w:val="000000" w:themeColor="text1"/>
                <w:kern w:val="0"/>
                <w:sz w:val="26"/>
                <w:szCs w:val="26"/>
              </w:rPr>
              <w:t>相关科室</w:t>
            </w:r>
          </w:p>
        </w:tc>
        <w:tc>
          <w:tcPr>
            <w:tcW w:w="2410" w:type="dxa"/>
            <w:vAlign w:val="center"/>
          </w:tcPr>
          <w:p w:rsidR="00BF6244" w:rsidRPr="00514DF9" w:rsidRDefault="00BF6244" w:rsidP="00A85589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■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政府网站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政府公报</w:t>
            </w:r>
          </w:p>
          <w:p w:rsidR="00BF6244" w:rsidRPr="00514DF9" w:rsidRDefault="00BF6244" w:rsidP="00A85589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两微一端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发布会</w:t>
            </w:r>
          </w:p>
          <w:p w:rsidR="00BF6244" w:rsidRPr="00514DF9" w:rsidRDefault="00BF6244" w:rsidP="00A85589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广播电视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纸质媒体</w:t>
            </w:r>
          </w:p>
          <w:p w:rsidR="00BF6244" w:rsidRPr="00514DF9" w:rsidRDefault="00BF6244" w:rsidP="00A85589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公开查阅点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政务服务中心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          </w:t>
            </w:r>
          </w:p>
          <w:p w:rsidR="00BF6244" w:rsidRPr="00514DF9" w:rsidRDefault="00BF6244" w:rsidP="00A85589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便民服务站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入户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现场</w:t>
            </w:r>
          </w:p>
          <w:p w:rsidR="00BF6244" w:rsidRPr="00514DF9" w:rsidRDefault="00BF6244" w:rsidP="00A85589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社区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企事业单位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村公示栏（电子屏）</w:t>
            </w:r>
          </w:p>
          <w:p w:rsidR="00BF6244" w:rsidRPr="00514DF9" w:rsidRDefault="00BF6244" w:rsidP="00A85589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精准推送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其他</w:t>
            </w:r>
          </w:p>
        </w:tc>
        <w:tc>
          <w:tcPr>
            <w:tcW w:w="974" w:type="dxa"/>
            <w:vAlign w:val="center"/>
          </w:tcPr>
          <w:p w:rsidR="00BF6244" w:rsidRPr="00514DF9" w:rsidRDefault="00BF6244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√</w:t>
            </w:r>
          </w:p>
        </w:tc>
        <w:tc>
          <w:tcPr>
            <w:tcW w:w="850" w:type="dxa"/>
            <w:vAlign w:val="center"/>
          </w:tcPr>
          <w:p w:rsidR="00BF6244" w:rsidRPr="00514DF9" w:rsidRDefault="00BF6244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BF6244" w:rsidRPr="00514DF9" w:rsidRDefault="00BF6244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√</w:t>
            </w:r>
          </w:p>
        </w:tc>
        <w:tc>
          <w:tcPr>
            <w:tcW w:w="1196" w:type="dxa"/>
            <w:vAlign w:val="center"/>
          </w:tcPr>
          <w:p w:rsidR="00BF6244" w:rsidRPr="00514DF9" w:rsidRDefault="00BF6244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514DF9" w:rsidRPr="00514DF9" w:rsidTr="00D545A1">
        <w:trPr>
          <w:trHeight w:val="397"/>
          <w:jc w:val="center"/>
        </w:trPr>
        <w:tc>
          <w:tcPr>
            <w:tcW w:w="810" w:type="dxa"/>
            <w:vAlign w:val="center"/>
          </w:tcPr>
          <w:p w:rsidR="00BF6244" w:rsidRPr="00514DF9" w:rsidRDefault="00BF6244" w:rsidP="00D545A1">
            <w:pPr>
              <w:widowControl/>
              <w:numPr>
                <w:ilvl w:val="0"/>
                <w:numId w:val="2"/>
              </w:numPr>
              <w:spacing w:line="300" w:lineRule="exact"/>
              <w:ind w:left="0" w:firstLine="0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788" w:type="dxa"/>
            <w:vMerge/>
            <w:vAlign w:val="center"/>
          </w:tcPr>
          <w:p w:rsidR="00BF6244" w:rsidRPr="00514DF9" w:rsidRDefault="00BF6244" w:rsidP="00D545A1">
            <w:pPr>
              <w:widowControl/>
              <w:spacing w:line="300" w:lineRule="exact"/>
              <w:jc w:val="left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342" w:type="dxa"/>
            <w:vMerge/>
            <w:vAlign w:val="center"/>
          </w:tcPr>
          <w:p w:rsidR="00BF6244" w:rsidRPr="00514DF9" w:rsidRDefault="00BF6244" w:rsidP="00D545A1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238" w:type="dxa"/>
            <w:vAlign w:val="center"/>
          </w:tcPr>
          <w:p w:rsidR="00BF6244" w:rsidRPr="00514DF9" w:rsidRDefault="00BF6244" w:rsidP="00D545A1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领导干部</w:t>
            </w:r>
          </w:p>
          <w:p w:rsidR="00BF6244" w:rsidRPr="00514DF9" w:rsidRDefault="00BF6244" w:rsidP="00514DF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解读</w:t>
            </w:r>
          </w:p>
        </w:tc>
        <w:tc>
          <w:tcPr>
            <w:tcW w:w="2115" w:type="dxa"/>
            <w:vAlign w:val="center"/>
          </w:tcPr>
          <w:p w:rsidR="00BF6244" w:rsidRPr="00514DF9" w:rsidRDefault="00BF6244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部门负责人</w:t>
            </w:r>
            <w:r w:rsidRPr="00514DF9">
              <w:rPr>
                <w:rFonts w:hint="eastAsia"/>
                <w:color w:val="000000" w:themeColor="text1"/>
                <w:kern w:val="0"/>
                <w:sz w:val="26"/>
              </w:rPr>
              <w:t>通过参加新闻发布会、发表署名文章或接受媒体采访等形式就相关政策进行解读。</w:t>
            </w:r>
          </w:p>
        </w:tc>
        <w:tc>
          <w:tcPr>
            <w:tcW w:w="2729" w:type="dxa"/>
            <w:vAlign w:val="center"/>
          </w:tcPr>
          <w:p w:rsidR="00BF6244" w:rsidRPr="00514DF9" w:rsidRDefault="00BF6244" w:rsidP="00D545A1">
            <w:pPr>
              <w:widowControl/>
              <w:spacing w:line="300" w:lineRule="exact"/>
              <w:jc w:val="lef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《中共中央办公厅国务院办公厅印发〈关于全面推进政务公开工作的意见〉的通知》（中办发〔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2016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〕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8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号）。</w:t>
            </w:r>
          </w:p>
        </w:tc>
        <w:tc>
          <w:tcPr>
            <w:tcW w:w="2410" w:type="dxa"/>
            <w:vAlign w:val="center"/>
          </w:tcPr>
          <w:p w:rsidR="00BF6244" w:rsidRPr="00514DF9" w:rsidRDefault="00BF6244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自该信息形成或者变更之日起</w:t>
            </w:r>
            <w:r w:rsidRPr="00514DF9">
              <w:rPr>
                <w:color w:val="000000" w:themeColor="text1"/>
                <w:kern w:val="0"/>
                <w:sz w:val="26"/>
              </w:rPr>
              <w:t>20</w:t>
            </w:r>
            <w:r w:rsidRPr="00514DF9">
              <w:rPr>
                <w:rFonts w:hint="eastAsia"/>
                <w:color w:val="000000" w:themeColor="text1"/>
                <w:kern w:val="0"/>
                <w:sz w:val="26"/>
              </w:rPr>
              <w:t>个工作日内。</w:t>
            </w:r>
          </w:p>
        </w:tc>
        <w:tc>
          <w:tcPr>
            <w:tcW w:w="2409" w:type="dxa"/>
            <w:vAlign w:val="center"/>
          </w:tcPr>
          <w:p w:rsidR="00BF6244" w:rsidRPr="00514DF9" w:rsidRDefault="00BF6244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color w:val="000000" w:themeColor="text1"/>
                <w:kern w:val="0"/>
                <w:sz w:val="26"/>
                <w:szCs w:val="26"/>
              </w:rPr>
              <w:t>相关科室</w:t>
            </w:r>
          </w:p>
        </w:tc>
        <w:tc>
          <w:tcPr>
            <w:tcW w:w="2410" w:type="dxa"/>
            <w:vAlign w:val="center"/>
          </w:tcPr>
          <w:p w:rsidR="00BF6244" w:rsidRPr="00514DF9" w:rsidRDefault="00BF6244" w:rsidP="00A85589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■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政府网站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政府公报</w:t>
            </w:r>
          </w:p>
          <w:p w:rsidR="00BF6244" w:rsidRPr="00514DF9" w:rsidRDefault="00BF6244" w:rsidP="00A85589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两微一端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发布会</w:t>
            </w:r>
          </w:p>
          <w:p w:rsidR="00BF6244" w:rsidRPr="00514DF9" w:rsidRDefault="00BF6244" w:rsidP="00A85589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广播电视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纸质媒体</w:t>
            </w:r>
          </w:p>
          <w:p w:rsidR="00BF6244" w:rsidRPr="00514DF9" w:rsidRDefault="00BF6244" w:rsidP="00A85589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公开查阅点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政务服务中心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          </w:t>
            </w:r>
          </w:p>
          <w:p w:rsidR="00BF6244" w:rsidRPr="00514DF9" w:rsidRDefault="00BF6244" w:rsidP="00A85589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便民服务站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入户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现场</w:t>
            </w:r>
          </w:p>
          <w:p w:rsidR="00BF6244" w:rsidRPr="00514DF9" w:rsidRDefault="00BF6244" w:rsidP="00A85589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社区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企事业单位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村公示栏（电子屏）</w:t>
            </w:r>
          </w:p>
          <w:p w:rsidR="00BF6244" w:rsidRPr="00514DF9" w:rsidRDefault="00BF6244" w:rsidP="00A85589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精准推送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其他</w:t>
            </w:r>
          </w:p>
        </w:tc>
        <w:tc>
          <w:tcPr>
            <w:tcW w:w="974" w:type="dxa"/>
            <w:vAlign w:val="center"/>
          </w:tcPr>
          <w:p w:rsidR="00BF6244" w:rsidRPr="00514DF9" w:rsidRDefault="00BF6244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√</w:t>
            </w:r>
          </w:p>
        </w:tc>
        <w:tc>
          <w:tcPr>
            <w:tcW w:w="850" w:type="dxa"/>
            <w:vAlign w:val="center"/>
          </w:tcPr>
          <w:p w:rsidR="00BF6244" w:rsidRPr="00514DF9" w:rsidRDefault="00BF6244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BF6244" w:rsidRPr="00514DF9" w:rsidRDefault="00BF6244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√</w:t>
            </w:r>
          </w:p>
        </w:tc>
        <w:tc>
          <w:tcPr>
            <w:tcW w:w="1196" w:type="dxa"/>
            <w:vAlign w:val="center"/>
          </w:tcPr>
          <w:p w:rsidR="00BF6244" w:rsidRPr="00514DF9" w:rsidRDefault="00BF6244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514DF9" w:rsidRPr="00514DF9" w:rsidTr="00D545A1">
        <w:trPr>
          <w:trHeight w:val="397"/>
          <w:jc w:val="center"/>
        </w:trPr>
        <w:tc>
          <w:tcPr>
            <w:tcW w:w="810" w:type="dxa"/>
            <w:vAlign w:val="center"/>
          </w:tcPr>
          <w:p w:rsidR="00BF6244" w:rsidRPr="00514DF9" w:rsidRDefault="00BF6244" w:rsidP="00D545A1">
            <w:pPr>
              <w:widowControl/>
              <w:numPr>
                <w:ilvl w:val="0"/>
                <w:numId w:val="2"/>
              </w:numPr>
              <w:spacing w:line="300" w:lineRule="exact"/>
              <w:ind w:left="0" w:firstLine="0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788" w:type="dxa"/>
            <w:vMerge/>
            <w:vAlign w:val="center"/>
          </w:tcPr>
          <w:p w:rsidR="00BF6244" w:rsidRPr="00514DF9" w:rsidRDefault="00BF6244" w:rsidP="00D545A1">
            <w:pPr>
              <w:widowControl/>
              <w:spacing w:line="300" w:lineRule="exact"/>
              <w:jc w:val="left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342" w:type="dxa"/>
            <w:vMerge/>
            <w:vAlign w:val="center"/>
          </w:tcPr>
          <w:p w:rsidR="00BF6244" w:rsidRPr="00514DF9" w:rsidRDefault="00BF6244" w:rsidP="00D545A1">
            <w:pPr>
              <w:widowControl/>
              <w:spacing w:line="300" w:lineRule="exact"/>
              <w:jc w:val="left"/>
              <w:rPr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238" w:type="dxa"/>
            <w:vAlign w:val="center"/>
          </w:tcPr>
          <w:p w:rsidR="00BF6244" w:rsidRPr="00514DF9" w:rsidRDefault="00BF6244" w:rsidP="00514DF9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图文解读</w:t>
            </w:r>
          </w:p>
        </w:tc>
        <w:tc>
          <w:tcPr>
            <w:tcW w:w="2115" w:type="dxa"/>
            <w:vAlign w:val="center"/>
          </w:tcPr>
          <w:p w:rsidR="00BF6244" w:rsidRPr="00514DF9" w:rsidRDefault="00BF6244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深入解读重要政策文件的制定背景、起草过程、工作目标、主要内容、创新举措和下一步工作考虑等。鼓励采用图片图表、音频视频、卡通动漫等群众喜闻乐见的展现形式提升解读效果。</w:t>
            </w:r>
          </w:p>
        </w:tc>
        <w:tc>
          <w:tcPr>
            <w:tcW w:w="2729" w:type="dxa"/>
            <w:vAlign w:val="center"/>
          </w:tcPr>
          <w:p w:rsidR="00BF6244" w:rsidRPr="00514DF9" w:rsidRDefault="00BF6244" w:rsidP="00D545A1">
            <w:pPr>
              <w:widowControl/>
              <w:spacing w:line="300" w:lineRule="exact"/>
              <w:jc w:val="lef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《中共中央办公厅国务院办公厅印发〈关于全面推进政务公开工作的意见〉的通知》（中办发〔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2016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〕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8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号）。</w:t>
            </w:r>
          </w:p>
        </w:tc>
        <w:tc>
          <w:tcPr>
            <w:tcW w:w="2410" w:type="dxa"/>
            <w:vAlign w:val="center"/>
          </w:tcPr>
          <w:p w:rsidR="00BF6244" w:rsidRPr="00514DF9" w:rsidRDefault="00BF6244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自该信息形成或者变更之日起</w:t>
            </w:r>
            <w:r w:rsidRPr="00514DF9">
              <w:rPr>
                <w:color w:val="000000" w:themeColor="text1"/>
                <w:kern w:val="0"/>
                <w:sz w:val="26"/>
              </w:rPr>
              <w:t>20</w:t>
            </w:r>
            <w:r w:rsidRPr="00514DF9">
              <w:rPr>
                <w:rFonts w:hint="eastAsia"/>
                <w:color w:val="000000" w:themeColor="text1"/>
                <w:kern w:val="0"/>
                <w:sz w:val="26"/>
              </w:rPr>
              <w:t>个工作日内。</w:t>
            </w:r>
          </w:p>
        </w:tc>
        <w:tc>
          <w:tcPr>
            <w:tcW w:w="2409" w:type="dxa"/>
            <w:vAlign w:val="center"/>
          </w:tcPr>
          <w:p w:rsidR="00BF6244" w:rsidRPr="00514DF9" w:rsidRDefault="00BF6244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color w:val="000000" w:themeColor="text1"/>
                <w:kern w:val="0"/>
                <w:sz w:val="26"/>
                <w:szCs w:val="26"/>
              </w:rPr>
              <w:t>相关科室</w:t>
            </w:r>
          </w:p>
        </w:tc>
        <w:tc>
          <w:tcPr>
            <w:tcW w:w="2410" w:type="dxa"/>
            <w:vAlign w:val="center"/>
          </w:tcPr>
          <w:p w:rsidR="00BF6244" w:rsidRPr="00514DF9" w:rsidRDefault="00BF6244" w:rsidP="00A85589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■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政府网站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政府公报</w:t>
            </w:r>
          </w:p>
          <w:p w:rsidR="00BF6244" w:rsidRPr="00514DF9" w:rsidRDefault="00BF6244" w:rsidP="00A85589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两微一端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发布会</w:t>
            </w:r>
          </w:p>
          <w:p w:rsidR="00BF6244" w:rsidRPr="00514DF9" w:rsidRDefault="00BF6244" w:rsidP="00A85589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广播电视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纸质媒体</w:t>
            </w:r>
          </w:p>
          <w:p w:rsidR="00BF6244" w:rsidRPr="00514DF9" w:rsidRDefault="00BF6244" w:rsidP="00A85589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公开查阅点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政务服务中心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          </w:t>
            </w:r>
          </w:p>
          <w:p w:rsidR="00BF6244" w:rsidRPr="00514DF9" w:rsidRDefault="00BF6244" w:rsidP="00A85589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便民服务站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入户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现场</w:t>
            </w:r>
          </w:p>
          <w:p w:rsidR="00BF6244" w:rsidRPr="00514DF9" w:rsidRDefault="00BF6244" w:rsidP="00A85589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社区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企事业单位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村公示栏（电子屏）</w:t>
            </w:r>
          </w:p>
          <w:p w:rsidR="00BF6244" w:rsidRPr="00514DF9" w:rsidRDefault="00BF6244" w:rsidP="00A85589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精准推送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其他</w:t>
            </w:r>
          </w:p>
        </w:tc>
        <w:tc>
          <w:tcPr>
            <w:tcW w:w="974" w:type="dxa"/>
            <w:vAlign w:val="center"/>
          </w:tcPr>
          <w:p w:rsidR="00BF6244" w:rsidRPr="00514DF9" w:rsidRDefault="00BF6244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√</w:t>
            </w:r>
          </w:p>
        </w:tc>
        <w:tc>
          <w:tcPr>
            <w:tcW w:w="850" w:type="dxa"/>
            <w:vAlign w:val="center"/>
          </w:tcPr>
          <w:p w:rsidR="00BF6244" w:rsidRPr="00514DF9" w:rsidRDefault="00BF6244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BF6244" w:rsidRPr="00514DF9" w:rsidRDefault="00BF6244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√</w:t>
            </w:r>
          </w:p>
        </w:tc>
        <w:tc>
          <w:tcPr>
            <w:tcW w:w="1196" w:type="dxa"/>
            <w:vAlign w:val="center"/>
          </w:tcPr>
          <w:p w:rsidR="00BF6244" w:rsidRPr="00514DF9" w:rsidRDefault="00BF6244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514DF9" w:rsidRPr="00514DF9" w:rsidTr="00D545A1">
        <w:trPr>
          <w:trHeight w:val="3040"/>
          <w:jc w:val="center"/>
        </w:trPr>
        <w:tc>
          <w:tcPr>
            <w:tcW w:w="810" w:type="dxa"/>
            <w:vAlign w:val="center"/>
          </w:tcPr>
          <w:p w:rsidR="00BF6244" w:rsidRPr="00514DF9" w:rsidRDefault="00BF6244" w:rsidP="00D545A1">
            <w:pPr>
              <w:widowControl/>
              <w:numPr>
                <w:ilvl w:val="0"/>
                <w:numId w:val="2"/>
              </w:numPr>
              <w:spacing w:line="300" w:lineRule="exact"/>
              <w:ind w:left="0" w:firstLine="0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788" w:type="dxa"/>
            <w:vAlign w:val="center"/>
          </w:tcPr>
          <w:p w:rsidR="00BF6244" w:rsidRPr="00514DF9" w:rsidRDefault="00BF6244" w:rsidP="00D545A1">
            <w:pPr>
              <w:widowControl/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eastAsia="方正黑体_GBK" w:hint="eastAsia"/>
                <w:color w:val="000000" w:themeColor="text1"/>
                <w:kern w:val="0"/>
                <w:sz w:val="26"/>
                <w:szCs w:val="26"/>
              </w:rPr>
              <w:t>回应</w:t>
            </w:r>
          </w:p>
          <w:p w:rsidR="00BF6244" w:rsidRPr="00514DF9" w:rsidRDefault="00BF6244" w:rsidP="00D545A1">
            <w:pPr>
              <w:widowControl/>
              <w:spacing w:line="300" w:lineRule="exact"/>
              <w:jc w:val="center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eastAsia="方正黑体_GBK" w:hint="eastAsia"/>
                <w:color w:val="000000" w:themeColor="text1"/>
                <w:kern w:val="0"/>
                <w:sz w:val="26"/>
                <w:szCs w:val="26"/>
              </w:rPr>
              <w:t>关切</w:t>
            </w:r>
          </w:p>
        </w:tc>
        <w:tc>
          <w:tcPr>
            <w:tcW w:w="1342" w:type="dxa"/>
            <w:vAlign w:val="center"/>
          </w:tcPr>
          <w:p w:rsidR="00BF6244" w:rsidRPr="00514DF9" w:rsidRDefault="00BF6244" w:rsidP="00514DF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政民互动</w:t>
            </w:r>
          </w:p>
        </w:tc>
        <w:tc>
          <w:tcPr>
            <w:tcW w:w="1238" w:type="dxa"/>
            <w:vAlign w:val="center"/>
          </w:tcPr>
          <w:p w:rsidR="00BF6244" w:rsidRPr="00514DF9" w:rsidRDefault="00BF6244" w:rsidP="00514DF9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热点回应</w:t>
            </w:r>
          </w:p>
        </w:tc>
        <w:tc>
          <w:tcPr>
            <w:tcW w:w="2115" w:type="dxa"/>
            <w:vAlign w:val="center"/>
          </w:tcPr>
          <w:p w:rsidR="00BF6244" w:rsidRPr="00514DF9" w:rsidRDefault="00BF6244" w:rsidP="00D545A1">
            <w:pPr>
              <w:widowControl/>
              <w:spacing w:line="24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公开与本部门职能相关的社会热点，以及人民群众办事的堵点痛点等信息；召开新闻发布会、接受新闻媒体采访、转载新闻媒体正面宣传报道以及针对涉及群众切身利益、影响社会稳定和突发公共事件的重点事项等信息。</w:t>
            </w:r>
          </w:p>
        </w:tc>
        <w:tc>
          <w:tcPr>
            <w:tcW w:w="2729" w:type="dxa"/>
            <w:vAlign w:val="center"/>
          </w:tcPr>
          <w:p w:rsidR="00BF6244" w:rsidRPr="00514DF9" w:rsidRDefault="00BF6244" w:rsidP="00D545A1">
            <w:pPr>
              <w:widowControl/>
              <w:spacing w:line="26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《中共中央办公厅国务院办公厅印发〈关于全面推进政务公开工作的意见〉的通知》（中办发〔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2016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〕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8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号）；</w:t>
            </w:r>
          </w:p>
          <w:p w:rsidR="00BF6244" w:rsidRPr="00514DF9" w:rsidRDefault="00BF6244" w:rsidP="00D545A1">
            <w:pPr>
              <w:widowControl/>
              <w:spacing w:line="260" w:lineRule="exact"/>
              <w:rPr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F6244" w:rsidRPr="00514DF9" w:rsidRDefault="00BF6244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按规定及时公开。</w:t>
            </w:r>
          </w:p>
        </w:tc>
        <w:tc>
          <w:tcPr>
            <w:tcW w:w="2409" w:type="dxa"/>
            <w:vAlign w:val="center"/>
          </w:tcPr>
          <w:p w:rsidR="00BF6244" w:rsidRPr="00514DF9" w:rsidRDefault="00BF6244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color w:val="000000" w:themeColor="text1"/>
                <w:kern w:val="0"/>
                <w:sz w:val="26"/>
                <w:szCs w:val="26"/>
              </w:rPr>
              <w:t>相关科室</w:t>
            </w:r>
          </w:p>
        </w:tc>
        <w:tc>
          <w:tcPr>
            <w:tcW w:w="2410" w:type="dxa"/>
            <w:vAlign w:val="center"/>
          </w:tcPr>
          <w:p w:rsidR="00BF6244" w:rsidRPr="00514DF9" w:rsidRDefault="00BF6244" w:rsidP="00BF6244"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■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政府网站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政府公报</w:t>
            </w:r>
          </w:p>
          <w:p w:rsidR="00BF6244" w:rsidRPr="00514DF9" w:rsidRDefault="00BF6244" w:rsidP="00BF6244"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两微一端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发布会</w:t>
            </w:r>
          </w:p>
          <w:p w:rsidR="00BF6244" w:rsidRPr="00514DF9" w:rsidRDefault="00BF6244" w:rsidP="00BF6244"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广播电视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纸质媒体</w:t>
            </w:r>
          </w:p>
          <w:p w:rsidR="00BF6244" w:rsidRPr="00514DF9" w:rsidRDefault="00BF6244" w:rsidP="00BF6244"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公开查阅点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政务服务中心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          </w:t>
            </w:r>
          </w:p>
          <w:p w:rsidR="00BF6244" w:rsidRPr="00514DF9" w:rsidRDefault="00BF6244" w:rsidP="00BF6244"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便民服务站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入户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现场</w:t>
            </w:r>
          </w:p>
          <w:p w:rsidR="00BF6244" w:rsidRPr="00514DF9" w:rsidRDefault="00BF6244" w:rsidP="00BF6244">
            <w:pPr>
              <w:widowControl/>
              <w:spacing w:line="24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社区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企事业单位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村公示栏（电子屏）</w:t>
            </w:r>
          </w:p>
          <w:p w:rsidR="00BF6244" w:rsidRPr="00514DF9" w:rsidRDefault="00BF6244" w:rsidP="00BF6244">
            <w:pPr>
              <w:widowControl/>
              <w:spacing w:line="24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精准推送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其他</w:t>
            </w:r>
          </w:p>
        </w:tc>
        <w:tc>
          <w:tcPr>
            <w:tcW w:w="974" w:type="dxa"/>
            <w:vAlign w:val="center"/>
          </w:tcPr>
          <w:p w:rsidR="00BF6244" w:rsidRPr="00514DF9" w:rsidRDefault="00BF6244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√</w:t>
            </w:r>
          </w:p>
        </w:tc>
        <w:tc>
          <w:tcPr>
            <w:tcW w:w="850" w:type="dxa"/>
            <w:vAlign w:val="center"/>
          </w:tcPr>
          <w:p w:rsidR="00BF6244" w:rsidRPr="00514DF9" w:rsidRDefault="00BF6244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BF6244" w:rsidRPr="00514DF9" w:rsidRDefault="00BF6244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√</w:t>
            </w:r>
          </w:p>
        </w:tc>
        <w:tc>
          <w:tcPr>
            <w:tcW w:w="1196" w:type="dxa"/>
            <w:vAlign w:val="center"/>
          </w:tcPr>
          <w:p w:rsidR="00BF6244" w:rsidRPr="00514DF9" w:rsidRDefault="00BF6244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514DF9" w:rsidRPr="00514DF9" w:rsidTr="00C549A5">
        <w:trPr>
          <w:trHeight w:val="3453"/>
          <w:jc w:val="center"/>
        </w:trPr>
        <w:tc>
          <w:tcPr>
            <w:tcW w:w="810" w:type="dxa"/>
            <w:vAlign w:val="center"/>
          </w:tcPr>
          <w:p w:rsidR="00BF6244" w:rsidRPr="00514DF9" w:rsidRDefault="00514DF9" w:rsidP="00D545A1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lastRenderedPageBreak/>
              <w:t>13</w:t>
            </w:r>
          </w:p>
        </w:tc>
        <w:tc>
          <w:tcPr>
            <w:tcW w:w="788" w:type="dxa"/>
            <w:vAlign w:val="center"/>
          </w:tcPr>
          <w:p w:rsidR="00BF6244" w:rsidRPr="00514DF9" w:rsidRDefault="00BF6244" w:rsidP="00D545A1">
            <w:pPr>
              <w:widowControl/>
              <w:spacing w:line="300" w:lineRule="exact"/>
              <w:jc w:val="left"/>
              <w:rPr>
                <w:rFonts w:eastAsia="方正黑体_GBK"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eastAsia="方正黑体_GBK" w:hint="eastAsia"/>
                <w:color w:val="000000" w:themeColor="text1"/>
                <w:kern w:val="0"/>
                <w:sz w:val="26"/>
                <w:szCs w:val="26"/>
              </w:rPr>
              <w:t>依申请公开</w:t>
            </w:r>
          </w:p>
        </w:tc>
        <w:tc>
          <w:tcPr>
            <w:tcW w:w="1342" w:type="dxa"/>
            <w:vAlign w:val="center"/>
          </w:tcPr>
          <w:p w:rsidR="00BF6244" w:rsidRPr="00514DF9" w:rsidRDefault="00BF6244" w:rsidP="00D545A1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政府信息公开指南</w:t>
            </w:r>
          </w:p>
        </w:tc>
        <w:tc>
          <w:tcPr>
            <w:tcW w:w="1238" w:type="dxa"/>
            <w:vAlign w:val="center"/>
          </w:tcPr>
          <w:p w:rsidR="00BF6244" w:rsidRPr="00514DF9" w:rsidRDefault="00BF6244" w:rsidP="00D545A1">
            <w:pPr>
              <w:widowControl/>
              <w:spacing w:line="300" w:lineRule="exact"/>
              <w:jc w:val="center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color w:val="000000" w:themeColor="text1"/>
                <w:kern w:val="0"/>
                <w:sz w:val="26"/>
                <w:szCs w:val="26"/>
              </w:rPr>
              <w:t>部</w:t>
            </w:r>
            <w:bookmarkStart w:id="3" w:name="_GoBack"/>
            <w:bookmarkEnd w:id="3"/>
            <w:r w:rsidRPr="00514DF9">
              <w:rPr>
                <w:color w:val="000000" w:themeColor="text1"/>
                <w:kern w:val="0"/>
                <w:sz w:val="26"/>
                <w:szCs w:val="26"/>
              </w:rPr>
              <w:t>门单位</w:t>
            </w:r>
          </w:p>
        </w:tc>
        <w:tc>
          <w:tcPr>
            <w:tcW w:w="2115" w:type="dxa"/>
            <w:vAlign w:val="center"/>
          </w:tcPr>
          <w:p w:rsidR="00BF6244" w:rsidRPr="00514DF9" w:rsidRDefault="00BF6244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政府信息公开指南</w:t>
            </w: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,</w:t>
            </w: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政府信息公开申请表下载</w:t>
            </w: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,</w:t>
            </w: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依申请公开流程</w:t>
            </w: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;</w:t>
            </w:r>
            <w:r w:rsidRPr="00514DF9">
              <w:rPr>
                <w:rFonts w:hint="eastAsia"/>
                <w:color w:val="000000" w:themeColor="text1"/>
                <w:kern w:val="0"/>
                <w:sz w:val="26"/>
                <w:szCs w:val="26"/>
              </w:rPr>
              <w:t>政府信息更正处理流程</w:t>
            </w:r>
          </w:p>
        </w:tc>
        <w:tc>
          <w:tcPr>
            <w:tcW w:w="2729" w:type="dxa"/>
            <w:vAlign w:val="center"/>
          </w:tcPr>
          <w:p w:rsidR="00BF6244" w:rsidRPr="00514DF9" w:rsidRDefault="00BF6244" w:rsidP="00C549A5">
            <w:pPr>
              <w:widowControl/>
              <w:spacing w:line="30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《中华人民共和国政府信息公开条例》（国务院令第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711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号）；</w:t>
            </w:r>
          </w:p>
          <w:p w:rsidR="00BF6244" w:rsidRPr="00514DF9" w:rsidRDefault="00BF6244" w:rsidP="00C549A5">
            <w:pPr>
              <w:widowControl/>
              <w:spacing w:line="30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《中共中央办公厅国务院办公厅印发〈关于全面推进政务公开工作的意见〉的通知》（中办发〔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2016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〕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8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号）。</w:t>
            </w:r>
          </w:p>
        </w:tc>
        <w:tc>
          <w:tcPr>
            <w:tcW w:w="2410" w:type="dxa"/>
            <w:vAlign w:val="center"/>
          </w:tcPr>
          <w:p w:rsidR="00BF6244" w:rsidRPr="00514DF9" w:rsidRDefault="00BF6244" w:rsidP="00D545A1">
            <w:pPr>
              <w:widowControl/>
              <w:spacing w:line="30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自该信息形成或者变更之日起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20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个工作日内。</w:t>
            </w:r>
          </w:p>
        </w:tc>
        <w:tc>
          <w:tcPr>
            <w:tcW w:w="2409" w:type="dxa"/>
            <w:vAlign w:val="center"/>
          </w:tcPr>
          <w:p w:rsidR="00BF6244" w:rsidRPr="00514DF9" w:rsidRDefault="00BF6244" w:rsidP="00D545A1">
            <w:pPr>
              <w:widowControl/>
              <w:spacing w:line="300" w:lineRule="exact"/>
              <w:rPr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color w:val="000000" w:themeColor="text1"/>
                <w:kern w:val="0"/>
                <w:sz w:val="26"/>
                <w:szCs w:val="26"/>
              </w:rPr>
              <w:t>综合科</w:t>
            </w:r>
          </w:p>
        </w:tc>
        <w:tc>
          <w:tcPr>
            <w:tcW w:w="2410" w:type="dxa"/>
            <w:vAlign w:val="center"/>
          </w:tcPr>
          <w:p w:rsidR="00BF6244" w:rsidRPr="00514DF9" w:rsidRDefault="00BF6244" w:rsidP="00BF6244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■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政府网站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政府公报</w:t>
            </w:r>
          </w:p>
          <w:p w:rsidR="00BF6244" w:rsidRPr="00514DF9" w:rsidRDefault="00BF6244" w:rsidP="00BF6244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两微一端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发布会</w:t>
            </w:r>
          </w:p>
          <w:p w:rsidR="00BF6244" w:rsidRPr="00514DF9" w:rsidRDefault="00BF6244" w:rsidP="00BF6244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广播电视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纸质媒体</w:t>
            </w:r>
          </w:p>
          <w:p w:rsidR="00BF6244" w:rsidRPr="00514DF9" w:rsidRDefault="00BF6244" w:rsidP="00BF6244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公开查阅点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政务服务中心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          </w:t>
            </w:r>
          </w:p>
          <w:p w:rsidR="00BF6244" w:rsidRPr="00514DF9" w:rsidRDefault="00BF6244" w:rsidP="00BF6244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便民服务站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入户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现场</w:t>
            </w:r>
          </w:p>
          <w:p w:rsidR="00BF6244" w:rsidRPr="00514DF9" w:rsidRDefault="00BF6244" w:rsidP="00BF6244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社区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企事业单位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/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村公示栏（电子屏）</w:t>
            </w:r>
          </w:p>
          <w:p w:rsidR="00BF6244" w:rsidRPr="00514DF9" w:rsidRDefault="00BF6244" w:rsidP="00BF6244">
            <w:pPr>
              <w:widowControl/>
              <w:spacing w:line="280" w:lineRule="exact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>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精准推送</w:t>
            </w:r>
            <w:r w:rsidRPr="00514DF9">
              <w:rPr>
                <w:bCs/>
                <w:color w:val="000000" w:themeColor="text1"/>
                <w:kern w:val="0"/>
                <w:sz w:val="26"/>
                <w:szCs w:val="26"/>
              </w:rPr>
              <w:t xml:space="preserve">   □</w:t>
            </w: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其他</w:t>
            </w:r>
          </w:p>
        </w:tc>
        <w:tc>
          <w:tcPr>
            <w:tcW w:w="974" w:type="dxa"/>
            <w:vAlign w:val="center"/>
          </w:tcPr>
          <w:p w:rsidR="00BF6244" w:rsidRPr="00514DF9" w:rsidRDefault="00BF6244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√</w:t>
            </w:r>
          </w:p>
        </w:tc>
        <w:tc>
          <w:tcPr>
            <w:tcW w:w="850" w:type="dxa"/>
            <w:vAlign w:val="center"/>
          </w:tcPr>
          <w:p w:rsidR="00BF6244" w:rsidRPr="00514DF9" w:rsidRDefault="00BF6244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BF6244" w:rsidRPr="00514DF9" w:rsidRDefault="00BF6244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  <w:r w:rsidRPr="00514DF9">
              <w:rPr>
                <w:rFonts w:hint="eastAsia"/>
                <w:bCs/>
                <w:color w:val="000000" w:themeColor="text1"/>
                <w:kern w:val="0"/>
                <w:sz w:val="26"/>
                <w:szCs w:val="26"/>
              </w:rPr>
              <w:t>√</w:t>
            </w:r>
          </w:p>
        </w:tc>
        <w:tc>
          <w:tcPr>
            <w:tcW w:w="1196" w:type="dxa"/>
            <w:vAlign w:val="center"/>
          </w:tcPr>
          <w:p w:rsidR="00BF6244" w:rsidRPr="00514DF9" w:rsidRDefault="00BF6244" w:rsidP="00D545A1">
            <w:pPr>
              <w:widowControl/>
              <w:spacing w:line="280" w:lineRule="exact"/>
              <w:jc w:val="center"/>
              <w:rPr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</w:tr>
    </w:tbl>
    <w:p w:rsidR="005C563D" w:rsidRDefault="00BF6244" w:rsidP="00BF6244">
      <w:pPr>
        <w:pStyle w:val="a9"/>
        <w:widowControl w:val="0"/>
        <w:spacing w:before="0" w:beforeAutospacing="0" w:after="0" w:afterAutospacing="0" w:line="640" w:lineRule="exact"/>
        <w:jc w:val="both"/>
        <w:outlineLvl w:val="0"/>
        <w:rPr>
          <w:rFonts w:ascii="文星标宋" w:eastAsia="文星标宋" w:hAnsi="文星标宋"/>
          <w:sz w:val="40"/>
          <w:szCs w:val="40"/>
          <w:shd w:val="clear" w:color="auto" w:fill="FFFFFF"/>
        </w:rPr>
        <w:sectPr w:rsidR="005C563D">
          <w:pgSz w:w="23811" w:h="16838" w:orient="landscape"/>
          <w:pgMar w:top="1417" w:right="1417" w:bottom="1417" w:left="1417" w:header="851" w:footer="1247" w:gutter="0"/>
          <w:cols w:space="720"/>
          <w:docGrid w:type="lines" w:linePitch="312"/>
        </w:sectPr>
      </w:pPr>
      <w:r>
        <w:rPr>
          <w:rFonts w:ascii="文星标宋" w:eastAsia="文星标宋" w:hAnsi="文星标宋"/>
          <w:sz w:val="40"/>
          <w:szCs w:val="40"/>
          <w:shd w:val="clear" w:color="auto" w:fill="FFFFFF"/>
        </w:rPr>
        <w:t xml:space="preserve"> </w:t>
      </w:r>
    </w:p>
    <w:p w:rsidR="00AF4B54" w:rsidRDefault="00AF4B54"/>
    <w:sectPr w:rsidR="00AF4B54" w:rsidSect="005C56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F9" w:rsidRDefault="007461F9" w:rsidP="005C563D">
      <w:r>
        <w:separator/>
      </w:r>
    </w:p>
  </w:endnote>
  <w:endnote w:type="continuationSeparator" w:id="0">
    <w:p w:rsidR="007461F9" w:rsidRDefault="007461F9" w:rsidP="005C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文星标宋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F9" w:rsidRDefault="007461F9" w:rsidP="005C563D">
      <w:r>
        <w:separator/>
      </w:r>
    </w:p>
  </w:footnote>
  <w:footnote w:type="continuationSeparator" w:id="0">
    <w:p w:rsidR="007461F9" w:rsidRDefault="007461F9" w:rsidP="005C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"/>
      <w:lvlJc w:val="center"/>
      <w:pPr>
        <w:tabs>
          <w:tab w:val="num" w:pos="397"/>
        </w:tabs>
        <w:ind w:left="454" w:hanging="227"/>
      </w:pPr>
      <w:rPr>
        <w:rFonts w:cs="Times New Roman" w:hint="default"/>
      </w:rPr>
    </w:lvl>
  </w:abstractNum>
  <w:abstractNum w:abstractNumId="2">
    <w:nsid w:val="00000004"/>
    <w:multiLevelType w:val="singleLevel"/>
    <w:tmpl w:val="00000004"/>
    <w:lvl w:ilvl="0">
      <w:start w:val="1"/>
      <w:numFmt w:val="decimal"/>
      <w:lvlText w:val="%1"/>
      <w:lvlJc w:val="center"/>
      <w:pPr>
        <w:tabs>
          <w:tab w:val="num" w:pos="397"/>
        </w:tabs>
        <w:ind w:left="454" w:hanging="171"/>
      </w:pPr>
      <w:rPr>
        <w:rFonts w:cs="Times New Roman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decimal"/>
      <w:lvlText w:val="%1"/>
      <w:lvlJc w:val="left"/>
      <w:pPr>
        <w:tabs>
          <w:tab w:val="num" w:pos="1128"/>
        </w:tabs>
        <w:ind w:left="1133" w:hanging="425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563D"/>
    <w:rsid w:val="000A44F0"/>
    <w:rsid w:val="0019420D"/>
    <w:rsid w:val="00235DB2"/>
    <w:rsid w:val="002A3B2D"/>
    <w:rsid w:val="002E72F2"/>
    <w:rsid w:val="003808CC"/>
    <w:rsid w:val="003A6E3F"/>
    <w:rsid w:val="00453FCD"/>
    <w:rsid w:val="00481B76"/>
    <w:rsid w:val="005029D9"/>
    <w:rsid w:val="00514DF9"/>
    <w:rsid w:val="005C563D"/>
    <w:rsid w:val="005D0AA0"/>
    <w:rsid w:val="0060600C"/>
    <w:rsid w:val="006E2D29"/>
    <w:rsid w:val="007168BE"/>
    <w:rsid w:val="007461F9"/>
    <w:rsid w:val="007B2271"/>
    <w:rsid w:val="00810D80"/>
    <w:rsid w:val="00870A24"/>
    <w:rsid w:val="009C0F5B"/>
    <w:rsid w:val="009C1479"/>
    <w:rsid w:val="00AB368E"/>
    <w:rsid w:val="00AF4B54"/>
    <w:rsid w:val="00B10460"/>
    <w:rsid w:val="00B30B5A"/>
    <w:rsid w:val="00BF6244"/>
    <w:rsid w:val="00C549A5"/>
    <w:rsid w:val="00C56B6F"/>
    <w:rsid w:val="00CA2301"/>
    <w:rsid w:val="00CB2171"/>
    <w:rsid w:val="00CB37C8"/>
    <w:rsid w:val="00E97BFD"/>
    <w:rsid w:val="00F0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C5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563D"/>
    <w:rPr>
      <w:sz w:val="18"/>
      <w:szCs w:val="18"/>
    </w:rPr>
  </w:style>
  <w:style w:type="paragraph" w:styleId="a4">
    <w:name w:val="footer"/>
    <w:basedOn w:val="a"/>
    <w:link w:val="Char0"/>
    <w:unhideWhenUsed/>
    <w:rsid w:val="005C5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C563D"/>
    <w:rPr>
      <w:sz w:val="18"/>
      <w:szCs w:val="18"/>
    </w:rPr>
  </w:style>
  <w:style w:type="character" w:styleId="a5">
    <w:name w:val="Strong"/>
    <w:basedOn w:val="a0"/>
    <w:qFormat/>
    <w:rsid w:val="005C563D"/>
    <w:rPr>
      <w:b/>
    </w:rPr>
  </w:style>
  <w:style w:type="character" w:styleId="a6">
    <w:name w:val="page number"/>
    <w:basedOn w:val="a0"/>
    <w:rsid w:val="005C563D"/>
    <w:rPr>
      <w:rFonts w:cs="Times New Roman"/>
    </w:rPr>
  </w:style>
  <w:style w:type="character" w:styleId="a7">
    <w:name w:val="FollowedHyperlink"/>
    <w:basedOn w:val="a0"/>
    <w:rsid w:val="005C563D"/>
    <w:rPr>
      <w:rFonts w:cs="Times New Roman"/>
      <w:color w:val="800080"/>
      <w:u w:val="single"/>
    </w:rPr>
  </w:style>
  <w:style w:type="character" w:customStyle="1" w:styleId="Char1">
    <w:name w:val="批注文字 Char"/>
    <w:basedOn w:val="a0"/>
    <w:link w:val="a8"/>
    <w:rsid w:val="005C563D"/>
    <w:rPr>
      <w:rFonts w:ascii="Times New Roman" w:hAnsi="Times New Roman"/>
      <w:szCs w:val="24"/>
    </w:rPr>
  </w:style>
  <w:style w:type="paragraph" w:styleId="a8">
    <w:name w:val="annotation text"/>
    <w:basedOn w:val="a"/>
    <w:link w:val="Char1"/>
    <w:rsid w:val="005C563D"/>
    <w:pPr>
      <w:jc w:val="left"/>
    </w:pPr>
    <w:rPr>
      <w:rFonts w:eastAsiaTheme="minorEastAsia" w:cstheme="minorBidi"/>
    </w:rPr>
  </w:style>
  <w:style w:type="character" w:customStyle="1" w:styleId="Char10">
    <w:name w:val="批注文字 Char1"/>
    <w:basedOn w:val="a0"/>
    <w:uiPriority w:val="99"/>
    <w:semiHidden/>
    <w:rsid w:val="005C563D"/>
    <w:rPr>
      <w:rFonts w:ascii="Times New Roman" w:eastAsia="宋体" w:hAnsi="Times New Roman" w:cs="Times New Roman"/>
      <w:szCs w:val="24"/>
    </w:rPr>
  </w:style>
  <w:style w:type="paragraph" w:styleId="a9">
    <w:name w:val="Normal (Web)"/>
    <w:basedOn w:val="a"/>
    <w:rsid w:val="005C56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alloon Text"/>
    <w:basedOn w:val="a"/>
    <w:link w:val="Char2"/>
    <w:uiPriority w:val="99"/>
    <w:semiHidden/>
    <w:unhideWhenUsed/>
    <w:rsid w:val="00514DF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514DF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DE077D-8E8C-4C7A-A88A-9D7CB99D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514</Words>
  <Characters>2933</Characters>
  <Application>Microsoft Office Word</Application>
  <DocSecurity>0</DocSecurity>
  <Lines>24</Lines>
  <Paragraphs>6</Paragraphs>
  <ScaleCrop>false</ScaleCrop>
  <Company>Microsoft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xb21cn</cp:lastModifiedBy>
  <cp:revision>64</cp:revision>
  <cp:lastPrinted>2020-11-30T08:05:00Z</cp:lastPrinted>
  <dcterms:created xsi:type="dcterms:W3CDTF">2020-11-27T01:45:00Z</dcterms:created>
  <dcterms:modified xsi:type="dcterms:W3CDTF">2020-12-07T06:28:00Z</dcterms:modified>
</cp:coreProperties>
</file>