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eastAsia" w:ascii="方正小标宋简体" w:eastAsia="方正小标宋简体"/>
          <w:b/>
          <w:color w:val="FF0000"/>
          <w:sz w:val="84"/>
          <w:szCs w:val="84"/>
        </w:rPr>
        <w:pict>
          <v:shape id="_x0000_s1027" o:spid="_x0000_s1027" o:spt="136" type="#_x0000_t136" style="position:absolute;left:0pt;margin-left:-7.85pt;margin-top:11.45pt;height:92.05pt;width:467pt;mso-wrap-distance-left:9pt;mso-wrap-distance-right:9pt;z-index:-251655168;mso-width-relative:page;mso-height-relative:page;" fillcolor="#FF0000" filled="t" stroked="t" coordsize="21600,21600" wrapcoords="17000 0 15480 382 968 384 958 540 462 542 457 548 464 550 562 933 654 1295 664 1470 655 1485 465 1487 172 3166 223 3362 300 3706 359 4090 352 4108 175 4110 176 5179 176 15515 171 18388 205 18608 457 18610 465 19077 462 20039 460 20944 492 21272 2465 21274 2473 21328 2493 21563 9514 21565 9523 21577 10872 21579 10873 21600 10889 21600 14937 21307 20146 21305 20193 21102 20224 20979 20914 20977 20970 20729 20992 20474 20996 20265 20996 12846 21500 12664 21495 12445 21478 12190 21450 11845 21411 11410 21370 10989 21337 10689 21285 10464 21004 10462 20996 7260 21404 7130 21401 6906 21390 6694 21364 6372 21319 5857 21272 5357 21199 4998 21004 4996 20996 2170 21056 1766 21074 1556 21064 1305 21027 1096 20952 828 20826 452 18794 450 18732 135 17050 133 17016 0 17000 0" adj="10800">
            <v:path/>
            <v:fill on="t" color2="#FFFFFF" focussize="0,0"/>
            <v:stroke color="#FF0000"/>
            <v:imagedata o:title=""/>
            <o:lock v:ext="edit" aspectratio="f"/>
            <v:textpath on="t" fitshape="t" fitpath="t" trim="t" xscale="f" string="临淄区凤凰镇人民政府文件" style="font-family:华文中宋;font-size:36pt;v-rotate-letters:f;v-same-letter-heights:f;v-text-align:center;"/>
            <w10:wrap type="tight"/>
          </v:shape>
        </w:pic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highlight w:val="none"/>
        </w:rPr>
        <w:t>凤政发〔202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 xml:space="preserve">号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rPr>
      </w:pPr>
      <w:r>
        <w:rPr>
          <w:rFonts w:hint="eastAsia"/>
          <w:color w:val="FF0000"/>
          <w:sz w:val="24"/>
        </w:rPr>
        <mc:AlternateContent>
          <mc:Choice Requires="wps">
            <w:drawing>
              <wp:anchor distT="0" distB="0" distL="114300" distR="114300" simplePos="0" relativeHeight="251662336" behindDoc="1" locked="0" layoutInCell="1" allowOverlap="1">
                <wp:simplePos x="0" y="0"/>
                <wp:positionH relativeFrom="column">
                  <wp:posOffset>-87630</wp:posOffset>
                </wp:positionH>
                <wp:positionV relativeFrom="paragraph">
                  <wp:posOffset>72390</wp:posOffset>
                </wp:positionV>
                <wp:extent cx="5829300" cy="0"/>
                <wp:effectExtent l="0" t="9525" r="7620" b="13335"/>
                <wp:wrapTight wrapText="bothSides">
                  <wp:wrapPolygon>
                    <wp:start x="0" y="0"/>
                    <wp:lineTo x="0" y="21600"/>
                    <wp:lineTo x="21600" y="21600"/>
                    <wp:lineTo x="21600" y="0"/>
                    <wp:lineTo x="0" y="0"/>
                  </wp:wrapPolygon>
                </wp:wrapTight>
                <wp:docPr id="4" name="直接连接符 4"/>
                <wp:cNvGraphicFramePr/>
                <a:graphic xmlns:a="http://schemas.openxmlformats.org/drawingml/2006/main">
                  <a:graphicData uri="http://schemas.microsoft.com/office/word/2010/wordprocessingShape">
                    <wps:wsp>
                      <wps:cNvSpPr/>
                      <wps:spPr>
                        <a:xfrm>
                          <a:off x="0" y="0"/>
                          <a:ext cx="58293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9pt;margin-top:5.7pt;height:0pt;width:459pt;mso-wrap-distance-left:9pt;mso-wrap-distance-right:9pt;z-index:-251654144;mso-width-relative:page;mso-height-relative:page;" filled="f" stroked="t" coordsize="21600,21600" o:gfxdata="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b1ieh2AAAAAkBAAAPAAAAAAAAAAEAIAAAACIAAABkcnMvZG93bnJldi54bWxQ&#10;SwECFAAUAAAACACHTuJAzRpjOfcBAADlAwAADgAAAAAAAAABACAAAAAnAQAAZHJzL2Uyb0RvYy54&#10;bWxQSwUGAAAAAAYABgBZAQAAkAUAAAAA&#10;">
                <v:path arrowok="t"/>
                <v:fill on="f" focussize="0,0"/>
                <v:stroke weight="1.5pt" color="#FF0000"/>
                <v:imagedata o:title=""/>
                <o:lock v:ext="edit"/>
                <w10:wrap type="tight"/>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凤凰镇人民政府</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关于上报202</w:t>
      </w:r>
      <w:r>
        <w:rPr>
          <w:rFonts w:hint="eastAsia" w:eastAsia="方正小标宋简体" w:cs="Times New Roman"/>
          <w:sz w:val="44"/>
          <w:szCs w:val="44"/>
          <w:lang w:val="en-US" w:eastAsia="zh-CN"/>
        </w:rPr>
        <w:t>2</w:t>
      </w:r>
      <w:r>
        <w:rPr>
          <w:rFonts w:hint="default" w:ascii="Times New Roman" w:hAnsi="Times New Roman" w:eastAsia="方正小标宋简体" w:cs="Times New Roman"/>
          <w:sz w:val="44"/>
          <w:szCs w:val="44"/>
        </w:rPr>
        <w:t>年</w:t>
      </w:r>
      <w:r>
        <w:rPr>
          <w:rFonts w:hint="eastAsia" w:eastAsia="方正小标宋简体" w:cs="Times New Roman"/>
          <w:sz w:val="44"/>
          <w:szCs w:val="44"/>
          <w:lang w:eastAsia="zh-CN"/>
        </w:rPr>
        <w:t>小麦</w:t>
      </w:r>
      <w:r>
        <w:rPr>
          <w:rFonts w:hint="default" w:ascii="Times New Roman" w:hAnsi="Times New Roman" w:eastAsia="方正小标宋简体" w:cs="Times New Roman"/>
          <w:sz w:val="44"/>
          <w:szCs w:val="44"/>
          <w:lang w:eastAsia="zh-CN"/>
        </w:rPr>
        <w:t>种植</w:t>
      </w:r>
      <w:r>
        <w:rPr>
          <w:rFonts w:hint="default" w:ascii="Times New Roman" w:hAnsi="Times New Roman" w:eastAsia="方正小标宋简体" w:cs="Times New Roman"/>
          <w:sz w:val="44"/>
          <w:szCs w:val="44"/>
        </w:rPr>
        <w:t>面积的报告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sz w:val="24"/>
          <w:szCs w:val="24"/>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区农业农村局: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根据临淄区农业农村局《关于做好202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小麦</w:t>
      </w:r>
      <w:r>
        <w:rPr>
          <w:rFonts w:hint="default" w:ascii="Times New Roman" w:hAnsi="Times New Roman" w:eastAsia="仿宋_GB2312" w:cs="Times New Roman"/>
          <w:sz w:val="32"/>
          <w:szCs w:val="32"/>
        </w:rPr>
        <w:t>种植面积</w:t>
      </w:r>
      <w:r>
        <w:rPr>
          <w:rFonts w:hint="default" w:ascii="Times New Roman" w:hAnsi="Times New Roman" w:eastAsia="仿宋_GB2312" w:cs="Times New Roman"/>
          <w:sz w:val="32"/>
          <w:szCs w:val="32"/>
          <w:lang w:eastAsia="zh-CN"/>
        </w:rPr>
        <w:t>核定</w:t>
      </w:r>
      <w:r>
        <w:rPr>
          <w:rFonts w:hint="default" w:ascii="Times New Roman" w:hAnsi="Times New Roman" w:eastAsia="仿宋_GB2312" w:cs="Times New Roman"/>
          <w:sz w:val="32"/>
          <w:szCs w:val="32"/>
        </w:rPr>
        <w:t>工作的通知》(临农发〔202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72</w:t>
      </w:r>
      <w:r>
        <w:rPr>
          <w:rFonts w:hint="default" w:ascii="Times New Roman" w:hAnsi="Times New Roman" w:eastAsia="仿宋_GB2312" w:cs="Times New Roman"/>
          <w:sz w:val="32"/>
          <w:szCs w:val="32"/>
        </w:rPr>
        <w:t>号文件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的要求，我镇高度重视，及时召开会议安排部署，严格按照程序进行了核实汇总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经核查我镇202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小麦</w:t>
      </w:r>
      <w:r>
        <w:rPr>
          <w:rFonts w:hint="default" w:ascii="Times New Roman" w:hAnsi="Times New Roman" w:eastAsia="仿宋_GB2312" w:cs="Times New Roman"/>
          <w:sz w:val="32"/>
          <w:szCs w:val="32"/>
        </w:rPr>
        <w:t>种植面积为</w:t>
      </w: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4718.49</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现将202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年凤凰镇</w:t>
      </w:r>
      <w:r>
        <w:rPr>
          <w:rFonts w:hint="default" w:ascii="Times New Roman" w:hAnsi="Times New Roman" w:eastAsia="仿宋_GB2312" w:cs="Times New Roman"/>
          <w:sz w:val="32"/>
          <w:szCs w:val="32"/>
          <w:lang w:eastAsia="zh-CN"/>
        </w:rPr>
        <w:t>小麦</w:t>
      </w:r>
      <w:r>
        <w:rPr>
          <w:rFonts w:hint="default" w:ascii="Times New Roman" w:hAnsi="Times New Roman" w:eastAsia="仿宋_GB2312" w:cs="Times New Roman"/>
          <w:sz w:val="32"/>
          <w:szCs w:val="32"/>
        </w:rPr>
        <w:t>种植面积上报。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特此报告。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w:t>
      </w:r>
      <w:r>
        <w:rPr>
          <w:rFonts w:hint="default" w:ascii="Times New Roman" w:hAnsi="Times New Roman" w:eastAsia="仿宋_GB2312" w:cs="Times New Roman"/>
          <w:sz w:val="32"/>
          <w:szCs w:val="32"/>
          <w:lang w:eastAsia="zh-CN"/>
        </w:rPr>
        <w:t>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1、临淄区</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年小麦种植面积核实表</w:t>
      </w:r>
    </w:p>
    <w:p>
      <w:pPr>
        <w:keepNext w:val="0"/>
        <w:keepLines w:val="0"/>
        <w:pageBreakBefore w:val="0"/>
        <w:widowControl w:val="0"/>
        <w:numPr>
          <w:ilvl w:val="0"/>
          <w:numId w:val="0"/>
        </w:numPr>
        <w:tabs>
          <w:tab w:val="left" w:pos="2100"/>
        </w:tabs>
        <w:kinsoku/>
        <w:wordWrap/>
        <w:overflowPunct/>
        <w:topLinePunct w:val="0"/>
        <w:autoSpaceDE/>
        <w:autoSpaceDN/>
        <w:bidi w:val="0"/>
        <w:adjustRightInd/>
        <w:snapToGrid/>
        <w:spacing w:line="500" w:lineRule="exact"/>
        <w:ind w:right="-168" w:rightChars="-80" w:firstLine="1600" w:firstLineChars="5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临淄区</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镇级</w:t>
      </w:r>
      <w:r>
        <w:rPr>
          <w:rFonts w:hint="default" w:ascii="Times New Roman" w:hAnsi="Times New Roman" w:eastAsia="仿宋_GB2312" w:cs="Times New Roman"/>
          <w:sz w:val="32"/>
          <w:szCs w:val="32"/>
        </w:rPr>
        <w:t>小麦种植面积</w:t>
      </w:r>
      <w:r>
        <w:rPr>
          <w:rFonts w:hint="default" w:ascii="Times New Roman" w:hAnsi="Times New Roman" w:eastAsia="仿宋_GB2312" w:cs="Times New Roman"/>
          <w:sz w:val="32"/>
          <w:szCs w:val="32"/>
          <w:lang w:eastAsia="zh-CN"/>
        </w:rPr>
        <w:t>较去年增减变动明细表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凤凰镇人民政府</w:t>
      </w:r>
    </w:p>
    <w:p>
      <w:pPr>
        <w:keepNext w:val="0"/>
        <w:keepLines w:val="0"/>
        <w:pageBreakBefore w:val="0"/>
        <w:widowControl w:val="0"/>
        <w:kinsoku/>
        <w:wordWrap/>
        <w:overflowPunct/>
        <w:topLinePunct w:val="0"/>
        <w:autoSpaceDE/>
        <w:autoSpaceDN/>
        <w:bidi w:val="0"/>
        <w:adjustRightInd/>
        <w:snapToGrid/>
        <w:spacing w:line="500" w:lineRule="exact"/>
        <w:ind w:firstLine="6080" w:firstLineChars="19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tbl>
      <w:tblPr>
        <w:tblStyle w:val="6"/>
        <w:tblW w:w="93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0"/>
        <w:gridCol w:w="1552"/>
        <w:gridCol w:w="1552"/>
        <w:gridCol w:w="1552"/>
        <w:gridCol w:w="1552"/>
        <w:gridCol w:w="1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7" w:hRule="atLeast"/>
          <w:jc w:val="center"/>
        </w:trPr>
        <w:tc>
          <w:tcPr>
            <w:tcW w:w="9375"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default" w:ascii="Times New Roman" w:hAnsi="Times New Roman" w:eastAsia="黑体" w:cs="Times New Roman"/>
                <w:i w:val="0"/>
                <w:iCs w:val="0"/>
                <w:color w:val="000000"/>
                <w:sz w:val="32"/>
                <w:szCs w:val="32"/>
                <w:u w:val="none"/>
                <w:lang w:val="en-US"/>
              </w:rPr>
            </w:pPr>
            <w:r>
              <w:rPr>
                <w:rFonts w:hint="default" w:ascii="Times New Roman" w:hAnsi="Times New Roman" w:eastAsia="黑体" w:cs="Times New Roman"/>
                <w:i w:val="0"/>
                <w:iCs w:val="0"/>
                <w:color w:val="000000"/>
                <w:kern w:val="0"/>
                <w:sz w:val="32"/>
                <w:szCs w:val="3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7" w:hRule="atLeast"/>
          <w:jc w:val="center"/>
        </w:trPr>
        <w:tc>
          <w:tcPr>
            <w:tcW w:w="9375"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临淄区2022年小麦种植面积核实表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jc w:val="center"/>
        </w:trPr>
        <w:tc>
          <w:tcPr>
            <w:tcW w:w="9375" w:type="dxa"/>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上报单位：凤凰镇 （街道）章       </w:t>
            </w: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2022年1月13日    单位：亩、户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位</w:t>
            </w:r>
          </w:p>
        </w:tc>
        <w:tc>
          <w:tcPr>
            <w:tcW w:w="15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户数</w:t>
            </w:r>
          </w:p>
        </w:tc>
        <w:tc>
          <w:tcPr>
            <w:tcW w:w="4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小麦种植</w:t>
            </w:r>
          </w:p>
        </w:tc>
        <w:tc>
          <w:tcPr>
            <w:tcW w:w="1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5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村上报面积</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公示面积</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确定上报面积</w:t>
            </w:r>
          </w:p>
        </w:tc>
        <w:tc>
          <w:tcPr>
            <w:tcW w:w="1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北安合</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1984.29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1984.29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1984.29</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南曹村</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425.29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425.29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425.29</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南齐村</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383.71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383.71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383.71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南太合</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1531.7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1531.7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1531.7</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南王村</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5</w:t>
            </w:r>
            <w:r>
              <w:rPr>
                <w:rFonts w:hint="eastAsia" w:ascii="宋体" w:hAnsi="宋体" w:cs="宋体"/>
                <w:b w:val="0"/>
                <w:bCs w:val="0"/>
                <w:i w:val="0"/>
                <w:iCs w:val="0"/>
                <w:color w:val="000000"/>
                <w:kern w:val="0"/>
                <w:sz w:val="24"/>
                <w:szCs w:val="24"/>
                <w:u w:val="none"/>
                <w:lang w:val="en-US" w:eastAsia="zh-CN" w:bidi="ar"/>
              </w:rPr>
              <w:t>92.85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r>
              <w:rPr>
                <w:rFonts w:hint="eastAsia" w:ascii="宋体" w:hAnsi="宋体" w:cs="宋体"/>
                <w:b w:val="0"/>
                <w:bCs w:val="0"/>
                <w:i w:val="0"/>
                <w:iCs w:val="0"/>
                <w:color w:val="000000"/>
                <w:kern w:val="0"/>
                <w:sz w:val="24"/>
                <w:szCs w:val="24"/>
                <w:u w:val="none"/>
                <w:lang w:val="en-US" w:eastAsia="zh-CN" w:bidi="ar"/>
              </w:rPr>
              <w:t>92.85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r>
              <w:rPr>
                <w:rFonts w:hint="eastAsia" w:ascii="宋体" w:hAnsi="宋体" w:cs="宋体"/>
                <w:b w:val="0"/>
                <w:bCs w:val="0"/>
                <w:i w:val="0"/>
                <w:iCs w:val="0"/>
                <w:color w:val="000000"/>
                <w:kern w:val="0"/>
                <w:sz w:val="24"/>
                <w:szCs w:val="24"/>
                <w:u w:val="none"/>
                <w:lang w:val="en-US" w:eastAsia="zh-CN" w:bidi="ar"/>
              </w:rPr>
              <w:t>92.85</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北田旺</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688.05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688.05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688.05</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东齐</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429</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郝家</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741.97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741.97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741.97</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寇家</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190.5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190.5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190.5</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山庄</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438.43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438.43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438.43</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西陈家</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1195.13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1195.13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1195.13</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西路</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318.58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318.58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318.58</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周家</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259.1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259.1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259.1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九仙</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468.72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468.72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468.72</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李家桥</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558.68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558.68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558.68</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水牛</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385.75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385.75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385.75</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台东齐</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w:t>
            </w:r>
            <w:r>
              <w:rPr>
                <w:rFonts w:hint="eastAsia" w:ascii="宋体" w:hAnsi="宋体" w:cs="宋体"/>
                <w:b w:val="0"/>
                <w:bCs w:val="0"/>
                <w:i w:val="0"/>
                <w:iCs w:val="0"/>
                <w:color w:val="000000"/>
                <w:kern w:val="0"/>
                <w:sz w:val="24"/>
                <w:szCs w:val="24"/>
                <w:u w:val="none"/>
                <w:lang w:val="en-US" w:eastAsia="zh-CN" w:bidi="ar"/>
              </w:rPr>
              <w:t>79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1262.1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1262.1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1262.1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温家</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639.44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639.44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639.44</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吴家桥</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448.78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448.78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448.78</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小徐</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112.25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112.25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112.25</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辛兴</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360.62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360.62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360.62</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彩家</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656.31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656.31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656.31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东河</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87.73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87.73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87.73</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东老</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353.69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353.69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353.69</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西河</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468.57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468.57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468.57</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西老</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rPr>
            </w:pPr>
            <w:r>
              <w:rPr>
                <w:rFonts w:hint="eastAsia"/>
                <w:lang w:val="en-US" w:eastAsia="zh-CN"/>
              </w:rPr>
              <w:t>209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1277.38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1277.38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1277.38</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朱家屯</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1392.81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1392.81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1392.81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柴北</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823.16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823.16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823.16</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柴南</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w:t>
            </w:r>
            <w:r>
              <w:rPr>
                <w:rFonts w:hint="eastAsia" w:ascii="宋体" w:hAnsi="宋体" w:cs="宋体"/>
                <w:b w:val="0"/>
                <w:bCs w:val="0"/>
                <w:i w:val="0"/>
                <w:iCs w:val="0"/>
                <w:color w:val="000000"/>
                <w:kern w:val="0"/>
                <w:sz w:val="24"/>
                <w:szCs w:val="24"/>
                <w:u w:val="none"/>
                <w:lang w:val="en-US" w:eastAsia="zh-CN" w:bidi="ar"/>
              </w:rPr>
              <w:t>40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1218.53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1218.53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1218.53</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刘地</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95.95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95.95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95.95</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史家</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172.81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172.81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172.81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土桥</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13</w:t>
            </w:r>
            <w:r>
              <w:rPr>
                <w:rFonts w:hint="eastAsia" w:ascii="宋体" w:hAnsi="宋体" w:cs="宋体"/>
                <w:b w:val="0"/>
                <w:bCs w:val="0"/>
                <w:i w:val="0"/>
                <w:iCs w:val="0"/>
                <w:color w:val="000000"/>
                <w:kern w:val="0"/>
                <w:sz w:val="24"/>
                <w:szCs w:val="24"/>
                <w:u w:val="none"/>
                <w:lang w:val="en-US" w:eastAsia="zh-CN" w:bidi="ar"/>
              </w:rPr>
              <w:t>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891.95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891.95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891.95</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王青</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1305.84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1305.84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1305.84</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王青屯</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923.55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923.55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923.55</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西于家</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509.62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509.62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509.62</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北罗</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633.32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633.32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633.32</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大路北</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250</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1102.56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1102.56</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1102.56</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大路东</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val="en-US" w:eastAsia="zh-CN"/>
              </w:rPr>
              <w:t>22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cs="宋体"/>
                <w:b w:val="0"/>
                <w:bCs w:val="0"/>
                <w:i w:val="0"/>
                <w:iCs w:val="0"/>
                <w:color w:val="000000"/>
                <w:kern w:val="0"/>
                <w:sz w:val="24"/>
                <w:szCs w:val="24"/>
                <w:u w:val="none"/>
                <w:lang w:val="en-US" w:eastAsia="zh-CN" w:bidi="ar"/>
              </w:rPr>
              <w:t>644.05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644.05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644.05</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大路南</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1561.09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1561.09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1561.09</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东申</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1199.08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1199.08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1199.08</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梁家</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746.3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746.3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746.3</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卢家营</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547.09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547.09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547.09</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西申</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1299.81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1299.81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1299.81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北曹</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1452.91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1452.91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1452.91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北王</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1296.59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1296.59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1296.59</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东梧</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511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511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511</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林家</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1434.18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1434.18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1434.18</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南霸</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1402.75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1402.75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1402.75</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西刘</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1071.87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1071.87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1071.87</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西梧</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757.52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757.52</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757.52</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大薄</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434.77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434.77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434.77</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大张</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44</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263.33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263.33</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263.33</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南罗</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181</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753.40 </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753.40 </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753.40 </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王桥</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998.89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998.89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998.89</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小张王</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358</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1303.67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1303.67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1303.67</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侯家屯</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425</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1711.47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1711.47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1711.47</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both"/>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合计</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8"/>
                <w:szCs w:val="28"/>
                <w:u w:val="none"/>
                <w:lang w:val="en-US"/>
              </w:rPr>
            </w:pPr>
            <w:r>
              <w:rPr>
                <w:rFonts w:hint="eastAsia" w:ascii="宋体" w:hAnsi="宋体" w:eastAsia="宋体" w:cs="宋体"/>
                <w:b w:val="0"/>
                <w:bCs w:val="0"/>
                <w:i w:val="0"/>
                <w:iCs w:val="0"/>
                <w:color w:val="000000"/>
                <w:kern w:val="0"/>
                <w:sz w:val="28"/>
                <w:szCs w:val="28"/>
                <w:u w:val="none"/>
                <w:lang w:val="en-US" w:eastAsia="zh-CN" w:bidi="ar"/>
              </w:rPr>
              <w:t>808</w:t>
            </w:r>
            <w:r>
              <w:rPr>
                <w:rFonts w:hint="eastAsia" w:ascii="宋体" w:hAnsi="宋体" w:cs="宋体"/>
                <w:b w:val="0"/>
                <w:bCs w:val="0"/>
                <w:i w:val="0"/>
                <w:iCs w:val="0"/>
                <w:color w:val="000000"/>
                <w:kern w:val="0"/>
                <w:sz w:val="28"/>
                <w:szCs w:val="28"/>
                <w:u w:val="none"/>
                <w:lang w:val="en-US" w:eastAsia="zh-CN" w:bidi="ar"/>
              </w:rPr>
              <w:t>7</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44718.49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44718.49</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8"/>
                <w:szCs w:val="28"/>
                <w:u w:val="none"/>
              </w:rPr>
            </w:pPr>
            <w:r>
              <w:rPr>
                <w:rFonts w:hint="eastAsia" w:ascii="宋体" w:hAnsi="宋体" w:eastAsia="宋体" w:cs="宋体"/>
                <w:b w:val="0"/>
                <w:bCs w:val="0"/>
                <w:i w:val="0"/>
                <w:iCs w:val="0"/>
                <w:color w:val="000000"/>
                <w:kern w:val="0"/>
                <w:sz w:val="28"/>
                <w:szCs w:val="28"/>
                <w:u w:val="none"/>
                <w:lang w:val="en-US" w:eastAsia="zh-CN" w:bidi="ar"/>
              </w:rPr>
              <w:t>44718.49</w:t>
            </w:r>
          </w:p>
        </w:tc>
        <w:tc>
          <w:tcPr>
            <w:tcW w:w="1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3022"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镇长（街道办主任）：</w:t>
            </w:r>
            <w:r>
              <w:rPr>
                <w:rStyle w:val="11"/>
                <w:rFonts w:eastAsia="宋体"/>
                <w:lang w:val="en-US" w:eastAsia="zh-CN" w:bidi="ar"/>
              </w:rPr>
              <w:t xml:space="preserve">                             </w:t>
            </w:r>
          </w:p>
        </w:tc>
        <w:tc>
          <w:tcPr>
            <w:tcW w:w="6353"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分管领导：                     填表人：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jc w:val="center"/>
        </w:trPr>
        <w:tc>
          <w:tcPr>
            <w:tcW w:w="3022"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tc>
        <w:tc>
          <w:tcPr>
            <w:tcW w:w="6353"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p>
        </w:tc>
      </w:tr>
    </w:tbl>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pStyle w:val="2"/>
        <w:rPr>
          <w:rFonts w:hint="default"/>
        </w:rPr>
      </w:pPr>
    </w:p>
    <w:p>
      <w:pPr>
        <w:rPr>
          <w:rFonts w:hint="default"/>
        </w:rPr>
      </w:pPr>
    </w:p>
    <w:p>
      <w:pPr>
        <w:pStyle w:val="2"/>
        <w:rPr>
          <w:rFonts w:hint="default"/>
        </w:rPr>
      </w:pPr>
    </w:p>
    <w:p>
      <w:pPr>
        <w:rPr>
          <w:rFonts w:hint="default"/>
        </w:rPr>
      </w:pPr>
    </w:p>
    <w:tbl>
      <w:tblPr>
        <w:tblStyle w:val="6"/>
        <w:tblW w:w="9585" w:type="dxa"/>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3"/>
        <w:gridCol w:w="2083"/>
        <w:gridCol w:w="2016"/>
        <w:gridCol w:w="3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9585"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黑体" w:cs="Times New Roman"/>
                <w:i w:val="0"/>
                <w:iCs w:val="0"/>
                <w:color w:val="000000"/>
                <w:sz w:val="32"/>
                <w:szCs w:val="32"/>
                <w:u w:val="none"/>
                <w:lang w:val="en-US"/>
              </w:rPr>
            </w:pPr>
            <w:r>
              <w:rPr>
                <w:rFonts w:hint="default" w:ascii="Times New Roman" w:hAnsi="Times New Roman" w:eastAsia="黑体" w:cs="Times New Roman"/>
                <w:i w:val="0"/>
                <w:iCs w:val="0"/>
                <w:color w:val="000000"/>
                <w:kern w:val="0"/>
                <w:sz w:val="32"/>
                <w:szCs w:val="3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958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 xml:space="preserve">临淄区2022年乡镇级小麦种植面积                </w:t>
            </w:r>
            <w:r>
              <w:rPr>
                <w:rFonts w:hint="eastAsia" w:ascii="黑体" w:hAnsi="宋体" w:eastAsia="黑体" w:cs="黑体"/>
                <w:i w:val="0"/>
                <w:iCs w:val="0"/>
                <w:color w:val="000000"/>
                <w:kern w:val="0"/>
                <w:sz w:val="44"/>
                <w:szCs w:val="44"/>
                <w:u w:val="none"/>
                <w:lang w:val="en-US" w:eastAsia="zh-CN" w:bidi="ar"/>
              </w:rPr>
              <w:br w:type="textWrapping"/>
            </w:r>
            <w:r>
              <w:rPr>
                <w:rFonts w:hint="eastAsia" w:ascii="黑体" w:hAnsi="宋体" w:eastAsia="黑体" w:cs="黑体"/>
                <w:i w:val="0"/>
                <w:iCs w:val="0"/>
                <w:color w:val="000000"/>
                <w:kern w:val="0"/>
                <w:sz w:val="44"/>
                <w:szCs w:val="44"/>
                <w:u w:val="none"/>
                <w:lang w:val="en-US" w:eastAsia="zh-CN" w:bidi="ar"/>
              </w:rPr>
              <w:t>较去年增减变动明细表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9585"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上报单位：凤凰镇                  2021年1月13日                    单位：亩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位</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增加面积</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减少面积</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北安合</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539.6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南曹村</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206.43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南齐村</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42.38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林改粮、丹参改粮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南太合</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0.23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开荒地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南王村</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4.23</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修路占地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北田旺</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127.46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林改粮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东齐</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林改粮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郝家</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179.8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菜改粮、林改粮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寇家</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药材改粮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山庄</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种菜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西陈家</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297.55</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鲁供托管地未全种小麦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西路</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菜改粮、林改粮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周家</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九仙</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149.52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李家桥</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82.11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水牛</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9.2</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种果树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台东齐</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419.6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温家</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41.91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吴家桥</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206.79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林改粮、政府流转地复垦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小徐</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79.49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辛兴</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80.38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菜改粮、开荒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彩家</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66.2</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北方半导产业园占地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东河</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荒地复垦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东老</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cs="宋体"/>
                <w:b w:val="0"/>
                <w:bCs w:val="0"/>
                <w:i w:val="0"/>
                <w:iCs w:val="0"/>
                <w:color w:val="000000"/>
                <w:kern w:val="0"/>
                <w:sz w:val="24"/>
                <w:szCs w:val="24"/>
                <w:u w:val="none"/>
                <w:lang w:val="en-US" w:eastAsia="zh-CN" w:bidi="ar"/>
              </w:rPr>
              <w:t>谷</w:t>
            </w:r>
            <w:r>
              <w:rPr>
                <w:rFonts w:hint="eastAsia" w:ascii="宋体" w:hAnsi="宋体" w:eastAsia="宋体" w:cs="宋体"/>
                <w:b w:val="0"/>
                <w:bCs w:val="0"/>
                <w:i w:val="0"/>
                <w:iCs w:val="0"/>
                <w:color w:val="000000"/>
                <w:kern w:val="0"/>
                <w:sz w:val="24"/>
                <w:szCs w:val="24"/>
                <w:u w:val="none"/>
                <w:lang w:val="en-US" w:eastAsia="zh-CN" w:bidi="ar"/>
              </w:rPr>
              <w:t>乐园占地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西河</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84.74</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菜改粮、荒地复垦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西老</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105.75</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政府征地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朱家屯</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75.16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菜改粮、棚改粮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柴北</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188.59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柴南</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439.16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刘地</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lang w:val="en-US" w:eastAsia="zh-CN"/>
              </w:rPr>
            </w:pPr>
            <w:r>
              <w:rPr>
                <w:rFonts w:hint="eastAsia" w:ascii="宋体" w:hAnsi="宋体" w:eastAsia="宋体" w:cs="宋体"/>
                <w:b w:val="0"/>
                <w:bCs w:val="0"/>
                <w:i w:val="0"/>
                <w:iCs w:val="0"/>
                <w:color w:val="000000"/>
                <w:kern w:val="0"/>
                <w:sz w:val="24"/>
                <w:szCs w:val="24"/>
                <w:u w:val="none"/>
                <w:lang w:val="en-US" w:eastAsia="zh-CN" w:bidi="ar"/>
              </w:rPr>
              <w:t>519.76</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开荒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史家</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土桥</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164.39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王青</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345.57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林改粮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王青屯</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15.97</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西于家</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17.78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菜改粮、开荒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北罗</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78.41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大路北</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7.11</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种樱桃树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大路东</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val="en-US" w:eastAsia="zh-CN"/>
              </w:rPr>
              <w:t>4.32</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林改粮、复垦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大路南</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101.98</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东申</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150.35</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梁家</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21.26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菜改粮、林改粮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卢家营</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54.95</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eastAsia="zh-CN"/>
              </w:rPr>
            </w:pPr>
            <w:r>
              <w:rPr>
                <w:rFonts w:hint="eastAsia" w:ascii="宋体" w:hAnsi="宋体" w:cs="宋体"/>
                <w:b w:val="0"/>
                <w:bCs w:val="0"/>
                <w:i w:val="0"/>
                <w:iCs w:val="0"/>
                <w:color w:val="000000"/>
                <w:sz w:val="24"/>
                <w:szCs w:val="24"/>
                <w:u w:val="none"/>
                <w:lang w:eastAsia="zh-CN"/>
              </w:rPr>
              <w:t>盛水荷源转包地转至王桥村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西申</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1.95</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种菜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北曹</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354.76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菜改粮、林改粮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北王</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245.06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东梧</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林家</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486.06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菜改粮、玫瑰地改粮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南霸</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186.71</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西刘</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550.46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西梧</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12.69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大薄</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6.72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大张</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94.63</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菜改粮、药材改粮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南罗</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21.79</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春玉米改种小麦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王桥</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174.92</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val="en-US" w:eastAsia="zh-CN"/>
              </w:rPr>
              <w:t>盛水荷源转包地卢家转至王桥村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小张王</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75.76</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修路、建蓄水池、种菜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侯家屯</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36.83</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未种小麦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5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合计</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rPr>
            </w:pPr>
            <w:r>
              <w:rPr>
                <w:rFonts w:hint="eastAsia" w:ascii="宋体" w:hAnsi="宋体" w:eastAsia="宋体" w:cs="宋体"/>
                <w:b w:val="0"/>
                <w:bCs w:val="0"/>
                <w:i w:val="0"/>
                <w:iCs w:val="0"/>
                <w:color w:val="000000"/>
                <w:kern w:val="0"/>
                <w:sz w:val="24"/>
                <w:szCs w:val="24"/>
                <w:u w:val="none"/>
                <w:lang w:val="en-US" w:eastAsia="zh-CN" w:bidi="ar"/>
              </w:rPr>
              <w:t>62</w:t>
            </w:r>
            <w:r>
              <w:rPr>
                <w:rFonts w:hint="eastAsia" w:ascii="宋体" w:hAnsi="宋体" w:cs="宋体"/>
                <w:b w:val="0"/>
                <w:bCs w:val="0"/>
                <w:i w:val="0"/>
                <w:iCs w:val="0"/>
                <w:color w:val="000000"/>
                <w:kern w:val="0"/>
                <w:sz w:val="24"/>
                <w:szCs w:val="24"/>
                <w:u w:val="none"/>
                <w:lang w:val="en-US" w:eastAsia="zh-CN" w:bidi="ar"/>
              </w:rPr>
              <w:t>43.86</w:t>
            </w: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u w:val="none"/>
                <w:lang w:val="en-US" w:eastAsia="zh-CN"/>
              </w:rPr>
            </w:pPr>
            <w:r>
              <w:rPr>
                <w:rFonts w:hint="eastAsia" w:ascii="宋体" w:hAnsi="宋体" w:cs="宋体"/>
                <w:b w:val="0"/>
                <w:bCs w:val="0"/>
                <w:i w:val="0"/>
                <w:iCs w:val="0"/>
                <w:color w:val="000000"/>
                <w:sz w:val="24"/>
                <w:szCs w:val="24"/>
                <w:u w:val="none"/>
                <w:lang w:val="en-US" w:eastAsia="zh-CN"/>
              </w:rPr>
              <w:t>1192.11</w:t>
            </w:r>
          </w:p>
        </w:tc>
        <w:tc>
          <w:tcPr>
            <w:tcW w:w="3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val="0"/>
                <w:bCs w:val="0"/>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646"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2"/>
                <w:lang w:val="en-US" w:eastAsia="zh-CN" w:bidi="ar"/>
              </w:rPr>
              <w:t>镇长（街道办主任）：</w:t>
            </w:r>
            <w:r>
              <w:rPr>
                <w:rStyle w:val="13"/>
                <w:rFonts w:eastAsia="宋体"/>
                <w:lang w:val="en-US" w:eastAsia="zh-CN" w:bidi="ar"/>
              </w:rPr>
              <w:t xml:space="preserve">                             </w:t>
            </w:r>
          </w:p>
        </w:tc>
        <w:tc>
          <w:tcPr>
            <w:tcW w:w="5939"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分管领导：                     填表人：</w:t>
            </w:r>
          </w:p>
        </w:tc>
      </w:tr>
    </w:tbl>
    <w:p>
      <w:pPr>
        <w:spacing w:line="6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71" w:firstLine="160" w:firstLineChars="50"/>
        <w:textAlignment w:val="auto"/>
        <w:rPr>
          <w:rFonts w:hint="default"/>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398780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4pt;height:0pt;width:450pt;z-index:251660288;mso-width-relative:page;mso-height-relative:page;" filled="f" stroked="t" coordsize="21600,21600" o:gfxdata="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CyGLtMAAAAGAQAADwAAAAAAAAABACAAAAAiAAAAZHJzL2Rvd25yZXYueG1sUEsBAhQAFAAA&#10;AAgAh07iQN1NoF30AQAA5AMAAA4AAAAAAAAAAQAgAAAAIg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2540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2pt;height:0pt;width:450pt;z-index:251659264;mso-width-relative:page;mso-height-relative:page;" filled="f" stroked="t" coordsize="21600,21600" o:gfxdata="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DOsg/QAAAAAgEAAA8AAAAAAAAAAQAgAAAAIgAAAGRycy9kb3ducmV2LnhtbFBLAQIUABQAAAAI&#10;AIdO4kDMJsQw9QEAAOQDAAAOAAAAAAAAAAEAIAAAAB8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32"/>
          <w:szCs w:val="32"/>
        </w:rPr>
        <w:t xml:space="preserve">凤凰镇党政办公室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日印发</w:t>
      </w:r>
    </w:p>
    <w:sectPr>
      <w:footerReference r:id="rId3" w:type="default"/>
      <w:pgSz w:w="11906" w:h="16838"/>
      <w:pgMar w:top="2154" w:right="1418" w:bottom="1417" w:left="1418"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27"/>
    <w:rsid w:val="00056A9E"/>
    <w:rsid w:val="00167027"/>
    <w:rsid w:val="0017739D"/>
    <w:rsid w:val="00190BAB"/>
    <w:rsid w:val="00216F73"/>
    <w:rsid w:val="00360090"/>
    <w:rsid w:val="003E606D"/>
    <w:rsid w:val="00412DFC"/>
    <w:rsid w:val="00472940"/>
    <w:rsid w:val="004A326E"/>
    <w:rsid w:val="00577237"/>
    <w:rsid w:val="00694D0F"/>
    <w:rsid w:val="00817277"/>
    <w:rsid w:val="00834637"/>
    <w:rsid w:val="00922A06"/>
    <w:rsid w:val="009F6790"/>
    <w:rsid w:val="00A61831"/>
    <w:rsid w:val="00B74DAB"/>
    <w:rsid w:val="00CC2871"/>
    <w:rsid w:val="00E23AF5"/>
    <w:rsid w:val="00E9241A"/>
    <w:rsid w:val="06407BA1"/>
    <w:rsid w:val="08966423"/>
    <w:rsid w:val="0E1B40B5"/>
    <w:rsid w:val="0FE4264A"/>
    <w:rsid w:val="108276D4"/>
    <w:rsid w:val="10CB2202"/>
    <w:rsid w:val="13CC5D99"/>
    <w:rsid w:val="1A0F6516"/>
    <w:rsid w:val="1E065666"/>
    <w:rsid w:val="1E543091"/>
    <w:rsid w:val="279830F9"/>
    <w:rsid w:val="40BE7F2C"/>
    <w:rsid w:val="42497F67"/>
    <w:rsid w:val="44E37CF4"/>
    <w:rsid w:val="4B5C0D0B"/>
    <w:rsid w:val="4E992F9E"/>
    <w:rsid w:val="538703C4"/>
    <w:rsid w:val="55CF7E17"/>
    <w:rsid w:val="57773AA2"/>
    <w:rsid w:val="581064FD"/>
    <w:rsid w:val="5C7560D1"/>
    <w:rsid w:val="5CB12B61"/>
    <w:rsid w:val="602A048F"/>
    <w:rsid w:val="61B713B9"/>
    <w:rsid w:val="664D4F37"/>
    <w:rsid w:val="66A07F06"/>
    <w:rsid w:val="6B6008E0"/>
    <w:rsid w:val="715E0CBA"/>
    <w:rsid w:val="761C57B8"/>
    <w:rsid w:val="7A7A0BEB"/>
    <w:rsid w:val="7D642DF8"/>
    <w:rsid w:val="7DB77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font71"/>
    <w:basedOn w:val="7"/>
    <w:qFormat/>
    <w:uiPriority w:val="0"/>
    <w:rPr>
      <w:rFonts w:hint="default" w:ascii="Times New Roman" w:hAnsi="Times New Roman" w:cs="Times New Roman"/>
      <w:b/>
      <w:bCs/>
      <w:color w:val="000000"/>
      <w:sz w:val="24"/>
      <w:szCs w:val="24"/>
      <w:u w:val="none"/>
    </w:rPr>
  </w:style>
  <w:style w:type="character" w:customStyle="1" w:styleId="12">
    <w:name w:val="font21"/>
    <w:basedOn w:val="7"/>
    <w:qFormat/>
    <w:uiPriority w:val="0"/>
    <w:rPr>
      <w:rFonts w:hint="eastAsia" w:ascii="宋体" w:hAnsi="宋体" w:eastAsia="宋体" w:cs="宋体"/>
      <w:b/>
      <w:bCs/>
      <w:color w:val="000000"/>
      <w:sz w:val="24"/>
      <w:szCs w:val="24"/>
      <w:u w:val="none"/>
    </w:rPr>
  </w:style>
  <w:style w:type="character" w:customStyle="1" w:styleId="13">
    <w:name w:val="font51"/>
    <w:basedOn w:val="7"/>
    <w:qFormat/>
    <w:uiPriority w:val="0"/>
    <w:rPr>
      <w:rFonts w:hint="default" w:ascii="Times New Roman" w:hAnsi="Times New Roman" w:cs="Times New Roman"/>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23B4B3-A73C-4D27-9F7E-95504FB8CCC2}">
  <ds:schemaRefs/>
</ds:datastoreItem>
</file>

<file path=docProps/app.xml><?xml version="1.0" encoding="utf-8"?>
<Properties xmlns="http://schemas.openxmlformats.org/officeDocument/2006/extended-properties" xmlns:vt="http://schemas.openxmlformats.org/officeDocument/2006/docPropsVTypes">
  <Template>Normal</Template>
  <Company>HAND</Company>
  <Pages>1</Pages>
  <Words>52</Words>
  <Characters>302</Characters>
  <Lines>2</Lines>
  <Paragraphs>1</Paragraphs>
  <TotalTime>1</TotalTime>
  <ScaleCrop>false</ScaleCrop>
  <LinksUpToDate>false</LinksUpToDate>
  <CharactersWithSpaces>353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2020-07-16T06:42:00Z</dcterms:created>
  <dc:creator>Administrator</dc:creator>
  <cp:lastModifiedBy>可可乐~</cp:lastModifiedBy>
  <cp:lastPrinted>2022-01-14T03:50:00Z</cp:lastPrinted>
  <dcterms:modified xsi:type="dcterms:W3CDTF">2022-02-09T07:17:37Z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C074FC24DBF24F8BA1CEC2DD47EF08E5</vt:lpwstr>
  </property>
</Properties>
</file>