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5005" w14:textId="77777777" w:rsidR="00861FC5" w:rsidRDefault="00861FC5">
      <w:pPr>
        <w:ind w:firstLineChars="443" w:firstLine="1601"/>
        <w:rPr>
          <w:rFonts w:ascii="Times New Roman" w:eastAsia="宋体" w:hAnsi="Times New Roman" w:cs="Times New Roman"/>
          <w:b/>
          <w:sz w:val="36"/>
          <w:szCs w:val="36"/>
        </w:rPr>
      </w:pPr>
    </w:p>
    <w:p w14:paraId="3CF2A71C" w14:textId="77777777" w:rsidR="00861FC5" w:rsidRDefault="00861FC5">
      <w:pPr>
        <w:ind w:firstLineChars="443" w:firstLine="1601"/>
        <w:rPr>
          <w:rFonts w:ascii="Times New Roman" w:eastAsia="宋体" w:hAnsi="Times New Roman" w:cs="Times New Roman"/>
          <w:b/>
          <w:sz w:val="36"/>
          <w:szCs w:val="36"/>
        </w:rPr>
      </w:pPr>
    </w:p>
    <w:p w14:paraId="4401A81A" w14:textId="77777777" w:rsidR="00861FC5" w:rsidRDefault="00861FC5">
      <w:pPr>
        <w:ind w:firstLineChars="443" w:firstLine="3202"/>
        <w:rPr>
          <w:rFonts w:ascii="Times New Roman" w:eastAsia="宋体" w:hAnsi="Times New Roman" w:cs="Times New Roman"/>
          <w:b/>
          <w:sz w:val="72"/>
          <w:szCs w:val="72"/>
        </w:rPr>
      </w:pPr>
    </w:p>
    <w:p w14:paraId="0E9AB980" w14:textId="77777777" w:rsidR="00861FC5" w:rsidRDefault="00861FC5">
      <w:pPr>
        <w:jc w:val="center"/>
        <w:rPr>
          <w:rFonts w:ascii="Times New Roman" w:eastAsia="宋体" w:hAnsi="Times New Roman" w:cs="Times New Roman"/>
          <w:szCs w:val="21"/>
        </w:rPr>
      </w:pPr>
    </w:p>
    <w:p w14:paraId="60CB24FC" w14:textId="77777777" w:rsidR="00861FC5" w:rsidRDefault="00000000">
      <w:pPr>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临淄三中202</w:t>
      </w:r>
      <w:r>
        <w:rPr>
          <w:rFonts w:ascii="方正小标宋简体" w:eastAsia="方正小标宋简体" w:hAnsi="黑体" w:cs="Times New Roman"/>
          <w:sz w:val="44"/>
          <w:szCs w:val="44"/>
        </w:rPr>
        <w:t>2</w:t>
      </w:r>
      <w:r>
        <w:rPr>
          <w:rFonts w:ascii="方正小标宋简体" w:eastAsia="方正小标宋简体" w:hAnsi="黑体" w:cs="Times New Roman" w:hint="eastAsia"/>
          <w:sz w:val="44"/>
          <w:szCs w:val="44"/>
        </w:rPr>
        <w:t>年度工作计划</w:t>
      </w:r>
    </w:p>
    <w:p w14:paraId="6C56CE4E" w14:textId="77777777" w:rsidR="00861FC5" w:rsidRDefault="00861FC5">
      <w:pPr>
        <w:adjustRightInd w:val="0"/>
        <w:snapToGrid w:val="0"/>
        <w:spacing w:line="560" w:lineRule="exact"/>
        <w:ind w:firstLineChars="200" w:firstLine="640"/>
        <w:rPr>
          <w:rFonts w:ascii="仿宋_GB2312" w:eastAsia="仿宋_GB2312" w:hAnsiTheme="minorEastAsia"/>
          <w:sz w:val="32"/>
          <w:szCs w:val="32"/>
        </w:rPr>
      </w:pPr>
    </w:p>
    <w:p w14:paraId="593582B7"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以习近平新时代中国特色社会主义思想为指针，以争创义务教育优质均衡区为总任务，全面落实国家及省市区教育工作会议精神，紧紧围绕区教育局工作部署，准确把握《义务教育学校管理标准</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的内涵要义，树立精进和问题导向意识，</w:t>
      </w:r>
      <w:r>
        <w:rPr>
          <w:rFonts w:ascii="仿宋" w:eastAsia="仿宋" w:hAnsi="仿宋" w:cs="仿宋" w:hint="eastAsia"/>
          <w:spacing w:val="16"/>
          <w:sz w:val="32"/>
          <w:szCs w:val="32"/>
        </w:rPr>
        <w:t>紧紧围绕教育质量与教育公平两大主题。以立德树人为根本任务，以人民满意为根本目的，以改革创新为第一动力，坚持党建引领、五育并举、质量第一、优质均衡、品质提升不动摇。</w:t>
      </w:r>
      <w:r>
        <w:rPr>
          <w:rFonts w:ascii="仿宋" w:eastAsia="仿宋" w:hAnsi="仿宋" w:cs="仿宋" w:hint="eastAsia"/>
          <w:sz w:val="32"/>
          <w:szCs w:val="32"/>
        </w:rPr>
        <w:t>以提升工作境界和强化工作落实为依托，优化队伍管理机制，优化科学管理和质量管理，努力创建“三生相伴 幸福人生”的和谐文明校园。</w:t>
      </w:r>
      <w:r>
        <w:rPr>
          <w:rFonts w:ascii="仿宋" w:eastAsia="仿宋" w:hAnsi="仿宋" w:cs="仿宋" w:hint="eastAsia"/>
          <w:bCs/>
          <w:sz w:val="32"/>
          <w:szCs w:val="32"/>
        </w:rPr>
        <w:t>学校发展的总体工作思路是：把握一个方向， 突出两个引领，提升工作三力，工作落实四化，持续推进五方面的工作，</w:t>
      </w:r>
      <w:r>
        <w:rPr>
          <w:rFonts w:ascii="仿宋" w:eastAsia="仿宋" w:hAnsi="仿宋" w:cs="仿宋" w:hint="eastAsia"/>
          <w:sz w:val="32"/>
          <w:szCs w:val="32"/>
        </w:rPr>
        <w:t>促进学校教育教学质量的全面提升。</w:t>
      </w:r>
    </w:p>
    <w:p w14:paraId="74E49466"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一、把握一个方向：</w:t>
      </w:r>
    </w:p>
    <w:p w14:paraId="001DF8CE"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现代化学校发展建设 。  </w:t>
      </w:r>
    </w:p>
    <w:p w14:paraId="18DEB21B"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二、突出两个引领： </w:t>
      </w:r>
    </w:p>
    <w:p w14:paraId="32638349"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以教育信息化、新基础教育理念引领教育教学理念、管理、内容和方法的变革。  </w:t>
      </w:r>
    </w:p>
    <w:p w14:paraId="2EB068AF"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三、提升工作三力：</w:t>
      </w:r>
    </w:p>
    <w:p w14:paraId="40ACD379"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注重境界提升和价值取向引领，关注决策力、执行力和落实力，努力提升学校整体实力。 </w:t>
      </w:r>
    </w:p>
    <w:p w14:paraId="413990E3"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四、工作落实四化：</w:t>
      </w:r>
    </w:p>
    <w:p w14:paraId="58783CB0"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一切工作具体化、具体工作项目化、项目工作责任化、责任落实高效化。工作做到有标准、有考核、有时限、有检查、有奖惩、追责制。 </w:t>
      </w:r>
    </w:p>
    <w:p w14:paraId="17BD1F2E"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五、持续推进五方面的工作：</w:t>
      </w:r>
    </w:p>
    <w:p w14:paraId="4D61E91F"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（一）坚持现代化学校建设方向，以“三生相伴 幸福人生”为目标，创建信息化引领、“新基础教育”理论指导下的现代化新型学校。</w:t>
      </w:r>
    </w:p>
    <w:p w14:paraId="40393A0E"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新基础教育”之“新”是相对于现有状态、传统而言，倡导的是自我更新。以“新基础教育”指导，要着力深挖和丰富“三生教育”的内涵，通过课程建设，用好“中国品格”教材，对学生进行系统的三生教育，从而唤醒生命自觉。“现代化新型学校”之“新”就是转型，即从传授知识为本向以培养</w:t>
      </w:r>
      <w:r>
        <w:rPr>
          <w:rFonts w:ascii="仿宋" w:eastAsia="仿宋" w:hAnsi="仿宋" w:cs="仿宋" w:hint="eastAsia"/>
          <w:sz w:val="32"/>
          <w:szCs w:val="32"/>
        </w:rPr>
        <w:lastRenderedPageBreak/>
        <w:t>健康主动发展的意识与能力为本的学校价值提升转型、致力于向每一个生命个体的主动性发展、学校</w:t>
      </w:r>
      <w:proofErr w:type="gramStart"/>
      <w:r>
        <w:rPr>
          <w:rFonts w:ascii="仿宋" w:eastAsia="仿宋" w:hAnsi="仿宋" w:cs="仿宋" w:hint="eastAsia"/>
          <w:sz w:val="32"/>
          <w:szCs w:val="32"/>
        </w:rPr>
        <w:t>结构型态由宝塔</w:t>
      </w:r>
      <w:proofErr w:type="gramEnd"/>
      <w:r>
        <w:rPr>
          <w:rFonts w:ascii="仿宋" w:eastAsia="仿宋" w:hAnsi="仿宋" w:cs="仿宋" w:hint="eastAsia"/>
          <w:sz w:val="32"/>
          <w:szCs w:val="32"/>
        </w:rPr>
        <w:t>型向扁平型转换转型、教育教学过程向互动创生和创造转型。</w:t>
      </w:r>
    </w:p>
    <w:p w14:paraId="6E750539"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1.党建引领，</w:t>
      </w:r>
      <w:proofErr w:type="gramStart"/>
      <w:r>
        <w:rPr>
          <w:rFonts w:ascii="仿宋" w:eastAsia="仿宋" w:hAnsi="仿宋" w:cs="仿宋" w:hint="eastAsia"/>
          <w:sz w:val="32"/>
          <w:szCs w:val="32"/>
        </w:rPr>
        <w:t>构筑党</w:t>
      </w:r>
      <w:proofErr w:type="gramEnd"/>
      <w:r>
        <w:rPr>
          <w:rFonts w:ascii="仿宋" w:eastAsia="仿宋" w:hAnsi="仿宋" w:cs="仿宋" w:hint="eastAsia"/>
          <w:sz w:val="32"/>
          <w:szCs w:val="32"/>
        </w:rPr>
        <w:t>的领导坚强堡垒</w:t>
      </w:r>
      <w:r>
        <w:rPr>
          <w:rFonts w:ascii="仿宋" w:eastAsia="仿宋" w:hAnsi="仿宋" w:cs="仿宋" w:hint="eastAsia"/>
          <w:bCs/>
          <w:sz w:val="32"/>
          <w:szCs w:val="32"/>
        </w:rPr>
        <w:t>。</w:t>
      </w:r>
      <w:r>
        <w:rPr>
          <w:rFonts w:ascii="仿宋" w:eastAsia="仿宋" w:hAnsi="仿宋" w:cs="仿宋" w:hint="eastAsia"/>
          <w:sz w:val="32"/>
          <w:szCs w:val="32"/>
        </w:rPr>
        <w:t>落实书记抓党建工作职责，加强党的领导和思想政治建设，严守政治纪律和规矩，规范党的政治生活和组织生活，夯实和提升党建工作质量。坚持“三会一课”制度和党建品牌的打造，抓好“学习强国”、“两学一做”等学习，教育广大党员和教职工牢固树立“四个意识”，坚定“四个自信”和“两个维护”。要落实党风廉政建设主体责任和一岗双责责任，规范三重一大决策程序。做好党务公开，完善考评细则。加强作风行风建设，广泛吸纳社会各界意见，突出问题导向，抓好整改落实，做到自我反省，即知即改，立行立改。（责任部门：党支部）</w:t>
      </w:r>
    </w:p>
    <w:p w14:paraId="1A564941"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2.依法治校，提升科学化管理水平。依据</w:t>
      </w:r>
      <w:proofErr w:type="gramStart"/>
      <w:r>
        <w:rPr>
          <w:rFonts w:ascii="仿宋" w:eastAsia="仿宋" w:hAnsi="仿宋" w:cs="仿宋" w:hint="eastAsia"/>
          <w:sz w:val="32"/>
          <w:szCs w:val="32"/>
        </w:rPr>
        <w:t>区教体局</w:t>
      </w:r>
      <w:proofErr w:type="gramEnd"/>
      <w:r>
        <w:rPr>
          <w:rFonts w:ascii="仿宋" w:eastAsia="仿宋" w:hAnsi="仿宋" w:cs="仿宋" w:hint="eastAsia"/>
          <w:sz w:val="32"/>
          <w:szCs w:val="32"/>
        </w:rPr>
        <w:t>《关于加强现代化学校制度建设的意见》推进学校发展，落实《义务教育学校管理标准》，修订章程、完善制度和机制、实施内部组织结构变革，本着“聚焦中心、减少层级、重心下移、民主参与”原则，实施项目部管理。坚持优化中层干部设置，让更多有境界、有能力的教师走进项目管理。建立“一岗双责”和分工负责与沟通协调的实施机制、评价反馈与激励完善的发展</w:t>
      </w:r>
      <w:r>
        <w:rPr>
          <w:rFonts w:ascii="仿宋" w:eastAsia="仿宋" w:hAnsi="仿宋" w:cs="仿宋" w:hint="eastAsia"/>
          <w:sz w:val="32"/>
          <w:szCs w:val="32"/>
        </w:rPr>
        <w:lastRenderedPageBreak/>
        <w:t>机制、常规保证与研究创新的动力机制，注重境界提升和价值取向引领，真正实现管理的有效落实和内涵提升。（责任部门：办公室）</w:t>
      </w:r>
    </w:p>
    <w:p w14:paraId="7B450BAA"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bCs/>
          <w:sz w:val="32"/>
          <w:szCs w:val="32"/>
        </w:rPr>
        <w:t>文化引领，创生“三生教育”的内涵</w:t>
      </w:r>
      <w:r>
        <w:rPr>
          <w:rFonts w:ascii="仿宋" w:eastAsia="仿宋" w:hAnsi="仿宋" w:cs="仿宋" w:hint="eastAsia"/>
          <w:sz w:val="32"/>
          <w:szCs w:val="32"/>
        </w:rPr>
        <w:t>。文化引领成长是学校的意义和责任，也是教育和教师的使命。而“牢记三个追求 构建三生教育体系”是我们的共同目标和方向，进一步完善学校文化手册，三风一训建设永远在路上。基于学生的意义，“生”包含三生。即</w:t>
      </w:r>
      <w:r>
        <w:rPr>
          <w:rFonts w:ascii="仿宋" w:eastAsia="仿宋" w:hAnsi="仿宋" w:cs="仿宋" w:hint="eastAsia"/>
          <w:bCs/>
          <w:sz w:val="32"/>
          <w:szCs w:val="32"/>
        </w:rPr>
        <w:t>：1）生命教育，培养健康的人；这是教育的目的。</w:t>
      </w:r>
      <w:r>
        <w:rPr>
          <w:rFonts w:ascii="仿宋" w:eastAsia="仿宋" w:hAnsi="仿宋" w:cs="仿宋" w:hint="eastAsia"/>
          <w:sz w:val="32"/>
          <w:szCs w:val="32"/>
        </w:rPr>
        <w:t>关注和聚焦每一个学生，唤起对生命的敬畏，明白生命的可贵，懂得感恩的人生，学会学习的方法，学习生存的本领，获得生活的智慧，体验生命的意义和尊严，培养学生的精神素质和内心世界，树立崇高的理想信念和人生目标，主动实现生命自觉和生命价值，创造幸福人生。</w:t>
      </w:r>
      <w:r>
        <w:rPr>
          <w:rFonts w:ascii="仿宋" w:eastAsia="仿宋" w:hAnsi="仿宋" w:cs="仿宋" w:hint="eastAsia"/>
          <w:bCs/>
          <w:sz w:val="32"/>
          <w:szCs w:val="32"/>
        </w:rPr>
        <w:t>2）生态教育，培养优秀的人；这是教育的过程。</w:t>
      </w:r>
      <w:r>
        <w:rPr>
          <w:rFonts w:ascii="仿宋" w:eastAsia="仿宋" w:hAnsi="仿宋" w:cs="仿宋" w:hint="eastAsia"/>
          <w:sz w:val="32"/>
          <w:szCs w:val="32"/>
        </w:rPr>
        <w:t>生态教育是健康的本质要求，也是人的发展主动选择和积极实践的价值导向，它包含精神、心理、品德、身体、环境的和谐绿色成长。</w:t>
      </w:r>
      <w:r>
        <w:rPr>
          <w:rFonts w:ascii="仿宋" w:eastAsia="仿宋" w:hAnsi="仿宋" w:cs="仿宋" w:hint="eastAsia"/>
          <w:bCs/>
          <w:sz w:val="32"/>
          <w:szCs w:val="32"/>
        </w:rPr>
        <w:t>3）生长教育，培养幸福的人；这是教育的效果。</w:t>
      </w:r>
      <w:r>
        <w:rPr>
          <w:rFonts w:ascii="仿宋" w:eastAsia="仿宋" w:hAnsi="仿宋" w:cs="仿宋" w:hint="eastAsia"/>
          <w:sz w:val="32"/>
          <w:szCs w:val="32"/>
        </w:rPr>
        <w:t>境界是自己</w:t>
      </w:r>
      <w:proofErr w:type="gramStart"/>
      <w:r>
        <w:rPr>
          <w:rFonts w:ascii="仿宋" w:eastAsia="仿宋" w:hAnsi="仿宋" w:cs="仿宋" w:hint="eastAsia"/>
          <w:sz w:val="32"/>
          <w:szCs w:val="32"/>
        </w:rPr>
        <w:t>活出来</w:t>
      </w:r>
      <w:proofErr w:type="gramEnd"/>
      <w:r>
        <w:rPr>
          <w:rFonts w:ascii="仿宋" w:eastAsia="仿宋" w:hAnsi="仿宋" w:cs="仿宋" w:hint="eastAsia"/>
          <w:sz w:val="32"/>
          <w:szCs w:val="32"/>
        </w:rPr>
        <w:t>的，是自己享受着的、是与自己的生命质量合一的。面对有生命、有生长力的生命体，要相信学生内心潜藏着真善美的种子。而教育的任务就是创造和提供让这样的种子生根、发芽、开花和结果的</w:t>
      </w:r>
      <w:r>
        <w:rPr>
          <w:rFonts w:ascii="仿宋" w:eastAsia="仿宋" w:hAnsi="仿宋" w:cs="仿宋" w:hint="eastAsia"/>
          <w:sz w:val="32"/>
          <w:szCs w:val="32"/>
        </w:rPr>
        <w:lastRenderedPageBreak/>
        <w:t>条件，防止“病虫”，使心灵得到充实和丰富，生命中的美好可能性得以获得感和成长感。让追求真、善、美的自觉意识成为健康、主动、全面、个性发展的内生力 。4）</w:t>
      </w:r>
      <w:r>
        <w:rPr>
          <w:rFonts w:ascii="仿宋" w:eastAsia="仿宋" w:hAnsi="仿宋" w:cs="仿宋" w:hint="eastAsia"/>
          <w:bCs/>
          <w:sz w:val="32"/>
          <w:szCs w:val="32"/>
        </w:rPr>
        <w:t>按照三生教育的实施内容、方法和原则，落实课程建设，全面建设学校三生教育的课程体系。</w:t>
      </w:r>
      <w:r>
        <w:rPr>
          <w:rFonts w:ascii="仿宋" w:eastAsia="仿宋" w:hAnsi="仿宋" w:cs="仿宋" w:hint="eastAsia"/>
          <w:sz w:val="32"/>
          <w:szCs w:val="32"/>
        </w:rPr>
        <w:t>有计划分年级对学生举办多种形式的讲座、参观、案例剖析、知识竞赛、安全等课程教育，使学校三级课程和学校特色有机融合，促进学生健康自觉成长，提升学校办学品质。按课程开设的培养目标分为人文素养类、科学素养类、生活技能类、身心素养类、艺术修养类、信息技术类、学科竞赛类等七大类。充分整合和利用校（课）内外教育资源，构建学校教育人性化、个性化的课程，促进教师素质的提高和学生的个性化发展。（责任部门：政教处）</w:t>
      </w:r>
    </w:p>
    <w:p w14:paraId="22DD7CC9"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4.建立健全“依法规范办学、自主管理、民主监督、社会参与”为特征的现代化学校新机制。严格落实市区规范办学的事项，规范学校、教师、学生、家长的行为，将任务分解，责任到人，建章立制，形成约束，合力推进；突出课程设置、作息时间、作业常态管理、教辅管理、</w:t>
      </w:r>
      <w:proofErr w:type="gramStart"/>
      <w:r>
        <w:rPr>
          <w:rFonts w:ascii="仿宋" w:eastAsia="仿宋" w:hAnsi="仿宋" w:cs="仿宋" w:hint="eastAsia"/>
          <w:sz w:val="32"/>
          <w:szCs w:val="32"/>
        </w:rPr>
        <w:t>家校社协同</w:t>
      </w:r>
      <w:proofErr w:type="gramEnd"/>
      <w:r>
        <w:rPr>
          <w:rFonts w:ascii="仿宋" w:eastAsia="仿宋" w:hAnsi="仿宋" w:cs="仿宋" w:hint="eastAsia"/>
          <w:sz w:val="32"/>
          <w:szCs w:val="32"/>
        </w:rPr>
        <w:t>等。按学期分解目标任务，分步推进整体提高，调整优化考核评价指标，促进办学品质提升。（责任部门：教务处牵头三处一室）</w:t>
      </w:r>
    </w:p>
    <w:p w14:paraId="2608E098"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bCs/>
          <w:sz w:val="32"/>
          <w:szCs w:val="32"/>
        </w:rPr>
        <w:t>5.</w:t>
      </w:r>
      <w:r>
        <w:rPr>
          <w:rFonts w:ascii="仿宋" w:eastAsia="仿宋" w:hAnsi="仿宋" w:cs="仿宋" w:hint="eastAsia"/>
          <w:sz w:val="32"/>
          <w:szCs w:val="32"/>
        </w:rPr>
        <w:t>加强工会工作,牢固树立为教师服务思想。开展快乐生</w:t>
      </w:r>
      <w:r>
        <w:rPr>
          <w:rFonts w:ascii="仿宋" w:eastAsia="仿宋" w:hAnsi="仿宋" w:cs="仿宋" w:hint="eastAsia"/>
          <w:sz w:val="32"/>
          <w:szCs w:val="32"/>
        </w:rPr>
        <w:lastRenderedPageBreak/>
        <w:t>活、幸福成长的主题教育和文体、参观教育等活动。完善教职工代表大会制度，紧紧凝聚广大教职工的智慧和力量，夯实文明校园建设工程，促进和谐发展。继续规范工会事务办事制度和程序。弘扬正能量,规范月度“文明师生”和校园感动人物评选，用身边先进人物的事迹影响师生，建设幸福三中。社会参与要通过家长学校和三级家委会，积极引导家长参与学校治理，高度关注家长对学校、教师满意度评价，真正让家长成为学校办学的参与者、监督者、支持者和理解者。（责任部门：工会）</w:t>
      </w:r>
    </w:p>
    <w:p w14:paraId="3D9CFC30"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6.落实立德树人根本任务。以教育信息化引领，助力教育信息化2.0行动，加快智慧校园建设，积极推进互联网、云计算、大数据、人工智能、</w:t>
      </w:r>
      <w:proofErr w:type="gramStart"/>
      <w:r>
        <w:rPr>
          <w:rFonts w:ascii="仿宋" w:eastAsia="仿宋" w:hAnsi="仿宋" w:cs="仿宋" w:hint="eastAsia"/>
          <w:sz w:val="32"/>
          <w:szCs w:val="32"/>
        </w:rPr>
        <w:t>创客教育</w:t>
      </w:r>
      <w:proofErr w:type="gramEnd"/>
      <w:r>
        <w:rPr>
          <w:rFonts w:ascii="仿宋" w:eastAsia="仿宋" w:hAnsi="仿宋" w:cs="仿宋" w:hint="eastAsia"/>
          <w:sz w:val="32"/>
          <w:szCs w:val="32"/>
        </w:rPr>
        <w:t>等技术创新应用，努力提高教师信息技术应用助力教育教学的能力。（责任部门：教务处总务处）</w:t>
      </w:r>
    </w:p>
    <w:p w14:paraId="4A839687"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7.积极开展新时代文明实践之文明校园的工作。文明校园的推进由工会具体负责统筹，要按照文明校园的评价标准，细化分工，项项工作落实到校级领导、处室（主任）和具体负责人，明晰任务标准和档案要求，提高境界，列出计划，在调度中按时间节点扎实推进，（如每月每人推荐2名好人、每人参加志愿者服务等），确保争创效果。（责任部门：工会牵头三处</w:t>
      </w:r>
      <w:r>
        <w:rPr>
          <w:rFonts w:ascii="仿宋" w:eastAsia="仿宋" w:hAnsi="仿宋" w:cs="仿宋" w:hint="eastAsia"/>
          <w:sz w:val="32"/>
          <w:szCs w:val="32"/>
        </w:rPr>
        <w:lastRenderedPageBreak/>
        <w:t>一室）</w:t>
      </w:r>
    </w:p>
    <w:p w14:paraId="353291C2"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（二）坚持立师德与强师能并重，完善机制，提升教师专业化水平。</w:t>
      </w:r>
    </w:p>
    <w:p w14:paraId="700E9BB6" w14:textId="6E39B731" w:rsidR="00861FC5" w:rsidRDefault="00000000">
      <w:pPr>
        <w:adjustRightInd w:val="0"/>
        <w:snapToGrid w:val="0"/>
        <w:spacing w:line="640" w:lineRule="exact"/>
        <w:ind w:firstLineChars="200" w:firstLine="640"/>
        <w:rPr>
          <w:rFonts w:ascii="仿宋" w:eastAsia="仿宋" w:hAnsi="仿宋" w:cs="仿宋"/>
          <w:bCs/>
          <w:sz w:val="32"/>
          <w:szCs w:val="32"/>
        </w:rPr>
      </w:pPr>
      <w:r>
        <w:rPr>
          <w:rFonts w:ascii="仿宋" w:eastAsia="仿宋" w:hAnsi="仿宋" w:cs="仿宋" w:hint="eastAsia"/>
          <w:sz w:val="32"/>
          <w:szCs w:val="32"/>
        </w:rPr>
        <w:t>1.加强学习。要按照“师德为先、聚焦课堂、分层培养、梯度发展、整体推进”的思路，有计划的开展培训培养活动。开展教师思想师德实践教育，深入学习并落实“新时代教师职业行为准则”和“师德失范行为处理办法”等系列文件，健全师德监督体系，建立师德负面清单，扎实开展“爱与责任”主</w:t>
      </w:r>
      <w:r w:rsidR="005E779C">
        <w:rPr>
          <w:rFonts w:ascii="仿宋" w:eastAsia="仿宋" w:hAnsi="仿宋" w:cs="仿宋" w:hint="eastAsia"/>
          <w:sz w:val="32"/>
          <w:szCs w:val="32"/>
        </w:rPr>
        <w:t>题</w:t>
      </w:r>
      <w:r>
        <w:rPr>
          <w:rFonts w:ascii="仿宋" w:eastAsia="仿宋" w:hAnsi="仿宋" w:cs="仿宋" w:hint="eastAsia"/>
          <w:sz w:val="32"/>
          <w:szCs w:val="32"/>
        </w:rPr>
        <w:t>教育活动，净化团队人际关系，引导教师以德立身、立学、施教、育德。营造“学习即提升、问题即课题、教学即研究、成长即成果”的积极向上的专业化发展环境。（责任部门：工会、教务处、政教处）</w:t>
      </w:r>
    </w:p>
    <w:p w14:paraId="7B7885F5"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完善教师管理、考核、评价和激励机制。立足学校实际，做好学校编制和教师的岗位聘任，完善教师专业技术职务推荐、分级聘任和弹性岗位工作。积极争取纳入农村教师支持政策范围。继续修订教师考核与评优、绩效工资发放、班主任奖励机制实施等制度。做好学校人事制度改革的深入推进和后续管理工作。坚持问题导向，以“德、绩”为教师专业发展定向。从教学与管理两个方面调整中层干部和立足非上课人员的岗位工作完成情况改革考核与评优的办法。（责任部门：办公室牵</w:t>
      </w:r>
      <w:r>
        <w:rPr>
          <w:rFonts w:ascii="仿宋" w:eastAsia="仿宋" w:hAnsi="仿宋" w:cs="仿宋" w:hint="eastAsia"/>
          <w:sz w:val="32"/>
          <w:szCs w:val="32"/>
        </w:rPr>
        <w:lastRenderedPageBreak/>
        <w:t>头三处一室）</w:t>
      </w:r>
    </w:p>
    <w:p w14:paraId="59B7F71F"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3.建立教师成长档案，组织好各级教师网络研修、学科培训、模块培训、校本培训、线上+线下培训、集中+分层培训、学科+模块培训等，</w:t>
      </w:r>
      <w:proofErr w:type="gramStart"/>
      <w:r>
        <w:rPr>
          <w:rFonts w:ascii="仿宋" w:eastAsia="仿宋" w:hAnsi="仿宋" w:cs="仿宋" w:hint="eastAsia"/>
          <w:sz w:val="32"/>
          <w:szCs w:val="32"/>
        </w:rPr>
        <w:t>扎实探索</w:t>
      </w:r>
      <w:proofErr w:type="gramEnd"/>
      <w:r>
        <w:rPr>
          <w:rFonts w:ascii="仿宋" w:eastAsia="仿宋" w:hAnsi="仿宋" w:cs="仿宋" w:hint="eastAsia"/>
          <w:sz w:val="32"/>
          <w:szCs w:val="32"/>
        </w:rPr>
        <w:t>搞好以会带训、</w:t>
      </w:r>
      <w:proofErr w:type="gramStart"/>
      <w:r>
        <w:rPr>
          <w:rFonts w:ascii="仿宋" w:eastAsia="仿宋" w:hAnsi="仿宋" w:cs="仿宋" w:hint="eastAsia"/>
          <w:sz w:val="32"/>
          <w:szCs w:val="32"/>
        </w:rPr>
        <w:t>以学带训</w:t>
      </w:r>
      <w:proofErr w:type="gramEnd"/>
      <w:r>
        <w:rPr>
          <w:rFonts w:ascii="仿宋" w:eastAsia="仿宋" w:hAnsi="仿宋" w:cs="仿宋" w:hint="eastAsia"/>
          <w:sz w:val="32"/>
          <w:szCs w:val="32"/>
        </w:rPr>
        <w:t>、以考带训、以赛带训的校本培训等形式的培训工作。引导教师以解决实际问题（提升质量）、帮助教师有效成长（教研论文）等工作。抓好名师工作室建设，立足课堂变革，以此带动学校教师梯队、骨干教师、明师团队建设，拟定有关成长规划和任务，实施多元评价和青蓝工程，搭建平台，在展示交流中促进不同梯队层面教师的专业化成长。（责任部门：教务处）</w:t>
      </w:r>
    </w:p>
    <w:p w14:paraId="0190487E"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4.实施富脑工程，引领教师读书。一是深入持久的开展好“立德树人  回归初心”大讨论，转观念。二是引领教师读好四类书：读经典名著，</w:t>
      </w:r>
      <w:proofErr w:type="gramStart"/>
      <w:r>
        <w:rPr>
          <w:rFonts w:ascii="仿宋" w:eastAsia="仿宋" w:hAnsi="仿宋" w:cs="仿宋" w:hint="eastAsia"/>
          <w:sz w:val="32"/>
          <w:szCs w:val="32"/>
        </w:rPr>
        <w:t>增文化</w:t>
      </w:r>
      <w:proofErr w:type="gramEnd"/>
      <w:r>
        <w:rPr>
          <w:rFonts w:ascii="仿宋" w:eastAsia="仿宋" w:hAnsi="仿宋" w:cs="仿宋" w:hint="eastAsia"/>
          <w:sz w:val="32"/>
          <w:szCs w:val="32"/>
        </w:rPr>
        <w:t>底蕴；读教学专著，</w:t>
      </w:r>
      <w:proofErr w:type="gramStart"/>
      <w:r>
        <w:rPr>
          <w:rFonts w:ascii="仿宋" w:eastAsia="仿宋" w:hAnsi="仿宋" w:cs="仿宋" w:hint="eastAsia"/>
          <w:sz w:val="32"/>
          <w:szCs w:val="32"/>
        </w:rPr>
        <w:t>强教学</w:t>
      </w:r>
      <w:proofErr w:type="gramEnd"/>
      <w:r>
        <w:rPr>
          <w:rFonts w:ascii="仿宋" w:eastAsia="仿宋" w:hAnsi="仿宋" w:cs="仿宋" w:hint="eastAsia"/>
          <w:sz w:val="32"/>
          <w:szCs w:val="32"/>
        </w:rPr>
        <w:t>实践；读教育学心理学书籍，</w:t>
      </w:r>
      <w:proofErr w:type="gramStart"/>
      <w:r>
        <w:rPr>
          <w:rFonts w:ascii="仿宋" w:eastAsia="仿宋" w:hAnsi="仿宋" w:cs="仿宋" w:hint="eastAsia"/>
          <w:sz w:val="32"/>
          <w:szCs w:val="32"/>
        </w:rPr>
        <w:t>悟学生</w:t>
      </w:r>
      <w:proofErr w:type="gramEnd"/>
      <w:r>
        <w:rPr>
          <w:rFonts w:ascii="仿宋" w:eastAsia="仿宋" w:hAnsi="仿宋" w:cs="仿宋" w:hint="eastAsia"/>
          <w:sz w:val="32"/>
          <w:szCs w:val="32"/>
        </w:rPr>
        <w:t>心理；读报纸杂志，知天下大事。逐步形成“学习、研究、实践、反思、重建”五步教师成长路径，加深教师对自我更新式发展的体验，实现教师职业生命质量的提升。（责任部门：工会政教处教务处）</w:t>
      </w:r>
    </w:p>
    <w:p w14:paraId="1739B04A"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5.</w:t>
      </w:r>
      <w:proofErr w:type="gramStart"/>
      <w:r>
        <w:rPr>
          <w:rFonts w:ascii="仿宋" w:eastAsia="仿宋" w:hAnsi="仿宋" w:cs="仿宋" w:hint="eastAsia"/>
          <w:sz w:val="32"/>
          <w:szCs w:val="32"/>
        </w:rPr>
        <w:t>关注校干队伍</w:t>
      </w:r>
      <w:proofErr w:type="gramEnd"/>
      <w:r>
        <w:rPr>
          <w:rFonts w:ascii="仿宋" w:eastAsia="仿宋" w:hAnsi="仿宋" w:cs="仿宋" w:hint="eastAsia"/>
          <w:sz w:val="32"/>
          <w:szCs w:val="32"/>
        </w:rPr>
        <w:t>、班主任队伍、教师队伍、非教学人员的发展。找准成长和发展的支点，改进评价办法和管理方略，提高主动性、领导力、执行力、落实力。重点在课程化、落实力</w:t>
      </w:r>
      <w:r>
        <w:rPr>
          <w:rFonts w:ascii="仿宋" w:eastAsia="仿宋" w:hAnsi="仿宋" w:cs="仿宋" w:hint="eastAsia"/>
          <w:sz w:val="32"/>
          <w:szCs w:val="32"/>
        </w:rPr>
        <w:lastRenderedPageBreak/>
        <w:t>上下功夫、求突破、见效果。（责任部门：三处一室）</w:t>
      </w:r>
    </w:p>
    <w:p w14:paraId="1B2CC84D"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（三）抓牢五育并举，推进素质教育，构建全面、个性发展的育人体系。</w:t>
      </w:r>
    </w:p>
    <w:p w14:paraId="200CE08B"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1.强化德育、班级建设和学生工作，努力构建“三生教育”德育工作体系。（政教处）</w:t>
      </w:r>
    </w:p>
    <w:p w14:paraId="290EF6EC"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1）加强德育队伍建设，提高班主任的事业心和责任感。规范常规班主任工作，一是抓主题班会，进行正面教育；二是抓日常班级管理；三是加强对问题生的转化和优秀生的培养，抓两头，带中间；四是沟通家庭、社会教育工作的有序开展。五是优化执行班主任量化评比方案，通过平台宣传弘扬优秀班级、优秀班主任先进事迹，树立典型以榜样引路，营造良好的班级、学校教育的舆论和氛围，调动班主任工作的自觉性。六是制定和完善德育一体化建设方案和评价体制，落实“一岗双责”，积极开展德育课程育人、学科德育育人、文化育人、实践育人， 积极构建以社会主义核心价值观为核心的学校德育体系建设，将立德树人目标融入各学科教学中，贯穿于学校教育教学全过程，形成完整的德育工作新体系。（责任部门：政教处）</w:t>
      </w:r>
    </w:p>
    <w:p w14:paraId="3E238354"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（2）加强学生德育系列教育，全面提升学生良好习惯。强化养成教育，注重培养学生的公民意识，注重学生的文明礼</w:t>
      </w:r>
      <w:r>
        <w:rPr>
          <w:rFonts w:ascii="仿宋" w:eastAsia="仿宋" w:hAnsi="仿宋" w:cs="仿宋" w:hint="eastAsia"/>
          <w:sz w:val="32"/>
          <w:szCs w:val="32"/>
        </w:rPr>
        <w:lastRenderedPageBreak/>
        <w:t>仪、学习习惯、卫生习惯、生活习惯、健体习惯的养成教育。坚持升国旗教育。采用班级轮流，结合新时代文明实践宣讲、师德演讲和重大节假日、学期重点工作展开国旗下讲话，不断</w:t>
      </w:r>
      <w:proofErr w:type="gramStart"/>
      <w:r>
        <w:rPr>
          <w:rFonts w:ascii="仿宋" w:eastAsia="仿宋" w:hAnsi="仿宋" w:cs="仿宋" w:hint="eastAsia"/>
          <w:sz w:val="32"/>
          <w:szCs w:val="32"/>
        </w:rPr>
        <w:t>弘扬弘扬</w:t>
      </w:r>
      <w:proofErr w:type="gramEnd"/>
      <w:r>
        <w:rPr>
          <w:rFonts w:ascii="仿宋" w:eastAsia="仿宋" w:hAnsi="仿宋" w:cs="仿宋" w:hint="eastAsia"/>
          <w:sz w:val="32"/>
          <w:szCs w:val="32"/>
        </w:rPr>
        <w:t>社会主义主旋律，落实社会主义核心价值观。继续开展各种主题教育活动，培养学生坚定走中国特色社会主义道路的信念，成为有理想、有道德、有文化、有纪律、爱祖国的社会主义新人。探索实施德育课程化工程，精心安排和组织主题班会。加强法制、安全教育，规范校园安全防范体系，做好上放学时段</w:t>
      </w:r>
      <w:proofErr w:type="gramStart"/>
      <w:r>
        <w:rPr>
          <w:rFonts w:ascii="仿宋" w:eastAsia="仿宋" w:hAnsi="仿宋" w:cs="仿宋" w:hint="eastAsia"/>
          <w:sz w:val="32"/>
          <w:szCs w:val="32"/>
        </w:rPr>
        <w:t>的护导工作</w:t>
      </w:r>
      <w:proofErr w:type="gramEnd"/>
      <w:r>
        <w:rPr>
          <w:rFonts w:ascii="仿宋" w:eastAsia="仿宋" w:hAnsi="仿宋" w:cs="仿宋" w:hint="eastAsia"/>
          <w:sz w:val="32"/>
          <w:szCs w:val="32"/>
        </w:rPr>
        <w:t>。进一步完善学校视觉形象识别系统和班级文化与校园环境建设，使校园内的一草一木、一砖一石都体现教育的引导和熏陶。</w:t>
      </w:r>
    </w:p>
    <w:p w14:paraId="73720990"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积极在三生教育、养成教育、心理健康教育、中华传统文化教育中创经验、出成果，形成“六线并举”德育品牌矩阵，提升德育实效。探索学生“坚定理想信念和目标”的追求、“执着追求目标的意志品质”的建立、“良好的行为习惯和和科学的学习方法”培养的有效途径和做法，利用班会狠抓学风建设和励志教育。探索班主任、导师、学生捆绑进步考核一体化的有效策略。特别重视学生课堂上的关注度问题，更加重视晚修作业和双休日、节假日的质量问题，就餐及乱买零食的问题，严控学生自带手机到校，加大对学生违纪现象检查处理力度。</w:t>
      </w:r>
      <w:r>
        <w:rPr>
          <w:rFonts w:ascii="仿宋" w:eastAsia="仿宋" w:hAnsi="仿宋" w:cs="仿宋" w:hint="eastAsia"/>
          <w:sz w:val="32"/>
          <w:szCs w:val="32"/>
        </w:rPr>
        <w:lastRenderedPageBreak/>
        <w:t>加强学生每日每一时间段和节点的学生管理，确保不留管理的“空白”，追求精致管理。（责任部门：政教处）</w:t>
      </w:r>
    </w:p>
    <w:p w14:paraId="78E5CBF3"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（3）密切家校联系，构建</w:t>
      </w:r>
      <w:proofErr w:type="gramStart"/>
      <w:r>
        <w:rPr>
          <w:rFonts w:ascii="仿宋" w:eastAsia="仿宋" w:hAnsi="仿宋" w:cs="仿宋" w:hint="eastAsia"/>
          <w:sz w:val="32"/>
          <w:szCs w:val="32"/>
        </w:rPr>
        <w:t>多维家校社</w:t>
      </w:r>
      <w:proofErr w:type="gramEnd"/>
      <w:r>
        <w:rPr>
          <w:rFonts w:ascii="仿宋" w:eastAsia="仿宋" w:hAnsi="仿宋" w:cs="仿宋" w:hint="eastAsia"/>
          <w:sz w:val="32"/>
          <w:szCs w:val="32"/>
        </w:rPr>
        <w:t>德育网络。出台并落实深化家长学校建设的意见，</w:t>
      </w:r>
      <w:proofErr w:type="gramStart"/>
      <w:r>
        <w:rPr>
          <w:rFonts w:ascii="仿宋" w:eastAsia="仿宋" w:hAnsi="仿宋" w:cs="仿宋" w:hint="eastAsia"/>
          <w:sz w:val="32"/>
          <w:szCs w:val="32"/>
        </w:rPr>
        <w:t>明确家校社</w:t>
      </w:r>
      <w:proofErr w:type="gramEnd"/>
      <w:r>
        <w:rPr>
          <w:rFonts w:ascii="仿宋" w:eastAsia="仿宋" w:hAnsi="仿宋" w:cs="仿宋" w:hint="eastAsia"/>
          <w:sz w:val="32"/>
          <w:szCs w:val="32"/>
        </w:rPr>
        <w:t>的关系和作用，形成共同抓好德育工作的合力，有效提高德育教育效果。办好家长学校，</w:t>
      </w:r>
      <w:proofErr w:type="gramStart"/>
      <w:r>
        <w:rPr>
          <w:rFonts w:ascii="仿宋" w:eastAsia="仿宋" w:hAnsi="仿宋" w:cs="仿宋" w:hint="eastAsia"/>
          <w:sz w:val="32"/>
          <w:szCs w:val="32"/>
        </w:rPr>
        <w:t>构建家</w:t>
      </w:r>
      <w:proofErr w:type="gramEnd"/>
      <w:r>
        <w:rPr>
          <w:rFonts w:ascii="仿宋" w:eastAsia="仿宋" w:hAnsi="仿宋" w:cs="仿宋" w:hint="eastAsia"/>
          <w:sz w:val="32"/>
          <w:szCs w:val="32"/>
        </w:rPr>
        <w:t>校互动格局。通过召开家长会、利用家长委员会的积极作用，加强对家长家教、心理健康、生理卫生、法制教育等方面的内容、方式、方法进行指导，使德育深入家庭。通过家长委员会、家长会、</w:t>
      </w:r>
      <w:proofErr w:type="gramStart"/>
      <w:r>
        <w:rPr>
          <w:rFonts w:ascii="仿宋" w:eastAsia="仿宋" w:hAnsi="仿宋" w:cs="仿宋" w:hint="eastAsia"/>
          <w:sz w:val="32"/>
          <w:szCs w:val="32"/>
        </w:rPr>
        <w:t>告家长书</w:t>
      </w:r>
      <w:proofErr w:type="gramEnd"/>
      <w:r>
        <w:rPr>
          <w:rFonts w:ascii="仿宋" w:eastAsia="仿宋" w:hAnsi="仿宋" w:cs="仿宋" w:hint="eastAsia"/>
          <w:sz w:val="32"/>
          <w:szCs w:val="32"/>
        </w:rPr>
        <w:t xml:space="preserve">等形式对家庭教育及时向家长通报学校各方面的情况，宣传当前教育新理念，新方法，积极详细解释我校的新措施，新做法。 （责任部门：政教处） </w:t>
      </w:r>
    </w:p>
    <w:p w14:paraId="22CE262F"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4）加强班级、团队、学生会建设。班级是学生接受德育的场所，政教处要抓好班主任工作。立足班级文化建设、班级岗位设置、学生干部培养、主题活动及主题班队会开展、班级建设与学科教学的融通、学生工作实践介入（各类大型活动德开展、学生组织的建设、日常生活秩序的行成等）、社会性与自然性资源的开发（环境、家庭、社会、</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学旅行）、评价与激励，通盘研发班级工作的变革和重建，编制学生发展年历，改变重形式轻内涵、</w:t>
      </w:r>
      <w:proofErr w:type="gramStart"/>
      <w:r>
        <w:rPr>
          <w:rFonts w:ascii="仿宋" w:eastAsia="仿宋" w:hAnsi="仿宋" w:cs="仿宋" w:hint="eastAsia"/>
          <w:sz w:val="32"/>
          <w:szCs w:val="32"/>
        </w:rPr>
        <w:t>重统一轻</w:t>
      </w:r>
      <w:proofErr w:type="gramEnd"/>
      <w:r>
        <w:rPr>
          <w:rFonts w:ascii="仿宋" w:eastAsia="仿宋" w:hAnsi="仿宋" w:cs="仿宋" w:hint="eastAsia"/>
          <w:sz w:val="32"/>
          <w:szCs w:val="32"/>
        </w:rPr>
        <w:t>多元、重结果轻过程、重成事轻成人等现实状态，实现工作方式的根本变革。</w:t>
      </w:r>
    </w:p>
    <w:p w14:paraId="599BAB1F"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针对初</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初二班队、初三初四班团（队）共存的实际，开展和设计活动。学生会要强化会的管理，搞好自主管理、自我服务，少先队要抓普及教育、养成教育，争先创优，优秀者列入共青团发展对象。团支部要强化先锋意识，真正让表现优秀的进入到共青团。以社团建设、科技教育和</w:t>
      </w:r>
      <w:proofErr w:type="gramStart"/>
      <w:r>
        <w:rPr>
          <w:rFonts w:ascii="仿宋" w:eastAsia="仿宋" w:hAnsi="仿宋" w:cs="仿宋" w:hint="eastAsia"/>
          <w:sz w:val="32"/>
          <w:szCs w:val="32"/>
        </w:rPr>
        <w:t>研学</w:t>
      </w:r>
      <w:proofErr w:type="gramEnd"/>
      <w:r>
        <w:rPr>
          <w:rFonts w:ascii="仿宋" w:eastAsia="仿宋" w:hAnsi="仿宋" w:cs="仿宋" w:hint="eastAsia"/>
          <w:sz w:val="32"/>
          <w:szCs w:val="32"/>
        </w:rPr>
        <w:t>旅行工作引领劳动与社会实践教育。劳动可以树德、增智、强体、育美。要根据劳动教育的要求，开好劳动实践课程，建设校内外劳动实践基地，将劳动教育融入学科教学和日常生活，让学生体会到劳动的喜悦，感受到劳动的光荣和伟大。制定</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学旅行管理办法，分学校、级部、社团、班级不同层面，有计划的开展“齐文化+”</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学旅行（如：科技梦、海洋梦、文化梦、励志梦、艺术梦、体育梦、节气和纪念日实践等专题）活动，形成育人目标--</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学课程准备--校内外实践探究--</w:t>
      </w:r>
      <w:proofErr w:type="gramStart"/>
      <w:r>
        <w:rPr>
          <w:rFonts w:ascii="仿宋" w:eastAsia="仿宋" w:hAnsi="仿宋" w:cs="仿宋" w:hint="eastAsia"/>
          <w:sz w:val="32"/>
          <w:szCs w:val="32"/>
        </w:rPr>
        <w:t>齐文化</w:t>
      </w:r>
      <w:proofErr w:type="gramEnd"/>
      <w:r>
        <w:rPr>
          <w:rFonts w:ascii="仿宋" w:eastAsia="仿宋" w:hAnsi="仿宋" w:cs="仿宋" w:hint="eastAsia"/>
          <w:sz w:val="32"/>
          <w:szCs w:val="32"/>
        </w:rPr>
        <w:t>典故--课堂延续的一体化的</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学旅行模式，让学生经历“起航--锤炼--拓展--感悟--升华”的实践育人途径和目标。立足低年级和学生个性发展，广泛开展社团活动和科技教育，在普及中提高，在展示中提高中张扬学生自信和个性。（责任部门：政教处）</w:t>
      </w:r>
    </w:p>
    <w:p w14:paraId="44009A21"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2.以“新基础教育”理念，引领教育教学改革。 </w:t>
      </w:r>
    </w:p>
    <w:p w14:paraId="6625C3F8"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（1）抓牢抓实常规管理，强化规范办学。重常规、常态、长效，重诊断、反馈、指导，提高集体备课质量，优化课堂教</w:t>
      </w:r>
      <w:r>
        <w:rPr>
          <w:rFonts w:ascii="仿宋" w:eastAsia="仿宋" w:hAnsi="仿宋" w:cs="仿宋" w:hint="eastAsia"/>
          <w:sz w:val="32"/>
          <w:szCs w:val="32"/>
        </w:rPr>
        <w:lastRenderedPageBreak/>
        <w:t>学结构、重视课堂教学反思、调控课外作业布置、抓</w:t>
      </w:r>
      <w:proofErr w:type="gramStart"/>
      <w:r>
        <w:rPr>
          <w:rFonts w:ascii="仿宋" w:eastAsia="仿宋" w:hAnsi="仿宋" w:cs="仿宋" w:hint="eastAsia"/>
          <w:sz w:val="32"/>
          <w:szCs w:val="32"/>
        </w:rPr>
        <w:t>实考试</w:t>
      </w:r>
      <w:proofErr w:type="gramEnd"/>
      <w:r>
        <w:rPr>
          <w:rFonts w:ascii="仿宋" w:eastAsia="仿宋" w:hAnsi="仿宋" w:cs="仿宋" w:hint="eastAsia"/>
          <w:sz w:val="32"/>
          <w:szCs w:val="32"/>
        </w:rPr>
        <w:t>分析和提高非集中学习时间的利用率和管控力。处室、级部、学科要加大巡查、督查、调研、反馈、点评的力度和频率，奖勤罚懒。有针对性的开展对问题班级、学科、作业、参加社会培训等进行专项调研，做好有效指导。教研组长、学科（备课）组长要配合教务处组织好集体备课,指导新教师备好课、上好课，促进并帮助有困难的教师不断提升教学水平。细化教学常规的月查工作，落实“精、细、实”的标准，深化课堂检查、抽查机制,加强薄弱学科和薄弱教师的解剖、整改工作，督查与指导双到位，重点抓好学生作业和单元测试，切实提高课堂教学效益。做好级部学科单元测试及学校期中、期末考试工作，做实“三个必做” 环节，加强学科教学质量管理，落实“三级负责制”，实施“一考带五会”制度。 要做好教学</w:t>
      </w:r>
      <w:proofErr w:type="gramStart"/>
      <w:r>
        <w:rPr>
          <w:rFonts w:ascii="仿宋" w:eastAsia="仿宋" w:hAnsi="仿宋" w:cs="仿宋" w:hint="eastAsia"/>
          <w:sz w:val="32"/>
          <w:szCs w:val="32"/>
        </w:rPr>
        <w:t>六认真</w:t>
      </w:r>
      <w:proofErr w:type="gramEnd"/>
      <w:r>
        <w:rPr>
          <w:rFonts w:ascii="仿宋" w:eastAsia="仿宋" w:hAnsi="仿宋" w:cs="仿宋" w:hint="eastAsia"/>
          <w:sz w:val="32"/>
          <w:szCs w:val="32"/>
        </w:rPr>
        <w:t>工作。要通过长效机制的建立，毫不动摇的落实备课要认真、充分；上课要认真、精细；作业布置与批改要认真、到位；辅导要认真、及时；办学行为要认真、规范；考试和质量监控要认真、务实。筑牢教师依法从教，学校规范课程开设，接受社会监督。要依法依规办学，认真执行市区规范办学行为要求，切实抓实课程开设、作息时间、作业管理、体质健康、考试管理、师德行为、学生管理、家校沟通、资料征订、安全工作等工作。</w:t>
      </w:r>
      <w:r>
        <w:rPr>
          <w:rFonts w:ascii="仿宋" w:eastAsia="仿宋" w:hAnsi="仿宋" w:cs="仿宋" w:hint="eastAsia"/>
          <w:sz w:val="32"/>
          <w:szCs w:val="32"/>
        </w:rPr>
        <w:lastRenderedPageBreak/>
        <w:t xml:space="preserve">（责任部门：教务处、政教处） </w:t>
      </w:r>
    </w:p>
    <w:p w14:paraId="51DBF515"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（2）课题研究、课程建设与课堂教学。要强化教研力度，抓好课题研究，推行</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训一体，向教研教改要质量。坚持教研活动、集体备课“四定”制度，实行教研活动、课题研究活动月查通报整改制度，将月查情况纳入教研组考核。继续开展优秀教研组、优秀青年教师、教科研先进人评选活动，真正经过建章立制、规范管理，将教研组管理工作落到实处。严格落实教育科研常规，鼓励教师积极申报各级各类课题，加强对教师课题研究的培训,引导教师</w:t>
      </w:r>
      <w:proofErr w:type="gramStart"/>
      <w:r>
        <w:rPr>
          <w:rFonts w:ascii="仿宋" w:eastAsia="仿宋" w:hAnsi="仿宋" w:cs="仿宋" w:hint="eastAsia"/>
          <w:sz w:val="32"/>
          <w:szCs w:val="32"/>
        </w:rPr>
        <w:t>走研究</w:t>
      </w:r>
      <w:proofErr w:type="gramEnd"/>
      <w:r>
        <w:rPr>
          <w:rFonts w:ascii="仿宋" w:eastAsia="仿宋" w:hAnsi="仿宋" w:cs="仿宋" w:hint="eastAsia"/>
          <w:sz w:val="32"/>
          <w:szCs w:val="32"/>
        </w:rPr>
        <w:t xml:space="preserve">成长之路,促进教师在积累与反思中不断成长。完善教研组听课评课制度。继续上好示范课、汇报课、研究课，大力开展公开课和推门听课活动，取长补短，提高听课的实效性。要利用教研活动时间定期出示公开课,扎实搞好听、评课活动。鼓励教师随时优化整理自己的教学设计,或录制自己的教学片断或学生课堂片段，提升研究实效。要强化实验教学和信息技术教学，提高学生过关率，提升学生动手能力。（责任部门：教务处） </w:t>
      </w:r>
    </w:p>
    <w:p w14:paraId="7E56075C"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重视课程建设，以年级为基准，加强对各年级教学的指导，构建阶段递进式目标，努力提高教育教学质量。初</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：“抓好衔接、踏实起步、落实规范、珍爱生命”，要注重学生进行学习习惯、学习方法的教育，要把学法教学渗透到平时教育教学</w:t>
      </w:r>
      <w:r>
        <w:rPr>
          <w:rFonts w:ascii="仿宋" w:eastAsia="仿宋" w:hAnsi="仿宋" w:cs="仿宋" w:hint="eastAsia"/>
          <w:sz w:val="32"/>
          <w:szCs w:val="32"/>
        </w:rPr>
        <w:lastRenderedPageBreak/>
        <w:t>中。初二：“学会规划、拓展个性、展翅奋飞、和谐生态”，要树立打基础、蓄实力、</w:t>
      </w:r>
      <w:proofErr w:type="gramStart"/>
      <w:r>
        <w:rPr>
          <w:rFonts w:ascii="仿宋" w:eastAsia="仿宋" w:hAnsi="仿宋" w:cs="仿宋" w:hint="eastAsia"/>
          <w:sz w:val="32"/>
          <w:szCs w:val="32"/>
        </w:rPr>
        <w:t>夯知识</w:t>
      </w:r>
      <w:proofErr w:type="gramEnd"/>
      <w:r>
        <w:rPr>
          <w:rFonts w:ascii="仿宋" w:eastAsia="仿宋" w:hAnsi="仿宋" w:cs="仿宋" w:hint="eastAsia"/>
          <w:sz w:val="32"/>
          <w:szCs w:val="32"/>
        </w:rPr>
        <w:t>的意识，树立目标，任课教师要在教学方法、教学方式上以激励、调动学生学习积极性为主攻方向，让同学们树立可以学好的信心。初三：“明确目标、提升能力、发展智慧、自由生长”，要加强学业水平考试科目的管理力度，找不足，明方向，立信心，制定可行性阶段性有效措施，努力提高和改进课堂教学。初四：“决战中考、学会选择、精彩人生、激扬生命”，进一步明确</w:t>
      </w:r>
      <w:proofErr w:type="gramStart"/>
      <w:r>
        <w:rPr>
          <w:rFonts w:ascii="仿宋" w:eastAsia="仿宋" w:hAnsi="仿宋" w:cs="仿宋" w:hint="eastAsia"/>
          <w:sz w:val="32"/>
          <w:szCs w:val="32"/>
        </w:rPr>
        <w:t>毕业奋斗去向</w:t>
      </w:r>
      <w:proofErr w:type="gramEnd"/>
      <w:r>
        <w:rPr>
          <w:rFonts w:ascii="仿宋" w:eastAsia="仿宋" w:hAnsi="仿宋" w:cs="仿宋" w:hint="eastAsia"/>
          <w:sz w:val="32"/>
          <w:szCs w:val="32"/>
        </w:rPr>
        <w:t>。要建立相应课程，对学生在校四年进行系统的三生教育。要遵循学生认知规律和教学规律，更加重视尖子生、临界生（中等生）、</w:t>
      </w:r>
      <w:proofErr w:type="gramStart"/>
      <w:r>
        <w:rPr>
          <w:rFonts w:ascii="仿宋" w:eastAsia="仿宋" w:hAnsi="仿宋" w:cs="仿宋" w:hint="eastAsia"/>
          <w:sz w:val="32"/>
          <w:szCs w:val="32"/>
        </w:rPr>
        <w:t>学困生</w:t>
      </w:r>
      <w:proofErr w:type="gramEnd"/>
      <w:r>
        <w:rPr>
          <w:rFonts w:ascii="仿宋" w:eastAsia="仿宋" w:hAnsi="仿宋" w:cs="仿宋" w:hint="eastAsia"/>
          <w:sz w:val="32"/>
          <w:szCs w:val="32"/>
        </w:rPr>
        <w:t>的辅导与转化工作。要以模拟考试分析，精细研究备考工作，力争取得好成绩。（责任部门：教务处）</w:t>
      </w:r>
    </w:p>
    <w:p w14:paraId="4565415E"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深化课堂教学改革，推进“三环四步”，打造新基础教育理论指导下高效课堂。要立足抓好学科教师的专业发展，严格落实《生态课堂评价标准》，深化我校的“三环四步”课堂，规范教学行为，完善问题引领、合作探究、自主展示、点拨梳理、当堂训练、反馈矫正、迁移创新各个环节，让学生真正成为课堂学习的主人。各个学科教师要继续深入进行课堂教学改革，要打破传统观念，开拓视野，要大胆创新，打造教师特色和学科特色的课堂。创新生态课堂，关注学生状态和学习质量，</w:t>
      </w:r>
      <w:r>
        <w:rPr>
          <w:rFonts w:ascii="仿宋" w:eastAsia="仿宋" w:hAnsi="仿宋" w:cs="仿宋" w:hint="eastAsia"/>
          <w:sz w:val="32"/>
          <w:szCs w:val="32"/>
        </w:rPr>
        <w:lastRenderedPageBreak/>
        <w:t>关注师生状态（投入与专注）、教学过程（互动主动有效）、学习质量和学习自觉，培养学生的展示能力和展示技巧，提升教师驾驭课堂、调动学生激情的教学艺术水平，向课堂要质量。要加强小组培训，明确展示标准，提升展示效果，提高学生合作学习的能力。要完善班内小组竞争机制，完善《小组合作学习评价实施方案》，实现小组合作学习完全由学生自我考核、自我管理，调动学生自主管理的积极主动性。开展好新基础教育课堂展示日常研究活动，完善教研组听评课制度，紧紧围绕课堂、研究课堂，使教师的课堂教学水平在学习</w:t>
      </w:r>
      <w:proofErr w:type="gramStart"/>
      <w:r>
        <w:rPr>
          <w:rFonts w:ascii="仿宋" w:eastAsia="仿宋" w:hAnsi="仿宋" w:cs="仿宋" w:hint="eastAsia"/>
          <w:sz w:val="32"/>
          <w:szCs w:val="32"/>
        </w:rPr>
        <w:t>—研究</w:t>
      </w:r>
      <w:proofErr w:type="gramEnd"/>
      <w:r>
        <w:rPr>
          <w:rFonts w:ascii="仿宋" w:eastAsia="仿宋" w:hAnsi="仿宋" w:cs="仿宋" w:hint="eastAsia"/>
          <w:sz w:val="32"/>
          <w:szCs w:val="32"/>
        </w:rPr>
        <w:t xml:space="preserve">—上课—评课—反思—重建中不断提升。鼓励教师随时优化整理自己的教学设计或录制教学片断或学生课堂学习的片段，指导教学反思和老师们研讨学习。（责任部门：教务处）  </w:t>
      </w:r>
    </w:p>
    <w:p w14:paraId="5889912F" w14:textId="77777777" w:rsidR="00861FC5" w:rsidRDefault="00000000">
      <w:pPr>
        <w:adjustRightInd w:val="0"/>
        <w:snapToGrid w:val="0"/>
        <w:spacing w:line="640" w:lineRule="exact"/>
        <w:ind w:firstLine="200"/>
        <w:rPr>
          <w:rFonts w:ascii="仿宋" w:eastAsia="仿宋" w:hAnsi="仿宋" w:cs="仿宋"/>
          <w:sz w:val="32"/>
          <w:szCs w:val="32"/>
        </w:rPr>
      </w:pPr>
      <w:r>
        <w:rPr>
          <w:rFonts w:ascii="仿宋" w:eastAsia="仿宋" w:hAnsi="仿宋" w:cs="仿宋" w:hint="eastAsia"/>
          <w:sz w:val="32"/>
          <w:szCs w:val="32"/>
        </w:rPr>
        <w:t xml:space="preserve">    （3）进一步推进新基础教育和读书工程，提升师生主动健康发展的内生力。教育的艺术不在于传授本领，而在于激励、唤醒和鼓舞。一个人的智力在于他的阅读能力，因此聚力新基础教育和读书工程的再学习再提升是促进每一个生命的自我觉醒、自我成长的有效措施。要培养阅读兴趣，使师生养成良好的读书习惯和反思习惯，促进师生的精神生活，享受精神洗礼、享受美好人生。真正把阅读变成师生的自觉行动。要聚力新基础教育理论的实践转化和行动变革，聚力书香校园的</w:t>
      </w:r>
      <w:r>
        <w:rPr>
          <w:rFonts w:ascii="仿宋" w:eastAsia="仿宋" w:hAnsi="仿宋" w:cs="仿宋" w:hint="eastAsia"/>
          <w:sz w:val="32"/>
          <w:szCs w:val="32"/>
        </w:rPr>
        <w:lastRenderedPageBreak/>
        <w:t>氛围营造和品牌打造，努力提升师生的人文素质。在教师中开展读书沙龙交流，在学生中倡导“读书伴我成长”，扎实落实“周月季”读书计划，落实周查、月查制度，定期表彰读书大王。有计划开设语文、英语和科技阅读指导课，建好图书阅览室、规范书香展示栏、积极组织参加</w:t>
      </w:r>
      <w:proofErr w:type="gramStart"/>
      <w:r>
        <w:rPr>
          <w:rFonts w:ascii="仿宋" w:eastAsia="仿宋" w:hAnsi="仿宋" w:cs="仿宋" w:hint="eastAsia"/>
          <w:sz w:val="32"/>
          <w:szCs w:val="32"/>
        </w:rPr>
        <w:t>区教体局</w:t>
      </w:r>
      <w:proofErr w:type="gramEnd"/>
      <w:r>
        <w:rPr>
          <w:rFonts w:ascii="仿宋" w:eastAsia="仿宋" w:hAnsi="仿宋" w:cs="仿宋" w:hint="eastAsia"/>
          <w:sz w:val="32"/>
          <w:szCs w:val="32"/>
        </w:rPr>
        <w:t>的“三大品牌”阅读展演活动。进一步推进教师、家长和学生三位一体，共同参与读书活动，完善“星级评价制度”，开展“读书明星、书香班级，书香家庭，教师读书人物”评选等活动，彰显评比激励，让榜样的力量撬动师生生命潜能。积极向家长介绍积极健康的适合各年级</w:t>
      </w:r>
      <w:proofErr w:type="gramStart"/>
      <w:r>
        <w:rPr>
          <w:rFonts w:ascii="仿宋" w:eastAsia="仿宋" w:hAnsi="仿宋" w:cs="仿宋" w:hint="eastAsia"/>
          <w:sz w:val="32"/>
          <w:szCs w:val="32"/>
        </w:rPr>
        <w:t>段学生</w:t>
      </w:r>
      <w:proofErr w:type="gramEnd"/>
      <w:r>
        <w:rPr>
          <w:rFonts w:ascii="仿宋" w:eastAsia="仿宋" w:hAnsi="仿宋" w:cs="仿宋" w:hint="eastAsia"/>
          <w:sz w:val="32"/>
          <w:szCs w:val="32"/>
        </w:rPr>
        <w:t>读的书籍、报纸和刊物等等，继续推行读书双百工程。要重视活动促进，</w:t>
      </w:r>
      <w:proofErr w:type="gramStart"/>
      <w:r>
        <w:rPr>
          <w:rFonts w:ascii="仿宋" w:eastAsia="仿宋" w:hAnsi="仿宋" w:cs="仿宋" w:hint="eastAsia"/>
          <w:sz w:val="32"/>
          <w:szCs w:val="32"/>
        </w:rPr>
        <w:t>让展示</w:t>
      </w:r>
      <w:proofErr w:type="gramEnd"/>
      <w:r>
        <w:rPr>
          <w:rFonts w:ascii="仿宋" w:eastAsia="仿宋" w:hAnsi="仿宋" w:cs="仿宋" w:hint="eastAsia"/>
          <w:sz w:val="32"/>
          <w:szCs w:val="32"/>
        </w:rPr>
        <w:t xml:space="preserve">成为学生放飞的精彩舞台。如班会课5分钟精彩展示（个人诵读经典）等。关注常规下的学生读书活动、重要节日的读书活动、定期组织学生开展有关的读书实践活动，如开幕式、闭幕式；春之声“经典诵读”，夏之歌“体育全员达标和合唱比赛”，秋之果“艺体科技展示”，冬之韵“书画书法社团展示”以及齐国成语大赛、诗词大赛、假期读书行师生征文比赛等活动。（责任部门：教务处） </w:t>
      </w:r>
    </w:p>
    <w:p w14:paraId="30939057"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（4）推进“一体两翼”发展策略，抓活动、提质量，全面提升学生艺体、科技素养。构建三级课程，规范社团工作。</w:t>
      </w:r>
      <w:r>
        <w:rPr>
          <w:rFonts w:ascii="仿宋" w:eastAsia="仿宋" w:hAnsi="仿宋" w:cs="仿宋" w:hint="eastAsia"/>
          <w:sz w:val="32"/>
          <w:szCs w:val="32"/>
        </w:rPr>
        <w:lastRenderedPageBreak/>
        <w:t>始终坚持“课内抓普及，训练抓社团，比赛靠拼搏”要求，落实好课堂常规，开展特色活动。进一步抓好初</w:t>
      </w:r>
      <w:proofErr w:type="gramStart"/>
      <w:r>
        <w:rPr>
          <w:rFonts w:ascii="仿宋" w:eastAsia="仿宋" w:hAnsi="仿宋" w:cs="仿宋" w:hint="eastAsia"/>
          <w:sz w:val="32"/>
          <w:szCs w:val="32"/>
        </w:rPr>
        <w:t>四体育</w:t>
      </w:r>
      <w:proofErr w:type="gramEnd"/>
      <w:r>
        <w:rPr>
          <w:rFonts w:ascii="仿宋" w:eastAsia="仿宋" w:hAnsi="仿宋" w:cs="仿宋" w:hint="eastAsia"/>
          <w:sz w:val="32"/>
          <w:szCs w:val="32"/>
        </w:rPr>
        <w:t xml:space="preserve">以及特长生培养工作。根据新的中考制度改革意见，认真研究今后各年级的改革重点和任务，完善课程建设，构建“三生相伴 幸福人生”课程体系，组建学校、年级、班级三级社团，开展社团活动。进一步规范以学期为单位的低年级学生自主选课和社团辅导教师的课程任务，努力为每一个学生提供展示个性的舞台。（责任部门：政教处、教务处） </w:t>
      </w:r>
    </w:p>
    <w:p w14:paraId="28153266"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全面个性兼顾，素质全面提升。要基于学生兴趣、满足学生需求、开发学生潜能、促进学生发展，认真规划社团和功能教室、完善社团细则、章程和课程建设，本着基础年级全员普及，毕业年级特长培养的宗旨，抓好特质学生的培养，为学生终生发展奠基。开展好每年一次的体育艺术科技“2+1+1”全员达标活动。体育要开好课堂、达标运动会、田径运动会、阳光体育活动、特色大课间活动、长跑活动、级</w:t>
      </w:r>
      <w:proofErr w:type="gramStart"/>
      <w:r>
        <w:rPr>
          <w:rFonts w:ascii="仿宋" w:eastAsia="仿宋" w:hAnsi="仿宋" w:cs="仿宋" w:hint="eastAsia"/>
          <w:sz w:val="32"/>
          <w:szCs w:val="32"/>
        </w:rPr>
        <w:t>部篮足球</w:t>
      </w:r>
      <w:proofErr w:type="gramEnd"/>
      <w:r>
        <w:rPr>
          <w:rFonts w:ascii="仿宋" w:eastAsia="仿宋" w:hAnsi="仿宋" w:cs="仿宋" w:hint="eastAsia"/>
          <w:sz w:val="32"/>
          <w:szCs w:val="32"/>
        </w:rPr>
        <w:t xml:space="preserve">联赛、校园吉尼斯大赛，提高健康水平；（责任部门：政教处、教务处） </w:t>
      </w:r>
    </w:p>
    <w:p w14:paraId="503B2FE5"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美是纯洁道德、丰富精神的重要源泉。美育要面向全体加强音乐美术学科素养的评价，搞好美术作品、书法、绘画、摄影等比赛，提高审美素养；科技要抓好项目建设，搞实初一至</w:t>
      </w:r>
      <w:r>
        <w:rPr>
          <w:rFonts w:ascii="仿宋" w:eastAsia="仿宋" w:hAnsi="仿宋" w:cs="仿宋" w:hint="eastAsia"/>
          <w:sz w:val="32"/>
          <w:szCs w:val="32"/>
        </w:rPr>
        <w:lastRenderedPageBreak/>
        <w:t>初三学生全员达标，提升科技素养，要强化学校科技社团师生的管理和培训、训练，确保全区领先地位。进一步</w:t>
      </w:r>
      <w:proofErr w:type="gramStart"/>
      <w:r>
        <w:rPr>
          <w:rFonts w:ascii="仿宋" w:eastAsia="仿宋" w:hAnsi="仿宋" w:cs="仿宋" w:hint="eastAsia"/>
          <w:sz w:val="32"/>
          <w:szCs w:val="32"/>
        </w:rPr>
        <w:t>完善艺</w:t>
      </w:r>
      <w:proofErr w:type="gramEnd"/>
      <w:r>
        <w:rPr>
          <w:rFonts w:ascii="仿宋" w:eastAsia="仿宋" w:hAnsi="仿宋" w:cs="仿宋" w:hint="eastAsia"/>
          <w:sz w:val="32"/>
          <w:szCs w:val="32"/>
        </w:rPr>
        <w:t>体科技课程传承和素质测评工作，有效改进专业教师的考核。（责任部门：政教处、教务处）</w:t>
      </w:r>
    </w:p>
    <w:p w14:paraId="09A950EA"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（5）建立以责任落实为导向的质量评价体系和以</w:t>
      </w:r>
      <w:proofErr w:type="gramStart"/>
      <w:r>
        <w:rPr>
          <w:rFonts w:ascii="仿宋" w:eastAsia="仿宋" w:hAnsi="仿宋" w:cs="仿宋" w:hint="eastAsia"/>
          <w:sz w:val="32"/>
          <w:szCs w:val="32"/>
        </w:rPr>
        <w:t>基于问题</w:t>
      </w:r>
      <w:proofErr w:type="gramEnd"/>
      <w:r>
        <w:rPr>
          <w:rFonts w:ascii="仿宋" w:eastAsia="仿宋" w:hAnsi="仿宋" w:cs="仿宋" w:hint="eastAsia"/>
          <w:sz w:val="32"/>
          <w:szCs w:val="32"/>
        </w:rPr>
        <w:t xml:space="preserve">解剖的追踪导向的质量评价机制。稳步推进教学评价改革。能让学生学会、会学的课就是好课，能让学生学会、会学的老师就是好老师，能教出高徒的老师就是名师。综合运用考核、自评、互评等多种方式，建立过程性评价和终结性评价相结合的综合素质评价机制，要增加发展性评价，为每个学生建立综合、动态的成长档案，探索以教师为主体，学生、家长共同参与的评价方式。（责任部门：教务处） </w:t>
      </w:r>
    </w:p>
    <w:p w14:paraId="3F91E9FD"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（四）强化服务保障，规范管理，确保学校安全、稳定、和谐、健康发展。</w:t>
      </w:r>
    </w:p>
    <w:p w14:paraId="5BCA659A" w14:textId="77777777" w:rsidR="00861FC5" w:rsidRDefault="00000000">
      <w:pPr>
        <w:adjustRightInd w:val="0"/>
        <w:snapToGrid w:val="0"/>
        <w:spacing w:line="640" w:lineRule="exact"/>
        <w:ind w:firstLineChars="200" w:firstLine="640"/>
        <w:rPr>
          <w:rFonts w:ascii="仿宋" w:eastAsia="仿宋" w:hAnsi="仿宋" w:cs="仿宋"/>
          <w:bCs/>
          <w:sz w:val="32"/>
          <w:szCs w:val="32"/>
        </w:rPr>
      </w:pPr>
      <w:r>
        <w:rPr>
          <w:rFonts w:ascii="仿宋" w:eastAsia="仿宋" w:hAnsi="仿宋" w:cs="仿宋" w:hint="eastAsia"/>
          <w:sz w:val="32"/>
          <w:szCs w:val="32"/>
        </w:rPr>
        <w:t>1.强化安全稳定工作。工作千万条，安全第一条。要建立安全工作责任制，落实一岗双责制，完善安全风险防控体系和长效机制。强化安全管理制度的落实，按要求和时间节点开展应急疏散演练等教育活动。细化安全教育，开好安全课，提高安全意识和水平。加强三防建设，落实校园安保、封闭管理和校园全天值班制度；严格校车管理，夯实管理主体和运营管理。</w:t>
      </w:r>
      <w:r>
        <w:rPr>
          <w:rFonts w:ascii="仿宋" w:eastAsia="仿宋" w:hAnsi="仿宋" w:cs="仿宋" w:hint="eastAsia"/>
          <w:sz w:val="32"/>
          <w:szCs w:val="32"/>
        </w:rPr>
        <w:lastRenderedPageBreak/>
        <w:t>定时维护校园消防设施。强化安全档案的责任和管理规范。落实公共卫生制度，严格公共卫生的日常防范措施和应急预案，发挥健康查体数据对学校工作的指导作用，确保师生健康水平。充分发挥食堂标准化明厨亮</w:t>
      </w:r>
      <w:proofErr w:type="gramStart"/>
      <w:r>
        <w:rPr>
          <w:rFonts w:ascii="仿宋" w:eastAsia="仿宋" w:hAnsi="仿宋" w:cs="仿宋" w:hint="eastAsia"/>
          <w:sz w:val="32"/>
          <w:szCs w:val="32"/>
        </w:rPr>
        <w:t>灶工程</w:t>
      </w:r>
      <w:proofErr w:type="gramEnd"/>
      <w:r>
        <w:rPr>
          <w:rFonts w:ascii="仿宋" w:eastAsia="仿宋" w:hAnsi="仿宋" w:cs="仿宋" w:hint="eastAsia"/>
          <w:sz w:val="32"/>
          <w:szCs w:val="32"/>
        </w:rPr>
        <w:t>的社会监督功能，落实有关食堂安全卫生管理制度，确保饮食安全，提高饭菜质量。充分发挥“安全六校长”作用，指导和规范安全隐患排查、整改和校园周边综合治理。关注信访、热点矛盾的化解和学校</w:t>
      </w:r>
      <w:proofErr w:type="gramStart"/>
      <w:r>
        <w:rPr>
          <w:rFonts w:ascii="仿宋" w:eastAsia="仿宋" w:hAnsi="仿宋" w:cs="仿宋" w:hint="eastAsia"/>
          <w:sz w:val="32"/>
          <w:szCs w:val="32"/>
        </w:rPr>
        <w:t>的维稳工作</w:t>
      </w:r>
      <w:proofErr w:type="gramEnd"/>
      <w:r>
        <w:rPr>
          <w:rFonts w:ascii="仿宋" w:eastAsia="仿宋" w:hAnsi="仿宋" w:cs="仿宋" w:hint="eastAsia"/>
          <w:sz w:val="32"/>
          <w:szCs w:val="32"/>
        </w:rPr>
        <w:t xml:space="preserve">。（责任部门：总务处政教处） </w:t>
      </w:r>
    </w:p>
    <w:p w14:paraId="7EA8A4DA"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2.强化财务管理。严格落实《中小学财务制度》和《中小学校会计制度》，根据上级要求，适时增配业务人员，落实好上级下</w:t>
      </w:r>
      <w:proofErr w:type="gramStart"/>
      <w:r>
        <w:rPr>
          <w:rFonts w:ascii="仿宋" w:eastAsia="仿宋" w:hAnsi="仿宋" w:cs="仿宋" w:hint="eastAsia"/>
          <w:sz w:val="32"/>
          <w:szCs w:val="32"/>
        </w:rPr>
        <w:t>交基层</w:t>
      </w:r>
      <w:proofErr w:type="gramEnd"/>
      <w:r>
        <w:rPr>
          <w:rFonts w:ascii="仿宋" w:eastAsia="仿宋" w:hAnsi="仿宋" w:cs="仿宋" w:hint="eastAsia"/>
          <w:sz w:val="32"/>
          <w:szCs w:val="32"/>
        </w:rPr>
        <w:t>业务的各项工作，确保新旧制度转换的无缝衔接。健全财务制度，规范预决算管理，按规定把握好公用经费的合理开支，实行“三重一大”制度，完善财务公开和民主监督。抓好落实家庭经济困难学生的资助工作。（责任部门：总务处）</w:t>
      </w:r>
    </w:p>
    <w:p w14:paraId="26C92C38"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3.规范校产管理，创建节约型校园。大力开展节约型校园建设。严格落实校产精细化管理，做好校</w:t>
      </w:r>
      <w:proofErr w:type="gramStart"/>
      <w:r>
        <w:rPr>
          <w:rFonts w:ascii="仿宋" w:eastAsia="仿宋" w:hAnsi="仿宋" w:cs="仿宋" w:hint="eastAsia"/>
          <w:sz w:val="32"/>
          <w:szCs w:val="32"/>
        </w:rPr>
        <w:t>产管理</w:t>
      </w:r>
      <w:proofErr w:type="gramEnd"/>
      <w:r>
        <w:rPr>
          <w:rFonts w:ascii="仿宋" w:eastAsia="仿宋" w:hAnsi="仿宋" w:cs="仿宋" w:hint="eastAsia"/>
          <w:sz w:val="32"/>
          <w:szCs w:val="32"/>
        </w:rPr>
        <w:t>软件电子</w:t>
      </w:r>
      <w:proofErr w:type="gramStart"/>
      <w:r>
        <w:rPr>
          <w:rFonts w:ascii="仿宋" w:eastAsia="仿宋" w:hAnsi="仿宋" w:cs="仿宋" w:hint="eastAsia"/>
          <w:sz w:val="32"/>
          <w:szCs w:val="32"/>
        </w:rPr>
        <w:t>扫码管理</w:t>
      </w:r>
      <w:proofErr w:type="gramEnd"/>
      <w:r>
        <w:rPr>
          <w:rFonts w:ascii="仿宋" w:eastAsia="仿宋" w:hAnsi="仿宋" w:cs="仿宋" w:hint="eastAsia"/>
          <w:sz w:val="32"/>
          <w:szCs w:val="32"/>
        </w:rPr>
        <w:t>新模式的使用，力争创出经验；年内计划改造生生广场北花园和</w:t>
      </w:r>
      <w:proofErr w:type="gramStart"/>
      <w:r>
        <w:rPr>
          <w:rFonts w:ascii="仿宋" w:eastAsia="仿宋" w:hAnsi="仿宋" w:cs="仿宋" w:hint="eastAsia"/>
          <w:sz w:val="32"/>
          <w:szCs w:val="32"/>
        </w:rPr>
        <w:t>北教学</w:t>
      </w:r>
      <w:proofErr w:type="gramEnd"/>
      <w:r>
        <w:rPr>
          <w:rFonts w:ascii="仿宋" w:eastAsia="仿宋" w:hAnsi="仿宋" w:cs="仿宋" w:hint="eastAsia"/>
          <w:sz w:val="32"/>
          <w:szCs w:val="32"/>
        </w:rPr>
        <w:t>楼的前走廊封闭等工作。严格执行资产维护、购置、报损等环节审批和审计制度；结合实际，按程序对学校不能再使用的资产进行一次全面整理、处理和报废。规范学校日</w:t>
      </w:r>
      <w:r>
        <w:rPr>
          <w:rFonts w:ascii="仿宋" w:eastAsia="仿宋" w:hAnsi="仿宋" w:cs="仿宋" w:hint="eastAsia"/>
          <w:sz w:val="32"/>
          <w:szCs w:val="32"/>
        </w:rPr>
        <w:lastRenderedPageBreak/>
        <w:t>常用品购置、管理和使用，规范公物损坏赔偿制度；严把印刷、印务和办公耗材关，降低管理成本，把握好日常用纸。加强学校校舍的维护维修和水（饮水、用水）、电、暖等运营管理；精细校园环境、花草树木等管理，推行项目责任管理。（责任部门：总务处 牵头三处一室）</w:t>
      </w:r>
    </w:p>
    <w:p w14:paraId="0EB21EEA"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4.精心设计和规划宣传工作。要加强信息宣传队伍建设特别是信息宣传员素质的提升。办公室要积极协调党建、工会和各处室，积极拓展渠道如：日报、晚报、晨报，市区校园之声、</w:t>
      </w:r>
      <w:proofErr w:type="gramStart"/>
      <w:r>
        <w:rPr>
          <w:rFonts w:ascii="仿宋" w:eastAsia="仿宋" w:hAnsi="仿宋" w:cs="仿宋" w:hint="eastAsia"/>
          <w:sz w:val="32"/>
          <w:szCs w:val="32"/>
        </w:rPr>
        <w:t>微信等</w:t>
      </w:r>
      <w:proofErr w:type="gramEnd"/>
      <w:r>
        <w:rPr>
          <w:rFonts w:ascii="仿宋" w:eastAsia="仿宋" w:hAnsi="仿宋" w:cs="仿宋" w:hint="eastAsia"/>
          <w:sz w:val="32"/>
          <w:szCs w:val="32"/>
        </w:rPr>
        <w:t>，落实人人是宣传员意识，确保各项活动的宣传到位；用好学校</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，积极宣传学校教育改革与发展成果、做法和先进个人、优秀群体的生动事迹，扩大三中教育品牌的影响。积极参加新闻摄影和通讯大赛、临淄小记者评选。 （责任部门：办公室、三处）</w:t>
      </w:r>
    </w:p>
    <w:p w14:paraId="62589DD2"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（五）学校现状及发展，争创义务教育优质均衡区等工作</w:t>
      </w:r>
    </w:p>
    <w:p w14:paraId="7CAB5E92" w14:textId="77777777" w:rsidR="00861FC5" w:rsidRDefault="00000000">
      <w:pPr>
        <w:adjustRightInd w:val="0"/>
        <w:snapToGrid w:val="0"/>
        <w:spacing w:line="640" w:lineRule="exact"/>
        <w:ind w:firstLineChars="200" w:firstLine="640"/>
        <w:rPr>
          <w:rFonts w:ascii="仿宋" w:eastAsia="仿宋" w:hAnsi="仿宋" w:cs="仿宋"/>
          <w:bCs/>
          <w:sz w:val="32"/>
          <w:szCs w:val="32"/>
        </w:rPr>
      </w:pPr>
      <w:r>
        <w:rPr>
          <w:rFonts w:ascii="仿宋" w:eastAsia="仿宋" w:hAnsi="仿宋" w:cs="仿宋" w:hint="eastAsia"/>
          <w:sz w:val="32"/>
          <w:szCs w:val="32"/>
        </w:rPr>
        <w:t>1.关注宿舍区、正阳清北学校。由于历史原因学校东南角的四栋住宅楼在实施与学校分离的基础上，气、电、暖又实行社会化管理，现在只有水是学校代收费，实行单独管理费用，用于该宿舍区的卫生管理。今后学校将着手考虑宿舍区列入地方政府老旧小区提升改造工程和交涉转移管理权的问题。关于正阳清北学校，学校按照教育局要求与其初步协商，后续学校</w:t>
      </w:r>
      <w:r>
        <w:rPr>
          <w:rFonts w:ascii="仿宋" w:eastAsia="仿宋" w:hAnsi="仿宋" w:cs="仿宋" w:hint="eastAsia"/>
          <w:sz w:val="32"/>
          <w:szCs w:val="32"/>
        </w:rPr>
        <w:lastRenderedPageBreak/>
        <w:t>将</w:t>
      </w:r>
      <w:proofErr w:type="gramStart"/>
      <w:r>
        <w:rPr>
          <w:rFonts w:ascii="仿宋" w:eastAsia="仿宋" w:hAnsi="仿宋" w:cs="仿宋" w:hint="eastAsia"/>
          <w:sz w:val="32"/>
          <w:szCs w:val="32"/>
        </w:rPr>
        <w:t>按照教体局</w:t>
      </w:r>
      <w:proofErr w:type="gramEnd"/>
      <w:r>
        <w:rPr>
          <w:rFonts w:ascii="仿宋" w:eastAsia="仿宋" w:hAnsi="仿宋" w:cs="仿宋" w:hint="eastAsia"/>
          <w:sz w:val="32"/>
          <w:szCs w:val="32"/>
        </w:rPr>
        <w:t>的要求适时推进相关工作和手续履行。（责任部门：总务处）</w:t>
      </w:r>
    </w:p>
    <w:p w14:paraId="55580CB6" w14:textId="77777777" w:rsidR="00861FC5" w:rsidRDefault="00000000">
      <w:pPr>
        <w:adjustRightInd w:val="0"/>
        <w:snapToGrid w:val="0"/>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2.搞好新的发展规划。由于时代的原因，学校辖区内学生数仍处在逐年减少的情况，学校将积极协调，</w:t>
      </w:r>
      <w:proofErr w:type="gramStart"/>
      <w:r>
        <w:rPr>
          <w:rFonts w:ascii="仿宋" w:eastAsia="仿宋" w:hAnsi="仿宋" w:cs="仿宋" w:hint="eastAsia"/>
          <w:sz w:val="32"/>
          <w:szCs w:val="32"/>
        </w:rPr>
        <w:t>争取教体局</w:t>
      </w:r>
      <w:proofErr w:type="gramEnd"/>
      <w:r>
        <w:rPr>
          <w:rFonts w:ascii="仿宋" w:eastAsia="仿宋" w:hAnsi="仿宋" w:cs="仿宋" w:hint="eastAsia"/>
          <w:sz w:val="32"/>
          <w:szCs w:val="32"/>
        </w:rPr>
        <w:t>和政府的政策支持，增加学生人数。要加大校舍、校园、信息化及教师办公的升级改造，根据义务教育学校管理标准、省级规范化标准及争创优质均衡区的标准，努力补短板、提质量、创品牌。适时提出建设学校报告厅的建议；要进一步落实学校基础性评价的管理行为，制定学校今后三年的发展性规划，并分解任务，扎实推进，确保效果。</w:t>
      </w:r>
    </w:p>
    <w:p w14:paraId="2DEC7DC2" w14:textId="77777777" w:rsidR="00861FC5" w:rsidRDefault="00861FC5">
      <w:pPr>
        <w:adjustRightInd w:val="0"/>
        <w:snapToGrid w:val="0"/>
        <w:spacing w:line="640" w:lineRule="exact"/>
        <w:ind w:firstLineChars="200" w:firstLine="640"/>
        <w:rPr>
          <w:rFonts w:ascii="仿宋" w:eastAsia="仿宋" w:hAnsi="仿宋" w:cs="仿宋"/>
          <w:sz w:val="32"/>
          <w:szCs w:val="32"/>
        </w:rPr>
      </w:pPr>
    </w:p>
    <w:p w14:paraId="64A13492" w14:textId="77777777" w:rsidR="00861FC5" w:rsidRDefault="00861FC5">
      <w:pPr>
        <w:adjustRightInd w:val="0"/>
        <w:snapToGrid w:val="0"/>
        <w:spacing w:line="640" w:lineRule="exact"/>
        <w:ind w:firstLineChars="200" w:firstLine="640"/>
        <w:rPr>
          <w:rFonts w:ascii="仿宋" w:eastAsia="仿宋" w:hAnsi="仿宋" w:cs="仿宋"/>
          <w:sz w:val="32"/>
          <w:szCs w:val="32"/>
        </w:rPr>
      </w:pPr>
    </w:p>
    <w:p w14:paraId="176AAE9E" w14:textId="77777777" w:rsidR="00861FC5" w:rsidRDefault="00861FC5">
      <w:pPr>
        <w:widowControl/>
        <w:spacing w:line="640" w:lineRule="exact"/>
        <w:jc w:val="left"/>
        <w:rPr>
          <w:rFonts w:ascii="仿宋" w:eastAsia="仿宋" w:hAnsi="仿宋" w:cs="仿宋"/>
          <w:kern w:val="0"/>
          <w:sz w:val="32"/>
          <w:szCs w:val="32"/>
        </w:rPr>
      </w:pPr>
    </w:p>
    <w:p w14:paraId="72B99440" w14:textId="77777777" w:rsidR="00861FC5" w:rsidRDefault="00000000">
      <w:pPr>
        <w:widowControl/>
        <w:spacing w:line="640" w:lineRule="exact"/>
        <w:jc w:val="left"/>
        <w:rPr>
          <w:rFonts w:ascii="仿宋" w:eastAsia="仿宋" w:hAnsi="仿宋" w:cs="仿宋"/>
          <w:kern w:val="0"/>
          <w:sz w:val="32"/>
          <w:szCs w:val="32"/>
        </w:rPr>
      </w:pPr>
      <w:r>
        <w:rPr>
          <w:rFonts w:ascii="仿宋" w:eastAsia="仿宋" w:hAnsi="仿宋" w:cs="仿宋" w:hint="eastAsia"/>
          <w:kern w:val="0"/>
          <w:sz w:val="32"/>
          <w:szCs w:val="32"/>
        </w:rPr>
        <w:t>主题词：教师管理  教学工作   德育工作  后勤工作  安全工作  党建工会工作</w:t>
      </w:r>
    </w:p>
    <w:p w14:paraId="54794593" w14:textId="77777777" w:rsidR="00861FC5" w:rsidRDefault="00000000">
      <w:pPr>
        <w:widowControl/>
        <w:spacing w:line="640" w:lineRule="exact"/>
        <w:jc w:val="left"/>
        <w:rPr>
          <w:rFonts w:ascii="仿宋" w:eastAsia="仿宋" w:hAnsi="仿宋" w:cs="仿宋"/>
          <w:kern w:val="0"/>
          <w:sz w:val="32"/>
          <w:szCs w:val="32"/>
        </w:rPr>
      </w:pPr>
      <w:r>
        <w:rPr>
          <w:rFonts w:ascii="仿宋" w:eastAsia="仿宋" w:hAnsi="仿宋" w:cs="仿宋"/>
          <w:kern w:val="0"/>
          <w:sz w:val="32"/>
          <w:szCs w:val="32"/>
        </w:rPr>
        <w:pict w14:anchorId="5570D3AA">
          <v:line id="直接连接符 2" o:spid="_x0000_s1030" style="position:absolute;z-index:251660288;mso-width-relative:page;mso-height-relative:page" from="0,30.8pt" to="477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6A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"/>
        </w:pict>
      </w:r>
      <w:r>
        <w:rPr>
          <w:rFonts w:ascii="仿宋" w:eastAsia="仿宋" w:hAnsi="仿宋" w:cs="仿宋"/>
          <w:kern w:val="0"/>
          <w:sz w:val="32"/>
          <w:szCs w:val="32"/>
        </w:rPr>
        <w:pict w14:anchorId="6475054F">
          <v:line id="直接连接符 3" o:spid="_x0000_s1031" style="position:absolute;z-index:251661312;mso-width-relative:page;mso-height-relative:page" from="0,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fh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"/>
        </w:pict>
      </w:r>
      <w:r>
        <w:rPr>
          <w:rFonts w:ascii="仿宋" w:eastAsia="仿宋" w:hAnsi="仿宋" w:cs="仿宋" w:hint="eastAsia"/>
          <w:kern w:val="0"/>
          <w:sz w:val="32"/>
          <w:szCs w:val="32"/>
        </w:rPr>
        <w:t>报送：区教育和体育局局          抄送：各处室各教研组            存：档案室</w:t>
      </w:r>
    </w:p>
    <w:p w14:paraId="4B6EE8A6" w14:textId="77777777" w:rsidR="00861FC5" w:rsidRDefault="00000000">
      <w:pPr>
        <w:widowControl/>
        <w:spacing w:line="640" w:lineRule="exact"/>
        <w:jc w:val="right"/>
        <w:rPr>
          <w:rFonts w:ascii="仿宋_GB2312" w:eastAsia="仿宋_GB2312" w:hAnsi="仿宋"/>
          <w:sz w:val="32"/>
          <w:szCs w:val="32"/>
        </w:rPr>
      </w:pPr>
      <w:r>
        <w:rPr>
          <w:rFonts w:ascii="仿宋" w:eastAsia="仿宋" w:hAnsi="仿宋" w:cs="仿宋"/>
          <w:kern w:val="0"/>
          <w:sz w:val="32"/>
          <w:szCs w:val="32"/>
        </w:rPr>
        <w:pict w14:anchorId="78599EC2">
          <v:line id="直接连接符 1" o:spid="_x0000_s1029" style="position:absolute;left:0;text-align:left;z-index:251659264;mso-width-relative:page;mso-height-relative:page" from="0,1.3pt" to="4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Lg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"/>
        </w:pict>
      </w:r>
      <w:r>
        <w:rPr>
          <w:rFonts w:ascii="仿宋" w:eastAsia="仿宋" w:hAnsi="仿宋" w:cs="仿宋" w:hint="eastAsia"/>
          <w:kern w:val="0"/>
          <w:sz w:val="32"/>
          <w:szCs w:val="32"/>
        </w:rPr>
        <w:t>临淄三中办公室                                             二○二二年三月印</w:t>
      </w:r>
      <w:r>
        <w:rPr>
          <w:rFonts w:ascii="仿宋" w:eastAsia="仿宋" w:hAnsi="仿宋" w:cs="仿宋" w:hint="eastAsia"/>
          <w:sz w:val="32"/>
          <w:szCs w:val="32"/>
        </w:rPr>
        <w:t xml:space="preserve">   </w:t>
      </w:r>
      <w:r>
        <w:rPr>
          <w:rFonts w:ascii="仿宋_GB2312" w:eastAsia="仿宋_GB2312" w:hAnsi="宋体" w:cs="Times New Roman" w:hint="eastAsia"/>
          <w:sz w:val="32"/>
          <w:szCs w:val="32"/>
        </w:rPr>
        <w:t xml:space="preserve"> </w:t>
      </w:r>
      <w:r>
        <w:rPr>
          <w:rFonts w:ascii="仿宋_GB2312" w:eastAsia="仿宋_GB2312" w:hAnsi="楷体" w:hint="eastAsia"/>
          <w:b/>
          <w:sz w:val="32"/>
          <w:szCs w:val="32"/>
        </w:rPr>
        <w:br w:type="page"/>
      </w:r>
    </w:p>
    <w:p w14:paraId="78E016BF" w14:textId="77777777" w:rsidR="00861FC5" w:rsidRDefault="00000000">
      <w:pPr>
        <w:widowControl/>
        <w:adjustRightInd w:val="0"/>
        <w:snapToGrid w:val="0"/>
        <w:spacing w:line="300" w:lineRule="auto"/>
        <w:rPr>
          <w:rFonts w:ascii="仿宋" w:eastAsia="仿宋" w:hAnsi="仿宋" w:cs="仿宋"/>
          <w:b/>
          <w:kern w:val="0"/>
          <w:sz w:val="32"/>
          <w:szCs w:val="32"/>
        </w:rPr>
      </w:pPr>
      <w:r>
        <w:rPr>
          <w:rFonts w:ascii="仿宋" w:eastAsia="仿宋" w:hAnsi="仿宋" w:cs="仿宋" w:hint="eastAsia"/>
          <w:b/>
          <w:sz w:val="32"/>
          <w:szCs w:val="32"/>
        </w:rPr>
        <w:lastRenderedPageBreak/>
        <w:t>附：临淄三中</w:t>
      </w:r>
      <w:r>
        <w:rPr>
          <w:rFonts w:ascii="仿宋" w:eastAsia="仿宋" w:hAnsi="仿宋" w:cs="仿宋" w:hint="eastAsia"/>
          <w:b/>
          <w:bCs/>
          <w:kern w:val="0"/>
          <w:sz w:val="32"/>
          <w:szCs w:val="32"/>
        </w:rPr>
        <w:t>2022年度学校工作安排表</w:t>
      </w:r>
    </w:p>
    <w:p w14:paraId="47D5938C" w14:textId="77777777" w:rsidR="00861FC5" w:rsidRDefault="00861FC5">
      <w:pPr>
        <w:adjustRightInd w:val="0"/>
        <w:snapToGrid w:val="0"/>
        <w:spacing w:line="300" w:lineRule="auto"/>
        <w:jc w:val="left"/>
        <w:rPr>
          <w:rFonts w:ascii="仿宋" w:eastAsia="仿宋" w:hAnsi="仿宋" w:cs="仿宋"/>
          <w:sz w:val="32"/>
          <w:szCs w:val="32"/>
        </w:rPr>
      </w:pPr>
    </w:p>
    <w:p w14:paraId="678A4CEE" w14:textId="77777777" w:rsidR="00861FC5" w:rsidRDefault="00000000">
      <w:pPr>
        <w:widowControl/>
        <w:adjustRightInd w:val="0"/>
        <w:snapToGrid w:val="0"/>
        <w:spacing w:line="300" w:lineRule="auto"/>
        <w:jc w:val="center"/>
        <w:rPr>
          <w:rFonts w:ascii="仿宋" w:eastAsia="仿宋" w:hAnsi="仿宋" w:cs="仿宋"/>
          <w:kern w:val="0"/>
          <w:sz w:val="32"/>
          <w:szCs w:val="32"/>
        </w:rPr>
      </w:pPr>
      <w:r>
        <w:rPr>
          <w:rFonts w:ascii="仿宋" w:eastAsia="仿宋" w:hAnsi="仿宋" w:cs="仿宋" w:hint="eastAsia"/>
          <w:b/>
          <w:bCs/>
          <w:kern w:val="0"/>
          <w:sz w:val="32"/>
          <w:szCs w:val="32"/>
        </w:rPr>
        <w:t>2022年度学校工作安排表</w:t>
      </w:r>
    </w:p>
    <w:p w14:paraId="3FB635F4" w14:textId="77777777" w:rsidR="00861FC5" w:rsidRDefault="00000000">
      <w:pPr>
        <w:adjustRightInd w:val="0"/>
        <w:snapToGrid w:val="0"/>
        <w:spacing w:line="500" w:lineRule="exact"/>
        <w:ind w:rightChars="-50" w:right="-105"/>
        <w:rPr>
          <w:rFonts w:ascii="仿宋" w:eastAsia="仿宋" w:hAnsi="仿宋" w:cs="仿宋"/>
          <w:kern w:val="0"/>
          <w:sz w:val="32"/>
          <w:szCs w:val="32"/>
        </w:rPr>
      </w:pPr>
      <w:r>
        <w:rPr>
          <w:rFonts w:ascii="仿宋" w:eastAsia="仿宋" w:hAnsi="仿宋" w:cs="仿宋" w:hint="eastAsia"/>
          <w:sz w:val="32"/>
          <w:szCs w:val="32"/>
        </w:rPr>
        <w:t xml:space="preserve"> </w:t>
      </w:r>
    </w:p>
    <w:tbl>
      <w:tblPr>
        <w:tblW w:w="96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5"/>
        <w:gridCol w:w="5735"/>
        <w:gridCol w:w="992"/>
        <w:gridCol w:w="1276"/>
        <w:gridCol w:w="1036"/>
      </w:tblGrid>
      <w:tr w:rsidR="00861FC5" w14:paraId="397A7880" w14:textId="77777777">
        <w:trPr>
          <w:trHeight w:val="659"/>
          <w:jc w:val="center"/>
        </w:trPr>
        <w:tc>
          <w:tcPr>
            <w:tcW w:w="575" w:type="dxa"/>
            <w:vAlign w:val="center"/>
          </w:tcPr>
          <w:p w14:paraId="4C40B645" w14:textId="77777777" w:rsidR="00861FC5" w:rsidRDefault="00000000">
            <w:pPr>
              <w:widowControl/>
              <w:adjustRightInd w:val="0"/>
              <w:snapToGrid w:val="0"/>
              <w:ind w:rightChars="-51" w:right="-107"/>
              <w:jc w:val="center"/>
              <w:rPr>
                <w:rFonts w:ascii="仿宋" w:eastAsia="仿宋" w:hAnsi="仿宋" w:cs="仿宋"/>
                <w:kern w:val="0"/>
                <w:sz w:val="32"/>
                <w:szCs w:val="32"/>
              </w:rPr>
            </w:pPr>
            <w:r>
              <w:rPr>
                <w:rFonts w:ascii="仿宋" w:eastAsia="仿宋" w:hAnsi="仿宋" w:cs="仿宋" w:hint="eastAsia"/>
                <w:kern w:val="0"/>
                <w:sz w:val="32"/>
                <w:szCs w:val="32"/>
              </w:rPr>
              <w:t>月份</w:t>
            </w:r>
          </w:p>
        </w:tc>
        <w:tc>
          <w:tcPr>
            <w:tcW w:w="5735" w:type="dxa"/>
            <w:vAlign w:val="center"/>
          </w:tcPr>
          <w:p w14:paraId="699D4CBB"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主    要    工    作</w:t>
            </w:r>
          </w:p>
        </w:tc>
        <w:tc>
          <w:tcPr>
            <w:tcW w:w="992" w:type="dxa"/>
            <w:vAlign w:val="center"/>
          </w:tcPr>
          <w:p w14:paraId="52958FB4" w14:textId="77777777" w:rsidR="00861FC5" w:rsidRDefault="00000000">
            <w:pPr>
              <w:widowControl/>
              <w:adjustRightInd w:val="0"/>
              <w:snapToGrid w:val="0"/>
              <w:ind w:firstLine="105"/>
              <w:rPr>
                <w:rFonts w:ascii="仿宋" w:eastAsia="仿宋" w:hAnsi="仿宋" w:cs="仿宋"/>
                <w:kern w:val="0"/>
                <w:sz w:val="32"/>
                <w:szCs w:val="32"/>
              </w:rPr>
            </w:pPr>
            <w:r>
              <w:rPr>
                <w:rFonts w:ascii="仿宋" w:eastAsia="仿宋" w:hAnsi="仿宋" w:cs="仿宋" w:hint="eastAsia"/>
                <w:kern w:val="0"/>
                <w:sz w:val="32"/>
                <w:szCs w:val="32"/>
              </w:rPr>
              <w:t>责任</w:t>
            </w:r>
          </w:p>
          <w:p w14:paraId="4EB6CA33"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处室</w:t>
            </w:r>
          </w:p>
        </w:tc>
        <w:tc>
          <w:tcPr>
            <w:tcW w:w="1276" w:type="dxa"/>
            <w:vAlign w:val="center"/>
          </w:tcPr>
          <w:p w14:paraId="5577F040" w14:textId="77777777" w:rsidR="00861FC5" w:rsidRDefault="00000000">
            <w:pPr>
              <w:widowControl/>
              <w:adjustRightInd w:val="0"/>
              <w:snapToGrid w:val="0"/>
              <w:ind w:rightChars="-85" w:right="-178"/>
              <w:jc w:val="center"/>
              <w:rPr>
                <w:rFonts w:ascii="仿宋" w:eastAsia="仿宋" w:hAnsi="仿宋" w:cs="仿宋"/>
                <w:kern w:val="0"/>
                <w:sz w:val="32"/>
                <w:szCs w:val="32"/>
              </w:rPr>
            </w:pPr>
            <w:r>
              <w:rPr>
                <w:rFonts w:ascii="仿宋" w:eastAsia="仿宋" w:hAnsi="仿宋" w:cs="仿宋" w:hint="eastAsia"/>
                <w:kern w:val="0"/>
                <w:sz w:val="32"/>
                <w:szCs w:val="32"/>
              </w:rPr>
              <w:t>责任人</w:t>
            </w:r>
          </w:p>
        </w:tc>
        <w:tc>
          <w:tcPr>
            <w:tcW w:w="1036" w:type="dxa"/>
            <w:vAlign w:val="center"/>
          </w:tcPr>
          <w:p w14:paraId="7548AC66"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分管</w:t>
            </w:r>
          </w:p>
          <w:p w14:paraId="000ACD81"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领导</w:t>
            </w:r>
          </w:p>
        </w:tc>
      </w:tr>
      <w:tr w:rsidR="00861FC5" w14:paraId="52DBE4AC" w14:textId="77777777">
        <w:trPr>
          <w:trHeight w:val="170"/>
          <w:jc w:val="center"/>
        </w:trPr>
        <w:tc>
          <w:tcPr>
            <w:tcW w:w="575" w:type="dxa"/>
            <w:vMerge w:val="restart"/>
            <w:vAlign w:val="center"/>
          </w:tcPr>
          <w:p w14:paraId="2A6D878A" w14:textId="77777777" w:rsidR="00861FC5" w:rsidRDefault="00000000">
            <w:pPr>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2月</w:t>
            </w:r>
          </w:p>
        </w:tc>
        <w:tc>
          <w:tcPr>
            <w:tcW w:w="5735" w:type="dxa"/>
            <w:vAlign w:val="center"/>
          </w:tcPr>
          <w:p w14:paraId="46F593B9"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开学</w:t>
            </w:r>
            <w:proofErr w:type="gramStart"/>
            <w:r>
              <w:rPr>
                <w:rFonts w:ascii="仿宋" w:eastAsia="仿宋" w:hAnsi="仿宋" w:cs="仿宋" w:hint="eastAsia"/>
                <w:kern w:val="0"/>
                <w:sz w:val="32"/>
                <w:szCs w:val="32"/>
              </w:rPr>
              <w:t>前教学</w:t>
            </w:r>
            <w:proofErr w:type="gramEnd"/>
            <w:r>
              <w:rPr>
                <w:rFonts w:ascii="仿宋" w:eastAsia="仿宋" w:hAnsi="仿宋" w:cs="仿宋" w:hint="eastAsia"/>
                <w:kern w:val="0"/>
                <w:sz w:val="32"/>
                <w:szCs w:val="32"/>
              </w:rPr>
              <w:t>物资准备工作</w:t>
            </w:r>
          </w:p>
        </w:tc>
        <w:tc>
          <w:tcPr>
            <w:tcW w:w="992" w:type="dxa"/>
            <w:vMerge w:val="restart"/>
            <w:vAlign w:val="center"/>
          </w:tcPr>
          <w:p w14:paraId="5630EAD6"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教务处</w:t>
            </w:r>
          </w:p>
        </w:tc>
        <w:tc>
          <w:tcPr>
            <w:tcW w:w="1276" w:type="dxa"/>
            <w:vAlign w:val="center"/>
          </w:tcPr>
          <w:p w14:paraId="2DADEA4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0401C47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5CB86807" w14:textId="77777777">
        <w:trPr>
          <w:trHeight w:val="170"/>
          <w:jc w:val="center"/>
        </w:trPr>
        <w:tc>
          <w:tcPr>
            <w:tcW w:w="575" w:type="dxa"/>
            <w:vMerge/>
            <w:vAlign w:val="center"/>
          </w:tcPr>
          <w:p w14:paraId="58E07E96"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3765341B"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color w:val="000000"/>
                <w:kern w:val="0"/>
                <w:sz w:val="32"/>
                <w:szCs w:val="32"/>
              </w:rPr>
              <w:t>拟定并传达教学工作计划</w:t>
            </w:r>
          </w:p>
        </w:tc>
        <w:tc>
          <w:tcPr>
            <w:tcW w:w="992" w:type="dxa"/>
            <w:vMerge/>
          </w:tcPr>
          <w:p w14:paraId="408CD410"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75B044F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0653ED0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3FEAD172" w14:textId="77777777">
        <w:trPr>
          <w:trHeight w:val="170"/>
          <w:jc w:val="center"/>
        </w:trPr>
        <w:tc>
          <w:tcPr>
            <w:tcW w:w="575" w:type="dxa"/>
            <w:vMerge/>
            <w:vAlign w:val="center"/>
          </w:tcPr>
          <w:p w14:paraId="297BA98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0822DFAF"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教科研工作计划、年级组、学科组工作计划、教师个人教学工作计划、各功能室工作计划及各种训练计划</w:t>
            </w:r>
          </w:p>
        </w:tc>
        <w:tc>
          <w:tcPr>
            <w:tcW w:w="992" w:type="dxa"/>
            <w:vMerge/>
          </w:tcPr>
          <w:p w14:paraId="3CEBEEED" w14:textId="77777777" w:rsidR="00861FC5" w:rsidRDefault="00861FC5">
            <w:pPr>
              <w:widowControl/>
              <w:jc w:val="center"/>
              <w:rPr>
                <w:rFonts w:ascii="仿宋" w:eastAsia="仿宋" w:hAnsi="仿宋" w:cs="仿宋"/>
                <w:kern w:val="0"/>
                <w:sz w:val="32"/>
                <w:szCs w:val="32"/>
              </w:rPr>
            </w:pPr>
          </w:p>
        </w:tc>
        <w:tc>
          <w:tcPr>
            <w:tcW w:w="1276" w:type="dxa"/>
            <w:vAlign w:val="center"/>
          </w:tcPr>
          <w:p w14:paraId="4239D65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p w14:paraId="3FE06BB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p w14:paraId="1F9160D1"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孙兴月</w:t>
            </w:r>
            <w:proofErr w:type="gramEnd"/>
          </w:p>
        </w:tc>
        <w:tc>
          <w:tcPr>
            <w:tcW w:w="1036" w:type="dxa"/>
            <w:vAlign w:val="center"/>
          </w:tcPr>
          <w:p w14:paraId="273BE5C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37760858" w14:textId="77777777">
        <w:trPr>
          <w:trHeight w:val="170"/>
          <w:jc w:val="center"/>
        </w:trPr>
        <w:tc>
          <w:tcPr>
            <w:tcW w:w="575" w:type="dxa"/>
            <w:vMerge/>
            <w:vAlign w:val="center"/>
          </w:tcPr>
          <w:p w14:paraId="2E71C73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DF3BFA0"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学科教师岗位培训</w:t>
            </w:r>
          </w:p>
        </w:tc>
        <w:tc>
          <w:tcPr>
            <w:tcW w:w="992" w:type="dxa"/>
            <w:vMerge/>
          </w:tcPr>
          <w:p w14:paraId="6B0B3DA1" w14:textId="77777777" w:rsidR="00861FC5" w:rsidRDefault="00861FC5">
            <w:pPr>
              <w:widowControl/>
              <w:jc w:val="left"/>
              <w:rPr>
                <w:rFonts w:ascii="仿宋" w:eastAsia="仿宋" w:hAnsi="仿宋" w:cs="仿宋"/>
                <w:color w:val="000000"/>
                <w:kern w:val="0"/>
                <w:sz w:val="32"/>
                <w:szCs w:val="32"/>
              </w:rPr>
            </w:pPr>
          </w:p>
        </w:tc>
        <w:tc>
          <w:tcPr>
            <w:tcW w:w="1276" w:type="dxa"/>
            <w:vAlign w:val="center"/>
          </w:tcPr>
          <w:p w14:paraId="294847E5"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孙兴月</w:t>
            </w:r>
            <w:proofErr w:type="gramEnd"/>
          </w:p>
        </w:tc>
        <w:tc>
          <w:tcPr>
            <w:tcW w:w="1036" w:type="dxa"/>
            <w:vAlign w:val="center"/>
          </w:tcPr>
          <w:p w14:paraId="54FAE02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60DAE047" w14:textId="77777777">
        <w:trPr>
          <w:trHeight w:val="170"/>
          <w:jc w:val="center"/>
        </w:trPr>
        <w:tc>
          <w:tcPr>
            <w:tcW w:w="575" w:type="dxa"/>
            <w:vMerge/>
            <w:vAlign w:val="center"/>
          </w:tcPr>
          <w:p w14:paraId="462AD91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4D6CE8C"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布置书香校园工作</w:t>
            </w:r>
            <w:r>
              <w:rPr>
                <w:rFonts w:ascii="仿宋" w:eastAsia="仿宋" w:hAnsi="仿宋" w:cs="仿宋" w:hint="eastAsia"/>
                <w:kern w:val="0"/>
                <w:sz w:val="32"/>
                <w:szCs w:val="32"/>
              </w:rPr>
              <w:tab/>
            </w:r>
          </w:p>
        </w:tc>
        <w:tc>
          <w:tcPr>
            <w:tcW w:w="992" w:type="dxa"/>
            <w:vMerge/>
          </w:tcPr>
          <w:p w14:paraId="6FBEBB7B" w14:textId="77777777" w:rsidR="00861FC5" w:rsidRDefault="00861FC5">
            <w:pPr>
              <w:widowControl/>
              <w:jc w:val="left"/>
              <w:rPr>
                <w:rFonts w:ascii="仿宋" w:eastAsia="仿宋" w:hAnsi="仿宋" w:cs="仿宋"/>
                <w:color w:val="000000"/>
                <w:kern w:val="0"/>
                <w:sz w:val="32"/>
                <w:szCs w:val="32"/>
              </w:rPr>
            </w:pPr>
          </w:p>
        </w:tc>
        <w:tc>
          <w:tcPr>
            <w:tcW w:w="1276" w:type="dxa"/>
            <w:vAlign w:val="center"/>
          </w:tcPr>
          <w:p w14:paraId="032B49CF"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朱路宁</w:t>
            </w:r>
            <w:proofErr w:type="gramEnd"/>
          </w:p>
        </w:tc>
        <w:tc>
          <w:tcPr>
            <w:tcW w:w="1036" w:type="dxa"/>
            <w:vAlign w:val="center"/>
          </w:tcPr>
          <w:p w14:paraId="2EBB41D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40E4AF92" w14:textId="77777777">
        <w:trPr>
          <w:trHeight w:val="170"/>
          <w:jc w:val="center"/>
        </w:trPr>
        <w:tc>
          <w:tcPr>
            <w:tcW w:w="575" w:type="dxa"/>
            <w:vMerge/>
            <w:vAlign w:val="center"/>
          </w:tcPr>
          <w:p w14:paraId="47DAF396"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5BF9BA2"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组织参加区优质课评选</w:t>
            </w:r>
          </w:p>
        </w:tc>
        <w:tc>
          <w:tcPr>
            <w:tcW w:w="992" w:type="dxa"/>
            <w:vMerge/>
          </w:tcPr>
          <w:p w14:paraId="12C25D09" w14:textId="77777777" w:rsidR="00861FC5" w:rsidRDefault="00861FC5">
            <w:pPr>
              <w:jc w:val="left"/>
              <w:rPr>
                <w:rFonts w:ascii="仿宋" w:eastAsia="仿宋" w:hAnsi="仿宋" w:cs="仿宋"/>
                <w:color w:val="000000"/>
                <w:kern w:val="0"/>
                <w:sz w:val="32"/>
                <w:szCs w:val="32"/>
              </w:rPr>
            </w:pPr>
          </w:p>
        </w:tc>
        <w:tc>
          <w:tcPr>
            <w:tcW w:w="1276" w:type="dxa"/>
            <w:vAlign w:val="center"/>
          </w:tcPr>
          <w:p w14:paraId="4577EB2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2485ED13"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62F113B9" w14:textId="77777777">
        <w:trPr>
          <w:trHeight w:val="170"/>
          <w:jc w:val="center"/>
        </w:trPr>
        <w:tc>
          <w:tcPr>
            <w:tcW w:w="575" w:type="dxa"/>
            <w:vMerge/>
            <w:vAlign w:val="center"/>
          </w:tcPr>
          <w:p w14:paraId="20303A5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753A4429"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color w:val="222222"/>
                <w:sz w:val="32"/>
                <w:szCs w:val="32"/>
              </w:rPr>
              <w:t>我们的节日主题德育活动</w:t>
            </w:r>
          </w:p>
        </w:tc>
        <w:tc>
          <w:tcPr>
            <w:tcW w:w="992" w:type="dxa"/>
            <w:vMerge w:val="restart"/>
          </w:tcPr>
          <w:p w14:paraId="5755DA12" w14:textId="77777777" w:rsidR="00861FC5" w:rsidRDefault="00000000">
            <w:pPr>
              <w:jc w:val="distribute"/>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Pr>
          <w:p w14:paraId="139BC413"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59BDD71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55EC9010" w14:textId="77777777">
        <w:trPr>
          <w:trHeight w:val="170"/>
          <w:jc w:val="center"/>
        </w:trPr>
        <w:tc>
          <w:tcPr>
            <w:tcW w:w="575" w:type="dxa"/>
            <w:vMerge/>
            <w:vAlign w:val="center"/>
          </w:tcPr>
          <w:p w14:paraId="558E8AE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5873B2EF" w14:textId="77777777" w:rsidR="00861FC5" w:rsidRDefault="00000000">
            <w:pPr>
              <w:widowControl/>
              <w:jc w:val="left"/>
              <w:rPr>
                <w:rFonts w:ascii="仿宋" w:eastAsia="仿宋" w:hAnsi="仿宋" w:cs="仿宋"/>
                <w:sz w:val="32"/>
                <w:szCs w:val="32"/>
              </w:rPr>
            </w:pPr>
            <w:r>
              <w:rPr>
                <w:rFonts w:ascii="仿宋" w:eastAsia="仿宋" w:hAnsi="仿宋" w:cs="仿宋" w:hint="eastAsia"/>
                <w:color w:val="222222"/>
                <w:sz w:val="32"/>
                <w:szCs w:val="32"/>
              </w:rPr>
              <w:t>2月理想</w:t>
            </w:r>
            <w:proofErr w:type="gramStart"/>
            <w:r>
              <w:rPr>
                <w:rFonts w:ascii="仿宋" w:eastAsia="仿宋" w:hAnsi="仿宋" w:cs="仿宋" w:hint="eastAsia"/>
                <w:color w:val="222222"/>
                <w:sz w:val="32"/>
                <w:szCs w:val="32"/>
              </w:rPr>
              <w:t>信念月</w:t>
            </w:r>
            <w:proofErr w:type="gramEnd"/>
            <w:r>
              <w:rPr>
                <w:rFonts w:ascii="仿宋" w:eastAsia="仿宋" w:hAnsi="仿宋" w:cs="仿宋" w:hint="eastAsia"/>
                <w:color w:val="222222"/>
                <w:sz w:val="32"/>
                <w:szCs w:val="32"/>
              </w:rPr>
              <w:t>主题</w:t>
            </w:r>
          </w:p>
        </w:tc>
        <w:tc>
          <w:tcPr>
            <w:tcW w:w="992" w:type="dxa"/>
            <w:vMerge/>
          </w:tcPr>
          <w:p w14:paraId="69A44DB1" w14:textId="77777777" w:rsidR="00861FC5" w:rsidRDefault="00861FC5">
            <w:pPr>
              <w:jc w:val="left"/>
              <w:rPr>
                <w:rFonts w:ascii="仿宋" w:eastAsia="仿宋" w:hAnsi="仿宋" w:cs="仿宋"/>
                <w:color w:val="000000"/>
                <w:kern w:val="0"/>
                <w:sz w:val="32"/>
                <w:szCs w:val="32"/>
              </w:rPr>
            </w:pPr>
          </w:p>
        </w:tc>
        <w:tc>
          <w:tcPr>
            <w:tcW w:w="1276" w:type="dxa"/>
          </w:tcPr>
          <w:p w14:paraId="5F457B7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079E108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4EE1A3AC" w14:textId="77777777">
        <w:trPr>
          <w:trHeight w:val="170"/>
          <w:jc w:val="center"/>
        </w:trPr>
        <w:tc>
          <w:tcPr>
            <w:tcW w:w="575" w:type="dxa"/>
            <w:vMerge/>
            <w:vAlign w:val="center"/>
          </w:tcPr>
          <w:p w14:paraId="6F5F962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4110E017" w14:textId="77777777" w:rsidR="00861FC5" w:rsidRDefault="00000000">
            <w:pPr>
              <w:widowControl/>
              <w:jc w:val="left"/>
              <w:rPr>
                <w:rFonts w:ascii="仿宋" w:eastAsia="仿宋" w:hAnsi="仿宋" w:cs="仿宋"/>
                <w:sz w:val="32"/>
                <w:szCs w:val="32"/>
              </w:rPr>
            </w:pPr>
            <w:r>
              <w:rPr>
                <w:rFonts w:ascii="仿宋" w:eastAsia="仿宋" w:hAnsi="仿宋" w:cs="仿宋" w:hint="eastAsia"/>
                <w:kern w:val="0"/>
                <w:sz w:val="32"/>
                <w:szCs w:val="32"/>
              </w:rPr>
              <w:t>召开教职工代表大会</w:t>
            </w:r>
          </w:p>
        </w:tc>
        <w:tc>
          <w:tcPr>
            <w:tcW w:w="992" w:type="dxa"/>
            <w:vMerge w:val="restart"/>
          </w:tcPr>
          <w:p w14:paraId="3F719E8F"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工会</w:t>
            </w:r>
          </w:p>
        </w:tc>
        <w:tc>
          <w:tcPr>
            <w:tcW w:w="1276" w:type="dxa"/>
            <w:vAlign w:val="center"/>
          </w:tcPr>
          <w:p w14:paraId="04DCA36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vAlign w:val="center"/>
          </w:tcPr>
          <w:p w14:paraId="1F74620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563FBA90" w14:textId="77777777">
        <w:trPr>
          <w:trHeight w:val="170"/>
          <w:jc w:val="center"/>
        </w:trPr>
        <w:tc>
          <w:tcPr>
            <w:tcW w:w="575" w:type="dxa"/>
            <w:vMerge/>
            <w:vAlign w:val="center"/>
          </w:tcPr>
          <w:p w14:paraId="4150E45C"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57558652"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师德建设教育周活动</w:t>
            </w:r>
          </w:p>
        </w:tc>
        <w:tc>
          <w:tcPr>
            <w:tcW w:w="992" w:type="dxa"/>
            <w:vMerge/>
          </w:tcPr>
          <w:p w14:paraId="070EDD05"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6041CB8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vAlign w:val="center"/>
          </w:tcPr>
          <w:p w14:paraId="5728E0A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4AFEB08D" w14:textId="77777777">
        <w:trPr>
          <w:trHeight w:val="170"/>
          <w:jc w:val="center"/>
        </w:trPr>
        <w:tc>
          <w:tcPr>
            <w:tcW w:w="575" w:type="dxa"/>
            <w:vMerge/>
            <w:vAlign w:val="center"/>
          </w:tcPr>
          <w:p w14:paraId="65E51A3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212BFCD6"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学校供暖设备检修及维护</w:t>
            </w:r>
          </w:p>
        </w:tc>
        <w:tc>
          <w:tcPr>
            <w:tcW w:w="992" w:type="dxa"/>
            <w:vMerge w:val="restart"/>
          </w:tcPr>
          <w:p w14:paraId="2F8F6872"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总务处</w:t>
            </w:r>
          </w:p>
        </w:tc>
        <w:tc>
          <w:tcPr>
            <w:tcW w:w="1276" w:type="dxa"/>
            <w:vAlign w:val="center"/>
          </w:tcPr>
          <w:p w14:paraId="2BA6BAE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365DE3F3"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4AE3D879" w14:textId="77777777">
        <w:trPr>
          <w:trHeight w:val="170"/>
          <w:jc w:val="center"/>
        </w:trPr>
        <w:tc>
          <w:tcPr>
            <w:tcW w:w="575" w:type="dxa"/>
            <w:vMerge/>
            <w:vAlign w:val="center"/>
          </w:tcPr>
          <w:p w14:paraId="27C7F1C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C944AD8"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饮用水检测</w:t>
            </w:r>
          </w:p>
        </w:tc>
        <w:tc>
          <w:tcPr>
            <w:tcW w:w="992" w:type="dxa"/>
            <w:vMerge/>
          </w:tcPr>
          <w:p w14:paraId="20082699"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73BD852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48AA5DF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093AD360" w14:textId="77777777">
        <w:trPr>
          <w:trHeight w:val="170"/>
          <w:jc w:val="center"/>
        </w:trPr>
        <w:tc>
          <w:tcPr>
            <w:tcW w:w="575" w:type="dxa"/>
            <w:vMerge/>
            <w:vAlign w:val="center"/>
          </w:tcPr>
          <w:p w14:paraId="21F46A9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8A99AB0"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校园安全自查并完成自查报告</w:t>
            </w:r>
          </w:p>
        </w:tc>
        <w:tc>
          <w:tcPr>
            <w:tcW w:w="992" w:type="dxa"/>
            <w:vMerge/>
          </w:tcPr>
          <w:p w14:paraId="5DA0337E"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65E455A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03B671D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728E21F5" w14:textId="77777777">
        <w:trPr>
          <w:trHeight w:val="170"/>
          <w:jc w:val="center"/>
        </w:trPr>
        <w:tc>
          <w:tcPr>
            <w:tcW w:w="575" w:type="dxa"/>
            <w:vMerge/>
            <w:vAlign w:val="center"/>
          </w:tcPr>
          <w:p w14:paraId="30CBC42C"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14318B9A"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支 委 会</w:t>
            </w:r>
          </w:p>
        </w:tc>
        <w:tc>
          <w:tcPr>
            <w:tcW w:w="992" w:type="dxa"/>
            <w:vMerge w:val="restart"/>
          </w:tcPr>
          <w:p w14:paraId="4BC54E96"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办公室</w:t>
            </w:r>
          </w:p>
        </w:tc>
        <w:tc>
          <w:tcPr>
            <w:tcW w:w="1276" w:type="dxa"/>
            <w:vAlign w:val="center"/>
          </w:tcPr>
          <w:p w14:paraId="6B64C0CF"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1345A9C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7AE9F625" w14:textId="77777777">
        <w:trPr>
          <w:trHeight w:val="170"/>
          <w:jc w:val="center"/>
        </w:trPr>
        <w:tc>
          <w:tcPr>
            <w:tcW w:w="575" w:type="dxa"/>
            <w:vMerge/>
            <w:vAlign w:val="center"/>
          </w:tcPr>
          <w:p w14:paraId="51B9B3D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C34C7B9"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党员大会</w:t>
            </w:r>
          </w:p>
        </w:tc>
        <w:tc>
          <w:tcPr>
            <w:tcW w:w="992" w:type="dxa"/>
            <w:vMerge/>
          </w:tcPr>
          <w:p w14:paraId="6FDED9C6"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53556B67"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0F062C9B"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289E97D3" w14:textId="77777777">
        <w:trPr>
          <w:trHeight w:val="170"/>
          <w:jc w:val="center"/>
        </w:trPr>
        <w:tc>
          <w:tcPr>
            <w:tcW w:w="575" w:type="dxa"/>
            <w:vMerge/>
            <w:vAlign w:val="center"/>
          </w:tcPr>
          <w:p w14:paraId="7C94E05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66FC0B9" w14:textId="77777777" w:rsidR="00861FC5" w:rsidRDefault="00000000">
            <w:pPr>
              <w:widowControl/>
              <w:adjustRightInd w:val="0"/>
              <w:snapToGrid w:val="0"/>
              <w:spacing w:before="100" w:beforeAutospacing="1" w:after="100" w:afterAutospacing="1"/>
              <w:jc w:val="left"/>
              <w:rPr>
                <w:rFonts w:ascii="仿宋" w:eastAsia="仿宋" w:hAnsi="仿宋" w:cs="仿宋"/>
                <w:kern w:val="0"/>
                <w:sz w:val="32"/>
                <w:szCs w:val="32"/>
              </w:rPr>
            </w:pPr>
            <w:r>
              <w:rPr>
                <w:rFonts w:ascii="仿宋" w:eastAsia="仿宋" w:hAnsi="仿宋" w:cs="仿宋" w:hint="eastAsia"/>
                <w:sz w:val="32"/>
                <w:szCs w:val="32"/>
              </w:rPr>
              <w:t>党小组会</w:t>
            </w:r>
          </w:p>
        </w:tc>
        <w:tc>
          <w:tcPr>
            <w:tcW w:w="992" w:type="dxa"/>
            <w:vMerge/>
          </w:tcPr>
          <w:p w14:paraId="384165EE" w14:textId="77777777" w:rsidR="00861FC5" w:rsidRDefault="00861FC5">
            <w:pPr>
              <w:jc w:val="left"/>
              <w:rPr>
                <w:rFonts w:ascii="仿宋" w:eastAsia="仿宋" w:hAnsi="仿宋" w:cs="仿宋"/>
                <w:color w:val="000000"/>
                <w:kern w:val="0"/>
                <w:sz w:val="32"/>
                <w:szCs w:val="32"/>
              </w:rPr>
            </w:pPr>
          </w:p>
        </w:tc>
        <w:tc>
          <w:tcPr>
            <w:tcW w:w="1276" w:type="dxa"/>
            <w:vAlign w:val="center"/>
          </w:tcPr>
          <w:p w14:paraId="3FF0248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vAlign w:val="center"/>
          </w:tcPr>
          <w:p w14:paraId="7AB5B99C"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22F7721F" w14:textId="77777777">
        <w:trPr>
          <w:trHeight w:val="170"/>
          <w:jc w:val="center"/>
        </w:trPr>
        <w:tc>
          <w:tcPr>
            <w:tcW w:w="575" w:type="dxa"/>
            <w:vMerge/>
            <w:vAlign w:val="center"/>
          </w:tcPr>
          <w:p w14:paraId="673340C2"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4483AC7"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sz w:val="32"/>
                <w:szCs w:val="32"/>
              </w:rPr>
              <w:t>党员活动</w:t>
            </w:r>
          </w:p>
        </w:tc>
        <w:tc>
          <w:tcPr>
            <w:tcW w:w="992" w:type="dxa"/>
            <w:vMerge/>
          </w:tcPr>
          <w:p w14:paraId="5203B823" w14:textId="77777777" w:rsidR="00861FC5" w:rsidRDefault="00861FC5">
            <w:pPr>
              <w:jc w:val="left"/>
              <w:rPr>
                <w:rFonts w:ascii="仿宋" w:eastAsia="仿宋" w:hAnsi="仿宋" w:cs="仿宋"/>
                <w:color w:val="000000"/>
                <w:kern w:val="0"/>
                <w:sz w:val="32"/>
                <w:szCs w:val="32"/>
              </w:rPr>
            </w:pPr>
          </w:p>
        </w:tc>
        <w:tc>
          <w:tcPr>
            <w:tcW w:w="1276" w:type="dxa"/>
            <w:vAlign w:val="center"/>
          </w:tcPr>
          <w:p w14:paraId="73BBFA5E"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0D80D85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0313567" w14:textId="77777777">
        <w:trPr>
          <w:trHeight w:val="170"/>
          <w:jc w:val="center"/>
        </w:trPr>
        <w:tc>
          <w:tcPr>
            <w:tcW w:w="575" w:type="dxa"/>
            <w:vMerge w:val="restart"/>
            <w:vAlign w:val="center"/>
          </w:tcPr>
          <w:p w14:paraId="09E1C8CF"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3月</w:t>
            </w:r>
          </w:p>
        </w:tc>
        <w:tc>
          <w:tcPr>
            <w:tcW w:w="5735" w:type="dxa"/>
            <w:vAlign w:val="center"/>
          </w:tcPr>
          <w:p w14:paraId="35E173DC"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各学科各层级教师新基础教育展示课</w:t>
            </w:r>
          </w:p>
        </w:tc>
        <w:tc>
          <w:tcPr>
            <w:tcW w:w="992" w:type="dxa"/>
            <w:vMerge w:val="restart"/>
          </w:tcPr>
          <w:p w14:paraId="25267D6A" w14:textId="77777777" w:rsidR="00861FC5" w:rsidRDefault="00000000">
            <w:pPr>
              <w:jc w:val="distribute"/>
              <w:rPr>
                <w:rFonts w:ascii="仿宋" w:eastAsia="仿宋" w:hAnsi="仿宋" w:cs="仿宋"/>
                <w:color w:val="000000"/>
                <w:kern w:val="0"/>
                <w:sz w:val="32"/>
                <w:szCs w:val="32"/>
              </w:rPr>
            </w:pPr>
            <w:r>
              <w:rPr>
                <w:rFonts w:ascii="仿宋" w:eastAsia="仿宋" w:hAnsi="仿宋" w:cs="仿宋" w:hint="eastAsia"/>
                <w:kern w:val="0"/>
                <w:sz w:val="32"/>
                <w:szCs w:val="32"/>
              </w:rPr>
              <w:t>教务处</w:t>
            </w:r>
          </w:p>
        </w:tc>
        <w:tc>
          <w:tcPr>
            <w:tcW w:w="1276" w:type="dxa"/>
            <w:vAlign w:val="center"/>
          </w:tcPr>
          <w:p w14:paraId="50A611B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0E027AE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29EC0A3D" w14:textId="77777777">
        <w:trPr>
          <w:trHeight w:val="170"/>
          <w:jc w:val="center"/>
        </w:trPr>
        <w:tc>
          <w:tcPr>
            <w:tcW w:w="575" w:type="dxa"/>
            <w:vMerge/>
            <w:vAlign w:val="center"/>
          </w:tcPr>
          <w:p w14:paraId="4ADA6937"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380330AF"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教学</w:t>
            </w:r>
            <w:proofErr w:type="gramStart"/>
            <w:r>
              <w:rPr>
                <w:rFonts w:ascii="仿宋" w:eastAsia="仿宋" w:hAnsi="仿宋" w:cs="仿宋" w:hint="eastAsia"/>
                <w:kern w:val="0"/>
                <w:sz w:val="32"/>
                <w:szCs w:val="32"/>
              </w:rPr>
              <w:t>常规月</w:t>
            </w:r>
            <w:proofErr w:type="gramEnd"/>
            <w:r>
              <w:rPr>
                <w:rFonts w:ascii="仿宋" w:eastAsia="仿宋" w:hAnsi="仿宋" w:cs="仿宋" w:hint="eastAsia"/>
                <w:kern w:val="0"/>
                <w:sz w:val="32"/>
                <w:szCs w:val="32"/>
              </w:rPr>
              <w:t>查</w:t>
            </w:r>
            <w:r>
              <w:rPr>
                <w:rFonts w:ascii="仿宋" w:eastAsia="仿宋" w:hAnsi="仿宋" w:cs="仿宋" w:hint="eastAsia"/>
                <w:kern w:val="0"/>
                <w:sz w:val="32"/>
                <w:szCs w:val="32"/>
              </w:rPr>
              <w:tab/>
            </w:r>
          </w:p>
        </w:tc>
        <w:tc>
          <w:tcPr>
            <w:tcW w:w="992" w:type="dxa"/>
            <w:vMerge/>
            <w:vAlign w:val="center"/>
          </w:tcPr>
          <w:p w14:paraId="6D6F6AE9"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6665557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588CBAE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1FF3ECE6" w14:textId="77777777">
        <w:trPr>
          <w:trHeight w:val="170"/>
          <w:jc w:val="center"/>
        </w:trPr>
        <w:tc>
          <w:tcPr>
            <w:tcW w:w="575" w:type="dxa"/>
            <w:vMerge/>
            <w:vAlign w:val="center"/>
          </w:tcPr>
          <w:p w14:paraId="5F518E77"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56D34FEF"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组织参加各级师生教育信息化应用能力竞赛（3－11月）</w:t>
            </w:r>
          </w:p>
        </w:tc>
        <w:tc>
          <w:tcPr>
            <w:tcW w:w="992" w:type="dxa"/>
            <w:vMerge/>
          </w:tcPr>
          <w:p w14:paraId="03AE6276"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54040C2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3A53125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1F38BF85" w14:textId="77777777">
        <w:trPr>
          <w:trHeight w:val="170"/>
          <w:jc w:val="center"/>
        </w:trPr>
        <w:tc>
          <w:tcPr>
            <w:tcW w:w="575" w:type="dxa"/>
            <w:vMerge/>
            <w:vAlign w:val="center"/>
          </w:tcPr>
          <w:p w14:paraId="6BD4041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FAE3D66"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参加区第二十四届中小学生“百灵”艺术节</w:t>
            </w:r>
          </w:p>
        </w:tc>
        <w:tc>
          <w:tcPr>
            <w:tcW w:w="992" w:type="dxa"/>
            <w:vMerge/>
          </w:tcPr>
          <w:p w14:paraId="1A7657E3" w14:textId="77777777" w:rsidR="00861FC5" w:rsidRDefault="00861FC5">
            <w:pPr>
              <w:widowControl/>
              <w:jc w:val="center"/>
              <w:rPr>
                <w:rFonts w:ascii="仿宋" w:eastAsia="仿宋" w:hAnsi="仿宋" w:cs="仿宋"/>
                <w:kern w:val="0"/>
                <w:sz w:val="32"/>
                <w:szCs w:val="32"/>
              </w:rPr>
            </w:pPr>
          </w:p>
        </w:tc>
        <w:tc>
          <w:tcPr>
            <w:tcW w:w="1276" w:type="dxa"/>
            <w:vAlign w:val="center"/>
          </w:tcPr>
          <w:p w14:paraId="49164D2C"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孙兴月</w:t>
            </w:r>
            <w:proofErr w:type="gramEnd"/>
          </w:p>
        </w:tc>
        <w:tc>
          <w:tcPr>
            <w:tcW w:w="1036" w:type="dxa"/>
            <w:vAlign w:val="center"/>
          </w:tcPr>
          <w:p w14:paraId="779B632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6BE8278E" w14:textId="77777777">
        <w:trPr>
          <w:trHeight w:val="170"/>
          <w:jc w:val="center"/>
        </w:trPr>
        <w:tc>
          <w:tcPr>
            <w:tcW w:w="575" w:type="dxa"/>
            <w:vMerge/>
            <w:vAlign w:val="center"/>
          </w:tcPr>
          <w:p w14:paraId="5F1802B1"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72C350A"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参加区自制教具评选活动（3-9月）</w:t>
            </w:r>
          </w:p>
        </w:tc>
        <w:tc>
          <w:tcPr>
            <w:tcW w:w="992" w:type="dxa"/>
            <w:vMerge/>
          </w:tcPr>
          <w:p w14:paraId="35FB9A53" w14:textId="77777777" w:rsidR="00861FC5" w:rsidRDefault="00861FC5">
            <w:pPr>
              <w:widowControl/>
              <w:jc w:val="left"/>
              <w:rPr>
                <w:rFonts w:ascii="仿宋" w:eastAsia="仿宋" w:hAnsi="仿宋" w:cs="仿宋"/>
                <w:color w:val="000000"/>
                <w:kern w:val="0"/>
                <w:sz w:val="32"/>
                <w:szCs w:val="32"/>
              </w:rPr>
            </w:pPr>
          </w:p>
        </w:tc>
        <w:tc>
          <w:tcPr>
            <w:tcW w:w="1276" w:type="dxa"/>
            <w:vAlign w:val="center"/>
          </w:tcPr>
          <w:p w14:paraId="105C25E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3A26571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1B8CD82E" w14:textId="77777777">
        <w:trPr>
          <w:trHeight w:val="170"/>
          <w:jc w:val="center"/>
        </w:trPr>
        <w:tc>
          <w:tcPr>
            <w:tcW w:w="575" w:type="dxa"/>
            <w:vMerge/>
            <w:vAlign w:val="center"/>
          </w:tcPr>
          <w:p w14:paraId="44426BB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432C4D49"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初四、初三学业水平考试报名</w:t>
            </w:r>
          </w:p>
        </w:tc>
        <w:tc>
          <w:tcPr>
            <w:tcW w:w="992" w:type="dxa"/>
            <w:vMerge/>
          </w:tcPr>
          <w:p w14:paraId="159DCDA0" w14:textId="77777777" w:rsidR="00861FC5" w:rsidRDefault="00861FC5">
            <w:pPr>
              <w:widowControl/>
              <w:jc w:val="left"/>
              <w:rPr>
                <w:rFonts w:ascii="仿宋" w:eastAsia="仿宋" w:hAnsi="仿宋" w:cs="仿宋"/>
                <w:color w:val="000000"/>
                <w:kern w:val="0"/>
                <w:sz w:val="32"/>
                <w:szCs w:val="32"/>
              </w:rPr>
            </w:pPr>
          </w:p>
        </w:tc>
        <w:tc>
          <w:tcPr>
            <w:tcW w:w="1276" w:type="dxa"/>
            <w:vAlign w:val="center"/>
          </w:tcPr>
          <w:p w14:paraId="61E6406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5940872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7EB9C5BA" w14:textId="77777777">
        <w:trPr>
          <w:trHeight w:val="170"/>
          <w:jc w:val="center"/>
        </w:trPr>
        <w:tc>
          <w:tcPr>
            <w:tcW w:w="575" w:type="dxa"/>
            <w:vMerge/>
            <w:vAlign w:val="center"/>
          </w:tcPr>
          <w:p w14:paraId="054E125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1F232F5C"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学雷锋系列活动</w:t>
            </w:r>
          </w:p>
        </w:tc>
        <w:tc>
          <w:tcPr>
            <w:tcW w:w="992" w:type="dxa"/>
            <w:vMerge w:val="restart"/>
          </w:tcPr>
          <w:p w14:paraId="23DCB165" w14:textId="77777777" w:rsidR="00861FC5" w:rsidRDefault="00000000">
            <w:pPr>
              <w:jc w:val="distribute"/>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Pr>
          <w:p w14:paraId="648E226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3BCB3B9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21AEDF3B" w14:textId="77777777">
        <w:trPr>
          <w:trHeight w:val="170"/>
          <w:jc w:val="center"/>
        </w:trPr>
        <w:tc>
          <w:tcPr>
            <w:tcW w:w="575" w:type="dxa"/>
            <w:vMerge/>
            <w:vAlign w:val="center"/>
          </w:tcPr>
          <w:p w14:paraId="37E3616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291CE844"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color w:val="222222"/>
                <w:sz w:val="32"/>
                <w:szCs w:val="32"/>
              </w:rPr>
              <w:t>线上德育活动——线上家访</w:t>
            </w:r>
          </w:p>
        </w:tc>
        <w:tc>
          <w:tcPr>
            <w:tcW w:w="992" w:type="dxa"/>
            <w:vMerge/>
          </w:tcPr>
          <w:p w14:paraId="55073A7D" w14:textId="77777777" w:rsidR="00861FC5" w:rsidRDefault="00861FC5">
            <w:pPr>
              <w:jc w:val="left"/>
              <w:rPr>
                <w:rFonts w:ascii="仿宋" w:eastAsia="仿宋" w:hAnsi="仿宋" w:cs="仿宋"/>
                <w:color w:val="000000"/>
                <w:kern w:val="0"/>
                <w:sz w:val="32"/>
                <w:szCs w:val="32"/>
              </w:rPr>
            </w:pPr>
          </w:p>
        </w:tc>
        <w:tc>
          <w:tcPr>
            <w:tcW w:w="1276" w:type="dxa"/>
          </w:tcPr>
          <w:p w14:paraId="115BB9AF"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06EF341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7C51C616" w14:textId="77777777">
        <w:trPr>
          <w:trHeight w:val="170"/>
          <w:jc w:val="center"/>
        </w:trPr>
        <w:tc>
          <w:tcPr>
            <w:tcW w:w="575" w:type="dxa"/>
            <w:vMerge/>
            <w:vAlign w:val="center"/>
          </w:tcPr>
          <w:p w14:paraId="4CB691B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13018EB9" w14:textId="77777777" w:rsidR="00861FC5" w:rsidRDefault="00000000">
            <w:pPr>
              <w:widowControl/>
              <w:jc w:val="left"/>
              <w:rPr>
                <w:rFonts w:ascii="仿宋" w:eastAsia="仿宋" w:hAnsi="仿宋" w:cs="仿宋"/>
                <w:sz w:val="32"/>
                <w:szCs w:val="32"/>
              </w:rPr>
            </w:pPr>
            <w:r>
              <w:rPr>
                <w:rFonts w:ascii="仿宋" w:eastAsia="仿宋" w:hAnsi="仿宋" w:cs="仿宋" w:hint="eastAsia"/>
                <w:color w:val="222222"/>
                <w:sz w:val="32"/>
                <w:szCs w:val="32"/>
              </w:rPr>
              <w:t>线上观看雷锋视频</w:t>
            </w:r>
          </w:p>
        </w:tc>
        <w:tc>
          <w:tcPr>
            <w:tcW w:w="992" w:type="dxa"/>
            <w:vMerge/>
          </w:tcPr>
          <w:p w14:paraId="3DCD163D" w14:textId="77777777" w:rsidR="00861FC5" w:rsidRDefault="00861FC5">
            <w:pPr>
              <w:jc w:val="left"/>
              <w:rPr>
                <w:rFonts w:ascii="仿宋" w:eastAsia="仿宋" w:hAnsi="仿宋" w:cs="仿宋"/>
                <w:color w:val="000000"/>
                <w:kern w:val="0"/>
                <w:sz w:val="32"/>
                <w:szCs w:val="32"/>
              </w:rPr>
            </w:pPr>
          </w:p>
        </w:tc>
        <w:tc>
          <w:tcPr>
            <w:tcW w:w="1276" w:type="dxa"/>
          </w:tcPr>
          <w:p w14:paraId="7FDB037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vAlign w:val="center"/>
          </w:tcPr>
          <w:p w14:paraId="1021D0BE"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F183341" w14:textId="77777777">
        <w:trPr>
          <w:trHeight w:val="170"/>
          <w:jc w:val="center"/>
        </w:trPr>
        <w:tc>
          <w:tcPr>
            <w:tcW w:w="575" w:type="dxa"/>
            <w:vMerge/>
            <w:vAlign w:val="center"/>
          </w:tcPr>
          <w:p w14:paraId="68293B9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10E0FF88" w14:textId="77777777" w:rsidR="00861FC5" w:rsidRDefault="00000000">
            <w:pPr>
              <w:widowControl/>
              <w:jc w:val="left"/>
              <w:rPr>
                <w:rFonts w:ascii="仿宋" w:eastAsia="仿宋" w:hAnsi="仿宋" w:cs="仿宋"/>
                <w:sz w:val="32"/>
                <w:szCs w:val="32"/>
              </w:rPr>
            </w:pPr>
            <w:r>
              <w:rPr>
                <w:rFonts w:ascii="仿宋" w:eastAsia="仿宋" w:hAnsi="仿宋" w:cs="仿宋" w:hint="eastAsia"/>
                <w:color w:val="222222"/>
                <w:sz w:val="32"/>
                <w:szCs w:val="32"/>
              </w:rPr>
              <w:t>班主任</w:t>
            </w:r>
            <w:proofErr w:type="gramStart"/>
            <w:r>
              <w:rPr>
                <w:rFonts w:ascii="仿宋" w:eastAsia="仿宋" w:hAnsi="仿宋" w:cs="仿宋" w:hint="eastAsia"/>
                <w:color w:val="222222"/>
                <w:sz w:val="32"/>
                <w:szCs w:val="32"/>
              </w:rPr>
              <w:t>月半日</w:t>
            </w:r>
            <w:proofErr w:type="gramEnd"/>
            <w:r>
              <w:rPr>
                <w:rFonts w:ascii="仿宋" w:eastAsia="仿宋" w:hAnsi="仿宋" w:cs="仿宋" w:hint="eastAsia"/>
                <w:color w:val="222222"/>
                <w:sz w:val="32"/>
                <w:szCs w:val="32"/>
              </w:rPr>
              <w:t>教研</w:t>
            </w:r>
          </w:p>
        </w:tc>
        <w:tc>
          <w:tcPr>
            <w:tcW w:w="992" w:type="dxa"/>
            <w:vMerge/>
          </w:tcPr>
          <w:p w14:paraId="22B7C3CC" w14:textId="77777777" w:rsidR="00861FC5" w:rsidRDefault="00861FC5">
            <w:pPr>
              <w:jc w:val="left"/>
              <w:rPr>
                <w:rFonts w:ascii="仿宋" w:eastAsia="仿宋" w:hAnsi="仿宋" w:cs="仿宋"/>
                <w:color w:val="000000"/>
                <w:kern w:val="0"/>
                <w:sz w:val="32"/>
                <w:szCs w:val="32"/>
              </w:rPr>
            </w:pPr>
          </w:p>
        </w:tc>
        <w:tc>
          <w:tcPr>
            <w:tcW w:w="1276" w:type="dxa"/>
          </w:tcPr>
          <w:p w14:paraId="7EDF363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vAlign w:val="center"/>
          </w:tcPr>
          <w:p w14:paraId="542F8BE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1EBB4D9F" w14:textId="77777777">
        <w:trPr>
          <w:trHeight w:val="170"/>
          <w:jc w:val="center"/>
        </w:trPr>
        <w:tc>
          <w:tcPr>
            <w:tcW w:w="575" w:type="dxa"/>
            <w:vMerge/>
            <w:vAlign w:val="center"/>
          </w:tcPr>
          <w:p w14:paraId="1E731FE1"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419AB75B"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庆祝“三八”健步走活动</w:t>
            </w:r>
          </w:p>
        </w:tc>
        <w:tc>
          <w:tcPr>
            <w:tcW w:w="992" w:type="dxa"/>
          </w:tcPr>
          <w:p w14:paraId="6778F5DF"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工会</w:t>
            </w:r>
          </w:p>
        </w:tc>
        <w:tc>
          <w:tcPr>
            <w:tcW w:w="1276" w:type="dxa"/>
            <w:vAlign w:val="center"/>
          </w:tcPr>
          <w:p w14:paraId="267D67B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vAlign w:val="center"/>
          </w:tcPr>
          <w:p w14:paraId="3400D36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08935F26" w14:textId="77777777">
        <w:trPr>
          <w:trHeight w:val="170"/>
          <w:jc w:val="center"/>
        </w:trPr>
        <w:tc>
          <w:tcPr>
            <w:tcW w:w="575" w:type="dxa"/>
            <w:vMerge/>
            <w:vAlign w:val="center"/>
          </w:tcPr>
          <w:p w14:paraId="129D848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FF14E76"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校园安全检查</w:t>
            </w:r>
          </w:p>
        </w:tc>
        <w:tc>
          <w:tcPr>
            <w:tcW w:w="992" w:type="dxa"/>
          </w:tcPr>
          <w:p w14:paraId="275BD98A"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总务处</w:t>
            </w:r>
          </w:p>
        </w:tc>
        <w:tc>
          <w:tcPr>
            <w:tcW w:w="1276" w:type="dxa"/>
            <w:vAlign w:val="center"/>
          </w:tcPr>
          <w:p w14:paraId="09B5405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09727F8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2E814E20" w14:textId="77777777">
        <w:trPr>
          <w:trHeight w:val="170"/>
          <w:jc w:val="center"/>
        </w:trPr>
        <w:tc>
          <w:tcPr>
            <w:tcW w:w="575" w:type="dxa"/>
            <w:vMerge/>
            <w:vAlign w:val="center"/>
          </w:tcPr>
          <w:p w14:paraId="18B5E702"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156C0608"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支 委 会</w:t>
            </w:r>
          </w:p>
        </w:tc>
        <w:tc>
          <w:tcPr>
            <w:tcW w:w="992" w:type="dxa"/>
            <w:vMerge w:val="restart"/>
          </w:tcPr>
          <w:p w14:paraId="6C300D43"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办公室</w:t>
            </w:r>
          </w:p>
        </w:tc>
        <w:tc>
          <w:tcPr>
            <w:tcW w:w="1276" w:type="dxa"/>
            <w:vAlign w:val="center"/>
          </w:tcPr>
          <w:p w14:paraId="0A79B190"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799D9C4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16B3CA1A" w14:textId="77777777">
        <w:trPr>
          <w:trHeight w:val="170"/>
          <w:jc w:val="center"/>
        </w:trPr>
        <w:tc>
          <w:tcPr>
            <w:tcW w:w="575" w:type="dxa"/>
            <w:vMerge/>
            <w:vAlign w:val="center"/>
          </w:tcPr>
          <w:p w14:paraId="319EDEB1"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6D20790"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党员大会</w:t>
            </w:r>
          </w:p>
        </w:tc>
        <w:tc>
          <w:tcPr>
            <w:tcW w:w="992" w:type="dxa"/>
            <w:vMerge/>
          </w:tcPr>
          <w:p w14:paraId="3279024B"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6759CF0F"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7B696E2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0F981C9C" w14:textId="77777777">
        <w:trPr>
          <w:trHeight w:val="170"/>
          <w:jc w:val="center"/>
        </w:trPr>
        <w:tc>
          <w:tcPr>
            <w:tcW w:w="575" w:type="dxa"/>
            <w:vMerge/>
            <w:vAlign w:val="center"/>
          </w:tcPr>
          <w:p w14:paraId="0A5D0BB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2E96E470"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党小组会</w:t>
            </w:r>
          </w:p>
        </w:tc>
        <w:tc>
          <w:tcPr>
            <w:tcW w:w="992" w:type="dxa"/>
            <w:vMerge/>
          </w:tcPr>
          <w:p w14:paraId="6DC673AD"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7150AFA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vAlign w:val="center"/>
          </w:tcPr>
          <w:p w14:paraId="3F6E900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52E7C2AF" w14:textId="77777777">
        <w:trPr>
          <w:trHeight w:val="170"/>
          <w:jc w:val="center"/>
        </w:trPr>
        <w:tc>
          <w:tcPr>
            <w:tcW w:w="575" w:type="dxa"/>
            <w:vMerge/>
            <w:vAlign w:val="center"/>
          </w:tcPr>
          <w:p w14:paraId="598E4BC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42FD4F6E"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党员活动</w:t>
            </w:r>
          </w:p>
        </w:tc>
        <w:tc>
          <w:tcPr>
            <w:tcW w:w="992" w:type="dxa"/>
            <w:vMerge/>
          </w:tcPr>
          <w:p w14:paraId="0ADD15C4"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5E98BBC5"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24685DEB"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46066E5" w14:textId="77777777">
        <w:trPr>
          <w:trHeight w:val="170"/>
          <w:jc w:val="center"/>
        </w:trPr>
        <w:tc>
          <w:tcPr>
            <w:tcW w:w="575" w:type="dxa"/>
            <w:vMerge/>
            <w:vAlign w:val="center"/>
          </w:tcPr>
          <w:p w14:paraId="202483E6"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3E4DD9B" w14:textId="77777777" w:rsidR="00861FC5" w:rsidRDefault="00000000">
            <w:pPr>
              <w:widowControl/>
              <w:adjustRightInd w:val="0"/>
              <w:snapToGrid w:val="0"/>
              <w:spacing w:before="100" w:beforeAutospacing="1" w:after="100" w:afterAutospacing="1"/>
              <w:jc w:val="left"/>
              <w:rPr>
                <w:rFonts w:ascii="仿宋" w:eastAsia="仿宋" w:hAnsi="仿宋" w:cs="仿宋"/>
                <w:kern w:val="0"/>
                <w:sz w:val="32"/>
                <w:szCs w:val="32"/>
              </w:rPr>
            </w:pPr>
            <w:r>
              <w:rPr>
                <w:rFonts w:ascii="仿宋" w:eastAsia="仿宋" w:hAnsi="仿宋" w:cs="仿宋" w:hint="eastAsia"/>
                <w:sz w:val="32"/>
                <w:szCs w:val="32"/>
              </w:rPr>
              <w:t>党　  课</w:t>
            </w:r>
          </w:p>
        </w:tc>
        <w:tc>
          <w:tcPr>
            <w:tcW w:w="992" w:type="dxa"/>
            <w:vMerge/>
          </w:tcPr>
          <w:p w14:paraId="6E164EFC" w14:textId="77777777" w:rsidR="00861FC5" w:rsidRDefault="00861FC5">
            <w:pPr>
              <w:jc w:val="left"/>
              <w:rPr>
                <w:rFonts w:ascii="仿宋" w:eastAsia="仿宋" w:hAnsi="仿宋" w:cs="仿宋"/>
                <w:color w:val="000000"/>
                <w:kern w:val="0"/>
                <w:sz w:val="32"/>
                <w:szCs w:val="32"/>
              </w:rPr>
            </w:pPr>
          </w:p>
        </w:tc>
        <w:tc>
          <w:tcPr>
            <w:tcW w:w="1276" w:type="dxa"/>
            <w:vAlign w:val="center"/>
          </w:tcPr>
          <w:p w14:paraId="68E104EB"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1B86907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5B44174D" w14:textId="77777777">
        <w:trPr>
          <w:trHeight w:val="170"/>
          <w:jc w:val="center"/>
        </w:trPr>
        <w:tc>
          <w:tcPr>
            <w:tcW w:w="575" w:type="dxa"/>
            <w:vMerge w:val="restart"/>
            <w:vAlign w:val="center"/>
          </w:tcPr>
          <w:p w14:paraId="51580DDF"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4月</w:t>
            </w:r>
          </w:p>
        </w:tc>
        <w:tc>
          <w:tcPr>
            <w:tcW w:w="5735" w:type="dxa"/>
            <w:vAlign w:val="center"/>
          </w:tcPr>
          <w:p w14:paraId="3A190412"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读书节活动</w:t>
            </w:r>
          </w:p>
        </w:tc>
        <w:tc>
          <w:tcPr>
            <w:tcW w:w="992" w:type="dxa"/>
            <w:vMerge w:val="restart"/>
          </w:tcPr>
          <w:p w14:paraId="6CBDFB21"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教务处</w:t>
            </w:r>
          </w:p>
        </w:tc>
        <w:tc>
          <w:tcPr>
            <w:tcW w:w="1276" w:type="dxa"/>
            <w:vAlign w:val="center"/>
          </w:tcPr>
          <w:p w14:paraId="4F5823F6"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朱路宁</w:t>
            </w:r>
            <w:proofErr w:type="gramEnd"/>
          </w:p>
        </w:tc>
        <w:tc>
          <w:tcPr>
            <w:tcW w:w="1036" w:type="dxa"/>
            <w:vAlign w:val="center"/>
          </w:tcPr>
          <w:p w14:paraId="036881B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2EEF3E43" w14:textId="77777777">
        <w:trPr>
          <w:trHeight w:val="170"/>
          <w:jc w:val="center"/>
        </w:trPr>
        <w:tc>
          <w:tcPr>
            <w:tcW w:w="575" w:type="dxa"/>
            <w:vMerge/>
            <w:vAlign w:val="center"/>
          </w:tcPr>
          <w:p w14:paraId="5E3EC10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28813F5B" w14:textId="77777777" w:rsidR="00861FC5" w:rsidRDefault="00000000">
            <w:pPr>
              <w:jc w:val="left"/>
              <w:rPr>
                <w:rFonts w:ascii="仿宋" w:eastAsia="仿宋" w:hAnsi="仿宋" w:cs="仿宋"/>
                <w:color w:val="FF0000"/>
                <w:kern w:val="0"/>
                <w:sz w:val="32"/>
                <w:szCs w:val="32"/>
              </w:rPr>
            </w:pPr>
            <w:r>
              <w:rPr>
                <w:rFonts w:ascii="仿宋" w:eastAsia="仿宋" w:hAnsi="仿宋" w:cs="仿宋" w:hint="eastAsia"/>
                <w:kern w:val="0"/>
                <w:sz w:val="32"/>
                <w:szCs w:val="32"/>
              </w:rPr>
              <w:t>各学科各层级教师新基础教育展示课、区优课评选</w:t>
            </w:r>
          </w:p>
        </w:tc>
        <w:tc>
          <w:tcPr>
            <w:tcW w:w="992" w:type="dxa"/>
            <w:vMerge/>
          </w:tcPr>
          <w:p w14:paraId="016856E9" w14:textId="77777777" w:rsidR="00861FC5" w:rsidRDefault="00861FC5">
            <w:pPr>
              <w:jc w:val="left"/>
              <w:rPr>
                <w:rFonts w:ascii="仿宋" w:eastAsia="仿宋" w:hAnsi="仿宋" w:cs="仿宋"/>
                <w:color w:val="000000"/>
                <w:kern w:val="0"/>
                <w:sz w:val="32"/>
                <w:szCs w:val="32"/>
              </w:rPr>
            </w:pPr>
          </w:p>
        </w:tc>
        <w:tc>
          <w:tcPr>
            <w:tcW w:w="1276" w:type="dxa"/>
            <w:vAlign w:val="center"/>
          </w:tcPr>
          <w:p w14:paraId="1ADADBC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592D039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721DF556" w14:textId="77777777">
        <w:trPr>
          <w:trHeight w:val="170"/>
          <w:jc w:val="center"/>
        </w:trPr>
        <w:tc>
          <w:tcPr>
            <w:tcW w:w="575" w:type="dxa"/>
            <w:vMerge/>
            <w:vAlign w:val="center"/>
          </w:tcPr>
          <w:p w14:paraId="2B346B4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15055672"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期中教学质量检测、</w:t>
            </w:r>
            <w:proofErr w:type="gramStart"/>
            <w:r>
              <w:rPr>
                <w:rFonts w:ascii="仿宋" w:eastAsia="仿宋" w:hAnsi="仿宋" w:cs="仿宋" w:hint="eastAsia"/>
                <w:kern w:val="0"/>
                <w:sz w:val="32"/>
                <w:szCs w:val="32"/>
              </w:rPr>
              <w:t>一模考试</w:t>
            </w:r>
            <w:proofErr w:type="gramEnd"/>
          </w:p>
        </w:tc>
        <w:tc>
          <w:tcPr>
            <w:tcW w:w="992" w:type="dxa"/>
            <w:vMerge/>
          </w:tcPr>
          <w:p w14:paraId="08D2155B" w14:textId="77777777" w:rsidR="00861FC5" w:rsidRDefault="00861FC5">
            <w:pPr>
              <w:jc w:val="left"/>
              <w:rPr>
                <w:rFonts w:ascii="仿宋" w:eastAsia="仿宋" w:hAnsi="仿宋" w:cs="仿宋"/>
                <w:color w:val="000000"/>
                <w:kern w:val="0"/>
                <w:sz w:val="32"/>
                <w:szCs w:val="32"/>
              </w:rPr>
            </w:pPr>
          </w:p>
        </w:tc>
        <w:tc>
          <w:tcPr>
            <w:tcW w:w="1276" w:type="dxa"/>
            <w:vAlign w:val="center"/>
          </w:tcPr>
          <w:p w14:paraId="7E89F18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0D041EC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3620653D" w14:textId="77777777">
        <w:trPr>
          <w:trHeight w:val="170"/>
          <w:jc w:val="center"/>
        </w:trPr>
        <w:tc>
          <w:tcPr>
            <w:tcW w:w="575" w:type="dxa"/>
            <w:vMerge/>
            <w:vAlign w:val="center"/>
          </w:tcPr>
          <w:p w14:paraId="0259C8C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49790AF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教学</w:t>
            </w:r>
            <w:proofErr w:type="gramStart"/>
            <w:r>
              <w:rPr>
                <w:rFonts w:ascii="仿宋" w:eastAsia="仿宋" w:hAnsi="仿宋" w:cs="仿宋" w:hint="eastAsia"/>
                <w:kern w:val="0"/>
                <w:sz w:val="32"/>
                <w:szCs w:val="32"/>
              </w:rPr>
              <w:t>常规月</w:t>
            </w:r>
            <w:proofErr w:type="gramEnd"/>
            <w:r>
              <w:rPr>
                <w:rFonts w:ascii="仿宋" w:eastAsia="仿宋" w:hAnsi="仿宋" w:cs="仿宋" w:hint="eastAsia"/>
                <w:kern w:val="0"/>
                <w:sz w:val="32"/>
                <w:szCs w:val="32"/>
              </w:rPr>
              <w:t>查</w:t>
            </w:r>
          </w:p>
        </w:tc>
        <w:tc>
          <w:tcPr>
            <w:tcW w:w="992" w:type="dxa"/>
            <w:vMerge/>
          </w:tcPr>
          <w:p w14:paraId="43A63279" w14:textId="77777777" w:rsidR="00861FC5" w:rsidRDefault="00861FC5">
            <w:pPr>
              <w:jc w:val="left"/>
              <w:rPr>
                <w:rFonts w:ascii="仿宋" w:eastAsia="仿宋" w:hAnsi="仿宋" w:cs="仿宋"/>
                <w:color w:val="000000"/>
                <w:kern w:val="0"/>
                <w:sz w:val="32"/>
                <w:szCs w:val="32"/>
              </w:rPr>
            </w:pPr>
          </w:p>
        </w:tc>
        <w:tc>
          <w:tcPr>
            <w:tcW w:w="1276" w:type="dxa"/>
            <w:vAlign w:val="center"/>
          </w:tcPr>
          <w:p w14:paraId="59EB11C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2A16575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40206798" w14:textId="77777777">
        <w:trPr>
          <w:trHeight w:val="170"/>
          <w:jc w:val="center"/>
        </w:trPr>
        <w:tc>
          <w:tcPr>
            <w:tcW w:w="575" w:type="dxa"/>
            <w:vMerge/>
            <w:vAlign w:val="center"/>
          </w:tcPr>
          <w:p w14:paraId="13D8B273"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7B429EB8"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学科教师岗位培训、</w:t>
            </w:r>
          </w:p>
        </w:tc>
        <w:tc>
          <w:tcPr>
            <w:tcW w:w="992" w:type="dxa"/>
            <w:vMerge/>
            <w:vAlign w:val="center"/>
          </w:tcPr>
          <w:p w14:paraId="45CFFAD8"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56D71000"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孙兴月</w:t>
            </w:r>
            <w:proofErr w:type="gramEnd"/>
          </w:p>
        </w:tc>
        <w:tc>
          <w:tcPr>
            <w:tcW w:w="1036" w:type="dxa"/>
            <w:vAlign w:val="center"/>
          </w:tcPr>
          <w:p w14:paraId="138DC08C"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5E0620BE" w14:textId="77777777">
        <w:trPr>
          <w:trHeight w:val="170"/>
          <w:jc w:val="center"/>
        </w:trPr>
        <w:tc>
          <w:tcPr>
            <w:tcW w:w="575" w:type="dxa"/>
            <w:vMerge/>
            <w:vAlign w:val="center"/>
          </w:tcPr>
          <w:p w14:paraId="3632F68E"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5C29723C"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达标运动会</w:t>
            </w:r>
          </w:p>
        </w:tc>
        <w:tc>
          <w:tcPr>
            <w:tcW w:w="992" w:type="dxa"/>
            <w:vMerge/>
          </w:tcPr>
          <w:p w14:paraId="3D106108"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386745B3"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艺体组</w:t>
            </w:r>
          </w:p>
        </w:tc>
        <w:tc>
          <w:tcPr>
            <w:tcW w:w="1036" w:type="dxa"/>
            <w:vAlign w:val="center"/>
          </w:tcPr>
          <w:p w14:paraId="6CE9BD0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766E175E" w14:textId="77777777">
        <w:trPr>
          <w:trHeight w:val="170"/>
          <w:jc w:val="center"/>
        </w:trPr>
        <w:tc>
          <w:tcPr>
            <w:tcW w:w="575" w:type="dxa"/>
            <w:vMerge/>
            <w:vAlign w:val="center"/>
          </w:tcPr>
          <w:p w14:paraId="2C22F97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4C8CE93"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sz w:val="32"/>
                <w:szCs w:val="32"/>
              </w:rPr>
              <w:t>参加第四届区阳光体育节</w:t>
            </w:r>
          </w:p>
        </w:tc>
        <w:tc>
          <w:tcPr>
            <w:tcW w:w="992" w:type="dxa"/>
            <w:vMerge/>
          </w:tcPr>
          <w:p w14:paraId="36A9CBC6" w14:textId="77777777" w:rsidR="00861FC5" w:rsidRDefault="00861FC5">
            <w:pPr>
              <w:widowControl/>
              <w:jc w:val="center"/>
              <w:rPr>
                <w:rFonts w:ascii="仿宋" w:eastAsia="仿宋" w:hAnsi="仿宋" w:cs="仿宋"/>
                <w:kern w:val="0"/>
                <w:sz w:val="32"/>
                <w:szCs w:val="32"/>
              </w:rPr>
            </w:pPr>
          </w:p>
        </w:tc>
        <w:tc>
          <w:tcPr>
            <w:tcW w:w="1276" w:type="dxa"/>
            <w:vAlign w:val="center"/>
          </w:tcPr>
          <w:p w14:paraId="2AFB33C3"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体育组</w:t>
            </w:r>
          </w:p>
        </w:tc>
        <w:tc>
          <w:tcPr>
            <w:tcW w:w="1036" w:type="dxa"/>
            <w:vAlign w:val="center"/>
          </w:tcPr>
          <w:p w14:paraId="01FD889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17630EB3" w14:textId="77777777">
        <w:trPr>
          <w:trHeight w:val="170"/>
          <w:jc w:val="center"/>
        </w:trPr>
        <w:tc>
          <w:tcPr>
            <w:tcW w:w="575" w:type="dxa"/>
            <w:vMerge/>
            <w:vAlign w:val="center"/>
          </w:tcPr>
          <w:p w14:paraId="78835D6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62A3D4C5"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color w:val="222222"/>
                <w:sz w:val="32"/>
                <w:szCs w:val="32"/>
              </w:rPr>
              <w:t>革命传统教育</w:t>
            </w:r>
          </w:p>
        </w:tc>
        <w:tc>
          <w:tcPr>
            <w:tcW w:w="992" w:type="dxa"/>
            <w:vMerge w:val="restart"/>
          </w:tcPr>
          <w:p w14:paraId="42266FFE"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Pr>
          <w:p w14:paraId="57A348B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vAlign w:val="center"/>
          </w:tcPr>
          <w:p w14:paraId="2E29DF2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4998CE53" w14:textId="77777777">
        <w:trPr>
          <w:trHeight w:val="170"/>
          <w:jc w:val="center"/>
        </w:trPr>
        <w:tc>
          <w:tcPr>
            <w:tcW w:w="575" w:type="dxa"/>
            <w:vMerge/>
            <w:vAlign w:val="center"/>
          </w:tcPr>
          <w:p w14:paraId="4E37A49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47B24491"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color w:val="222222"/>
                <w:sz w:val="32"/>
                <w:szCs w:val="32"/>
              </w:rPr>
              <w:t>开展家庭教育</w:t>
            </w:r>
          </w:p>
        </w:tc>
        <w:tc>
          <w:tcPr>
            <w:tcW w:w="992" w:type="dxa"/>
            <w:vMerge/>
          </w:tcPr>
          <w:p w14:paraId="1CFD575A" w14:textId="77777777" w:rsidR="00861FC5" w:rsidRDefault="00861FC5">
            <w:pPr>
              <w:widowControl/>
              <w:jc w:val="left"/>
              <w:rPr>
                <w:rFonts w:ascii="仿宋" w:eastAsia="仿宋" w:hAnsi="仿宋" w:cs="仿宋"/>
                <w:color w:val="000000"/>
                <w:kern w:val="0"/>
                <w:sz w:val="32"/>
                <w:szCs w:val="32"/>
              </w:rPr>
            </w:pPr>
          </w:p>
        </w:tc>
        <w:tc>
          <w:tcPr>
            <w:tcW w:w="1276" w:type="dxa"/>
          </w:tcPr>
          <w:p w14:paraId="3E0CE805"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102DD6DE"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5CF7BB8E" w14:textId="77777777">
        <w:trPr>
          <w:trHeight w:val="170"/>
          <w:jc w:val="center"/>
        </w:trPr>
        <w:tc>
          <w:tcPr>
            <w:tcW w:w="575" w:type="dxa"/>
            <w:vMerge/>
            <w:vAlign w:val="center"/>
          </w:tcPr>
          <w:p w14:paraId="0630318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01E8C6B0"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参加区、市教师基本功大赛</w:t>
            </w:r>
          </w:p>
        </w:tc>
        <w:tc>
          <w:tcPr>
            <w:tcW w:w="992" w:type="dxa"/>
          </w:tcPr>
          <w:p w14:paraId="5A1AFBB8"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工会</w:t>
            </w:r>
          </w:p>
        </w:tc>
        <w:tc>
          <w:tcPr>
            <w:tcW w:w="1276" w:type="dxa"/>
            <w:vAlign w:val="center"/>
          </w:tcPr>
          <w:p w14:paraId="58379B0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vAlign w:val="center"/>
          </w:tcPr>
          <w:p w14:paraId="6842926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4DBEA0B2" w14:textId="77777777">
        <w:trPr>
          <w:trHeight w:val="170"/>
          <w:jc w:val="center"/>
        </w:trPr>
        <w:tc>
          <w:tcPr>
            <w:tcW w:w="575" w:type="dxa"/>
            <w:vMerge/>
            <w:vAlign w:val="center"/>
          </w:tcPr>
          <w:p w14:paraId="26E328A1"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39A6D7F"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sz w:val="32"/>
                <w:szCs w:val="32"/>
              </w:rPr>
              <w:t>完善学生和老师的劳动实践基地</w:t>
            </w:r>
          </w:p>
        </w:tc>
        <w:tc>
          <w:tcPr>
            <w:tcW w:w="992" w:type="dxa"/>
          </w:tcPr>
          <w:p w14:paraId="06678625"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总务处</w:t>
            </w:r>
          </w:p>
        </w:tc>
        <w:tc>
          <w:tcPr>
            <w:tcW w:w="1276" w:type="dxa"/>
            <w:vAlign w:val="center"/>
          </w:tcPr>
          <w:p w14:paraId="4C91E73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14604EE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2962A75E" w14:textId="77777777">
        <w:trPr>
          <w:trHeight w:val="170"/>
          <w:jc w:val="center"/>
        </w:trPr>
        <w:tc>
          <w:tcPr>
            <w:tcW w:w="575" w:type="dxa"/>
            <w:vMerge/>
            <w:vAlign w:val="center"/>
          </w:tcPr>
          <w:p w14:paraId="2527A4C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CE95782" w14:textId="77777777" w:rsidR="00861FC5" w:rsidRDefault="00000000">
            <w:pPr>
              <w:widowControl/>
              <w:jc w:val="left"/>
              <w:rPr>
                <w:rFonts w:ascii="仿宋" w:eastAsia="仿宋" w:hAnsi="仿宋" w:cs="仿宋"/>
                <w:sz w:val="32"/>
                <w:szCs w:val="32"/>
              </w:rPr>
            </w:pPr>
            <w:r>
              <w:rPr>
                <w:rFonts w:ascii="仿宋" w:eastAsia="仿宋" w:hAnsi="仿宋" w:cs="仿宋" w:hint="eastAsia"/>
                <w:sz w:val="32"/>
                <w:szCs w:val="32"/>
              </w:rPr>
              <w:t>支 委 会</w:t>
            </w:r>
          </w:p>
        </w:tc>
        <w:tc>
          <w:tcPr>
            <w:tcW w:w="992" w:type="dxa"/>
            <w:vMerge w:val="restart"/>
          </w:tcPr>
          <w:p w14:paraId="1ECF01AD"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办公室</w:t>
            </w:r>
          </w:p>
        </w:tc>
        <w:tc>
          <w:tcPr>
            <w:tcW w:w="1276" w:type="dxa"/>
            <w:vAlign w:val="center"/>
          </w:tcPr>
          <w:p w14:paraId="06800F9C"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79E38B4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22136734" w14:textId="77777777">
        <w:trPr>
          <w:trHeight w:val="170"/>
          <w:jc w:val="center"/>
        </w:trPr>
        <w:tc>
          <w:tcPr>
            <w:tcW w:w="575" w:type="dxa"/>
            <w:vMerge/>
            <w:vAlign w:val="center"/>
          </w:tcPr>
          <w:p w14:paraId="48BB77C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AEEAA5D" w14:textId="77777777" w:rsidR="00861FC5" w:rsidRDefault="00000000">
            <w:pPr>
              <w:widowControl/>
              <w:jc w:val="left"/>
              <w:rPr>
                <w:rFonts w:ascii="仿宋" w:eastAsia="仿宋" w:hAnsi="仿宋" w:cs="仿宋"/>
                <w:sz w:val="32"/>
                <w:szCs w:val="32"/>
              </w:rPr>
            </w:pPr>
            <w:r>
              <w:rPr>
                <w:rFonts w:ascii="仿宋" w:eastAsia="仿宋" w:hAnsi="仿宋" w:cs="仿宋" w:hint="eastAsia"/>
                <w:sz w:val="32"/>
                <w:szCs w:val="32"/>
              </w:rPr>
              <w:t>党员大会</w:t>
            </w:r>
          </w:p>
        </w:tc>
        <w:tc>
          <w:tcPr>
            <w:tcW w:w="992" w:type="dxa"/>
            <w:vMerge/>
          </w:tcPr>
          <w:p w14:paraId="110A9DE9" w14:textId="77777777" w:rsidR="00861FC5" w:rsidRDefault="00861FC5">
            <w:pPr>
              <w:jc w:val="left"/>
              <w:rPr>
                <w:rFonts w:ascii="仿宋" w:eastAsia="仿宋" w:hAnsi="仿宋" w:cs="仿宋"/>
                <w:color w:val="000000"/>
                <w:kern w:val="0"/>
                <w:sz w:val="32"/>
                <w:szCs w:val="32"/>
              </w:rPr>
            </w:pPr>
          </w:p>
        </w:tc>
        <w:tc>
          <w:tcPr>
            <w:tcW w:w="1276" w:type="dxa"/>
            <w:vAlign w:val="center"/>
          </w:tcPr>
          <w:p w14:paraId="5F58AB3D"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67AE3AD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36D0CFB1" w14:textId="77777777">
        <w:trPr>
          <w:trHeight w:val="170"/>
          <w:jc w:val="center"/>
        </w:trPr>
        <w:tc>
          <w:tcPr>
            <w:tcW w:w="575" w:type="dxa"/>
            <w:vMerge/>
            <w:vAlign w:val="center"/>
          </w:tcPr>
          <w:p w14:paraId="5D6AF25B"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6AE07D4D"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党小组会</w:t>
            </w:r>
          </w:p>
        </w:tc>
        <w:tc>
          <w:tcPr>
            <w:tcW w:w="992" w:type="dxa"/>
            <w:vMerge/>
          </w:tcPr>
          <w:p w14:paraId="4133D08F"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7BD4D2D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vAlign w:val="center"/>
          </w:tcPr>
          <w:p w14:paraId="2EA97A9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83FABCF" w14:textId="77777777">
        <w:trPr>
          <w:trHeight w:val="170"/>
          <w:jc w:val="center"/>
        </w:trPr>
        <w:tc>
          <w:tcPr>
            <w:tcW w:w="575" w:type="dxa"/>
            <w:vMerge/>
            <w:vAlign w:val="center"/>
          </w:tcPr>
          <w:p w14:paraId="03BC952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4B33A41"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党员活动</w:t>
            </w:r>
          </w:p>
        </w:tc>
        <w:tc>
          <w:tcPr>
            <w:tcW w:w="992" w:type="dxa"/>
            <w:vMerge/>
          </w:tcPr>
          <w:p w14:paraId="1ACED331"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0B88B0C8"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15F2A20E"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31DEB711" w14:textId="77777777">
        <w:trPr>
          <w:trHeight w:val="170"/>
          <w:jc w:val="center"/>
        </w:trPr>
        <w:tc>
          <w:tcPr>
            <w:tcW w:w="575" w:type="dxa"/>
            <w:vMerge w:val="restart"/>
            <w:vAlign w:val="center"/>
          </w:tcPr>
          <w:p w14:paraId="5DAEEAEE"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5月</w:t>
            </w:r>
          </w:p>
        </w:tc>
        <w:tc>
          <w:tcPr>
            <w:tcW w:w="5735" w:type="dxa"/>
            <w:vAlign w:val="center"/>
          </w:tcPr>
          <w:p w14:paraId="1A779849" w14:textId="77777777" w:rsidR="00861FC5" w:rsidRDefault="00000000">
            <w:pPr>
              <w:jc w:val="left"/>
              <w:rPr>
                <w:rFonts w:ascii="仿宋" w:eastAsia="仿宋" w:hAnsi="仿宋" w:cs="仿宋"/>
                <w:color w:val="FF0000"/>
                <w:kern w:val="0"/>
                <w:sz w:val="32"/>
                <w:szCs w:val="32"/>
              </w:rPr>
            </w:pPr>
            <w:r>
              <w:rPr>
                <w:rFonts w:ascii="仿宋" w:eastAsia="仿宋" w:hAnsi="仿宋" w:cs="仿宋" w:hint="eastAsia"/>
                <w:kern w:val="0"/>
                <w:sz w:val="32"/>
                <w:szCs w:val="32"/>
              </w:rPr>
              <w:t>教研组期中总结</w:t>
            </w:r>
          </w:p>
        </w:tc>
        <w:tc>
          <w:tcPr>
            <w:tcW w:w="992" w:type="dxa"/>
            <w:vMerge w:val="restart"/>
          </w:tcPr>
          <w:p w14:paraId="7919EA9A"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教务处</w:t>
            </w:r>
          </w:p>
        </w:tc>
        <w:tc>
          <w:tcPr>
            <w:tcW w:w="1276" w:type="dxa"/>
            <w:vAlign w:val="center"/>
          </w:tcPr>
          <w:p w14:paraId="724A1E1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207133D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7B2455F8" w14:textId="77777777">
        <w:trPr>
          <w:trHeight w:val="170"/>
          <w:jc w:val="center"/>
        </w:trPr>
        <w:tc>
          <w:tcPr>
            <w:tcW w:w="575" w:type="dxa"/>
            <w:vMerge/>
            <w:vAlign w:val="center"/>
          </w:tcPr>
          <w:p w14:paraId="4821D99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5A594ED"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 xml:space="preserve">2022年初中毕业生体育、艺术、英语听力与口语、理化生中考实验操作学业水平考试 </w:t>
            </w:r>
          </w:p>
        </w:tc>
        <w:tc>
          <w:tcPr>
            <w:tcW w:w="992" w:type="dxa"/>
            <w:vMerge/>
          </w:tcPr>
          <w:p w14:paraId="4C4F39D7" w14:textId="77777777" w:rsidR="00861FC5" w:rsidRDefault="00861FC5">
            <w:pPr>
              <w:jc w:val="left"/>
              <w:rPr>
                <w:rFonts w:ascii="仿宋" w:eastAsia="仿宋" w:hAnsi="仿宋" w:cs="仿宋"/>
                <w:color w:val="000000"/>
                <w:kern w:val="0"/>
                <w:sz w:val="32"/>
                <w:szCs w:val="32"/>
              </w:rPr>
            </w:pPr>
          </w:p>
        </w:tc>
        <w:tc>
          <w:tcPr>
            <w:tcW w:w="1276" w:type="dxa"/>
            <w:vAlign w:val="center"/>
          </w:tcPr>
          <w:p w14:paraId="166ABC9B"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17D2557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025DE143" w14:textId="77777777">
        <w:trPr>
          <w:trHeight w:val="170"/>
          <w:jc w:val="center"/>
        </w:trPr>
        <w:tc>
          <w:tcPr>
            <w:tcW w:w="575" w:type="dxa"/>
            <w:vMerge/>
            <w:vAlign w:val="center"/>
          </w:tcPr>
          <w:p w14:paraId="3C02F25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817FF7F"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教学</w:t>
            </w:r>
            <w:proofErr w:type="gramStart"/>
            <w:r>
              <w:rPr>
                <w:rFonts w:ascii="仿宋" w:eastAsia="仿宋" w:hAnsi="仿宋" w:cs="仿宋" w:hint="eastAsia"/>
                <w:kern w:val="0"/>
                <w:sz w:val="32"/>
                <w:szCs w:val="32"/>
              </w:rPr>
              <w:t>常规月</w:t>
            </w:r>
            <w:proofErr w:type="gramEnd"/>
            <w:r>
              <w:rPr>
                <w:rFonts w:ascii="仿宋" w:eastAsia="仿宋" w:hAnsi="仿宋" w:cs="仿宋" w:hint="eastAsia"/>
                <w:kern w:val="0"/>
                <w:sz w:val="32"/>
                <w:szCs w:val="32"/>
              </w:rPr>
              <w:t>查</w:t>
            </w:r>
          </w:p>
        </w:tc>
        <w:tc>
          <w:tcPr>
            <w:tcW w:w="992" w:type="dxa"/>
            <w:vMerge/>
          </w:tcPr>
          <w:p w14:paraId="2BB189B3" w14:textId="77777777" w:rsidR="00861FC5" w:rsidRDefault="00861FC5">
            <w:pPr>
              <w:jc w:val="left"/>
              <w:rPr>
                <w:rFonts w:ascii="仿宋" w:eastAsia="仿宋" w:hAnsi="仿宋" w:cs="仿宋"/>
                <w:color w:val="000000"/>
                <w:kern w:val="0"/>
                <w:sz w:val="32"/>
                <w:szCs w:val="32"/>
              </w:rPr>
            </w:pPr>
          </w:p>
        </w:tc>
        <w:tc>
          <w:tcPr>
            <w:tcW w:w="1276" w:type="dxa"/>
            <w:vAlign w:val="center"/>
          </w:tcPr>
          <w:p w14:paraId="54FC545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6F3C964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170075DB" w14:textId="77777777">
        <w:trPr>
          <w:trHeight w:val="170"/>
          <w:jc w:val="center"/>
        </w:trPr>
        <w:tc>
          <w:tcPr>
            <w:tcW w:w="575" w:type="dxa"/>
            <w:vMerge/>
            <w:vAlign w:val="center"/>
          </w:tcPr>
          <w:p w14:paraId="6697751E"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5B74FF6D"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各学科各层级教师新基础教育展示课</w:t>
            </w:r>
          </w:p>
        </w:tc>
        <w:tc>
          <w:tcPr>
            <w:tcW w:w="992" w:type="dxa"/>
            <w:vMerge/>
            <w:vAlign w:val="center"/>
          </w:tcPr>
          <w:p w14:paraId="3277EF49"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3E23929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75BAB6B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6A9DC531" w14:textId="77777777">
        <w:trPr>
          <w:trHeight w:val="170"/>
          <w:jc w:val="center"/>
        </w:trPr>
        <w:tc>
          <w:tcPr>
            <w:tcW w:w="575" w:type="dxa"/>
            <w:vMerge/>
            <w:vAlign w:val="center"/>
          </w:tcPr>
          <w:p w14:paraId="07B61147"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6EC1858A"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学业水平考试模拟训练</w:t>
            </w:r>
          </w:p>
        </w:tc>
        <w:tc>
          <w:tcPr>
            <w:tcW w:w="992" w:type="dxa"/>
            <w:vMerge/>
          </w:tcPr>
          <w:p w14:paraId="112CFA8B"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0594604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各级部</w:t>
            </w:r>
          </w:p>
        </w:tc>
        <w:tc>
          <w:tcPr>
            <w:tcW w:w="1036" w:type="dxa"/>
            <w:vAlign w:val="center"/>
          </w:tcPr>
          <w:p w14:paraId="283DEC4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094DD90B" w14:textId="77777777">
        <w:trPr>
          <w:trHeight w:val="170"/>
          <w:jc w:val="center"/>
        </w:trPr>
        <w:tc>
          <w:tcPr>
            <w:tcW w:w="575" w:type="dxa"/>
            <w:vMerge/>
            <w:vAlign w:val="center"/>
          </w:tcPr>
          <w:p w14:paraId="41A2D67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1F0B9CFB"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参加区“国学小名士”经典诵读比赛</w:t>
            </w:r>
          </w:p>
        </w:tc>
        <w:tc>
          <w:tcPr>
            <w:tcW w:w="992" w:type="dxa"/>
            <w:vMerge/>
          </w:tcPr>
          <w:p w14:paraId="1B9210AB" w14:textId="77777777" w:rsidR="00861FC5" w:rsidRDefault="00861FC5">
            <w:pPr>
              <w:widowControl/>
              <w:jc w:val="center"/>
              <w:rPr>
                <w:rFonts w:ascii="仿宋" w:eastAsia="仿宋" w:hAnsi="仿宋" w:cs="仿宋"/>
                <w:kern w:val="0"/>
                <w:sz w:val="32"/>
                <w:szCs w:val="32"/>
              </w:rPr>
            </w:pPr>
          </w:p>
        </w:tc>
        <w:tc>
          <w:tcPr>
            <w:tcW w:w="1276" w:type="dxa"/>
            <w:vAlign w:val="center"/>
          </w:tcPr>
          <w:p w14:paraId="4D962E89"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朱路宁</w:t>
            </w:r>
            <w:proofErr w:type="gramEnd"/>
          </w:p>
        </w:tc>
        <w:tc>
          <w:tcPr>
            <w:tcW w:w="1036" w:type="dxa"/>
            <w:vAlign w:val="center"/>
          </w:tcPr>
          <w:p w14:paraId="1584236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33AC4E22" w14:textId="77777777">
        <w:trPr>
          <w:trHeight w:val="170"/>
          <w:jc w:val="center"/>
        </w:trPr>
        <w:tc>
          <w:tcPr>
            <w:tcW w:w="575" w:type="dxa"/>
            <w:vMerge/>
            <w:vAlign w:val="center"/>
          </w:tcPr>
          <w:p w14:paraId="0A8C3332"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F94C17B"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sz w:val="32"/>
                <w:szCs w:val="32"/>
              </w:rPr>
              <w:t>劳动教育</w:t>
            </w:r>
          </w:p>
        </w:tc>
        <w:tc>
          <w:tcPr>
            <w:tcW w:w="992" w:type="dxa"/>
            <w:vMerge w:val="restart"/>
          </w:tcPr>
          <w:p w14:paraId="48CF6DFD"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Pr>
          <w:p w14:paraId="58BB68B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28ADEEBB"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0E3E0908" w14:textId="77777777">
        <w:trPr>
          <w:trHeight w:val="170"/>
          <w:jc w:val="center"/>
        </w:trPr>
        <w:tc>
          <w:tcPr>
            <w:tcW w:w="575" w:type="dxa"/>
            <w:vMerge/>
            <w:vAlign w:val="center"/>
          </w:tcPr>
          <w:p w14:paraId="743E2BC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1022E27E"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color w:val="222222"/>
                <w:sz w:val="32"/>
                <w:szCs w:val="32"/>
              </w:rPr>
              <w:t>5月感恩主题教育</w:t>
            </w:r>
          </w:p>
        </w:tc>
        <w:tc>
          <w:tcPr>
            <w:tcW w:w="992" w:type="dxa"/>
            <w:vMerge/>
          </w:tcPr>
          <w:p w14:paraId="2557A3DD" w14:textId="77777777" w:rsidR="00861FC5" w:rsidRDefault="00861FC5">
            <w:pPr>
              <w:widowControl/>
              <w:jc w:val="left"/>
              <w:rPr>
                <w:rFonts w:ascii="仿宋" w:eastAsia="仿宋" w:hAnsi="仿宋" w:cs="仿宋"/>
                <w:color w:val="000000"/>
                <w:kern w:val="0"/>
                <w:sz w:val="32"/>
                <w:szCs w:val="32"/>
              </w:rPr>
            </w:pPr>
          </w:p>
        </w:tc>
        <w:tc>
          <w:tcPr>
            <w:tcW w:w="1276" w:type="dxa"/>
          </w:tcPr>
          <w:p w14:paraId="2E360F9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6B0086BE"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6DD41F11" w14:textId="77777777">
        <w:trPr>
          <w:trHeight w:val="170"/>
          <w:jc w:val="center"/>
        </w:trPr>
        <w:tc>
          <w:tcPr>
            <w:tcW w:w="575" w:type="dxa"/>
            <w:vMerge/>
            <w:vAlign w:val="center"/>
          </w:tcPr>
          <w:p w14:paraId="7CED41D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504797A"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开展五四主题教育活动</w:t>
            </w:r>
          </w:p>
        </w:tc>
        <w:tc>
          <w:tcPr>
            <w:tcW w:w="992" w:type="dxa"/>
            <w:vMerge/>
          </w:tcPr>
          <w:p w14:paraId="07B50E2C" w14:textId="77777777" w:rsidR="00861FC5" w:rsidRDefault="00861FC5">
            <w:pPr>
              <w:jc w:val="left"/>
              <w:rPr>
                <w:rFonts w:ascii="仿宋" w:eastAsia="仿宋" w:hAnsi="仿宋" w:cs="仿宋"/>
                <w:color w:val="000000"/>
                <w:kern w:val="0"/>
                <w:sz w:val="32"/>
                <w:szCs w:val="32"/>
              </w:rPr>
            </w:pPr>
          </w:p>
        </w:tc>
        <w:tc>
          <w:tcPr>
            <w:tcW w:w="1276" w:type="dxa"/>
          </w:tcPr>
          <w:p w14:paraId="47ED6116"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78B25E2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0B34A38" w14:textId="77777777">
        <w:trPr>
          <w:trHeight w:val="170"/>
          <w:jc w:val="center"/>
        </w:trPr>
        <w:tc>
          <w:tcPr>
            <w:tcW w:w="575" w:type="dxa"/>
            <w:vMerge/>
            <w:vAlign w:val="center"/>
          </w:tcPr>
          <w:p w14:paraId="7DB8C1E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33F32544"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color w:val="222222"/>
                <w:sz w:val="32"/>
                <w:szCs w:val="32"/>
              </w:rPr>
              <w:t>家长培训活动</w:t>
            </w:r>
          </w:p>
        </w:tc>
        <w:tc>
          <w:tcPr>
            <w:tcW w:w="992" w:type="dxa"/>
            <w:vMerge/>
          </w:tcPr>
          <w:p w14:paraId="11E968AA" w14:textId="77777777" w:rsidR="00861FC5" w:rsidRDefault="00861FC5">
            <w:pPr>
              <w:jc w:val="left"/>
              <w:rPr>
                <w:rFonts w:ascii="仿宋" w:eastAsia="仿宋" w:hAnsi="仿宋" w:cs="仿宋"/>
                <w:color w:val="000000"/>
                <w:kern w:val="0"/>
                <w:sz w:val="32"/>
                <w:szCs w:val="32"/>
              </w:rPr>
            </w:pPr>
          </w:p>
        </w:tc>
        <w:tc>
          <w:tcPr>
            <w:tcW w:w="1276" w:type="dxa"/>
          </w:tcPr>
          <w:p w14:paraId="4260F5C2"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1CC0EF9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2C55E7BF" w14:textId="77777777">
        <w:trPr>
          <w:trHeight w:val="170"/>
          <w:jc w:val="center"/>
        </w:trPr>
        <w:tc>
          <w:tcPr>
            <w:tcW w:w="575" w:type="dxa"/>
            <w:vMerge/>
            <w:vAlign w:val="center"/>
          </w:tcPr>
          <w:p w14:paraId="69331730"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680D8C43" w14:textId="77777777" w:rsidR="00861FC5" w:rsidRDefault="00000000">
            <w:pPr>
              <w:widowControl/>
              <w:jc w:val="left"/>
              <w:rPr>
                <w:rFonts w:ascii="仿宋" w:eastAsia="仿宋" w:hAnsi="仿宋" w:cs="仿宋"/>
                <w:sz w:val="32"/>
                <w:szCs w:val="32"/>
              </w:rPr>
            </w:pPr>
            <w:r>
              <w:rPr>
                <w:rFonts w:ascii="仿宋" w:eastAsia="仿宋" w:hAnsi="仿宋" w:cs="仿宋" w:hint="eastAsia"/>
                <w:color w:val="222222"/>
                <w:sz w:val="32"/>
                <w:szCs w:val="32"/>
              </w:rPr>
              <w:t>组织发展新团员并开展相关活动</w:t>
            </w:r>
          </w:p>
        </w:tc>
        <w:tc>
          <w:tcPr>
            <w:tcW w:w="992" w:type="dxa"/>
            <w:vMerge/>
          </w:tcPr>
          <w:p w14:paraId="6ACAE1E5" w14:textId="77777777" w:rsidR="00861FC5" w:rsidRDefault="00861FC5">
            <w:pPr>
              <w:jc w:val="left"/>
              <w:rPr>
                <w:rFonts w:ascii="仿宋" w:eastAsia="仿宋" w:hAnsi="仿宋" w:cs="仿宋"/>
                <w:color w:val="000000"/>
                <w:kern w:val="0"/>
                <w:sz w:val="32"/>
                <w:szCs w:val="32"/>
              </w:rPr>
            </w:pPr>
          </w:p>
        </w:tc>
        <w:tc>
          <w:tcPr>
            <w:tcW w:w="1276" w:type="dxa"/>
          </w:tcPr>
          <w:p w14:paraId="0448FC31"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7EFF89C9"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77760F49" w14:textId="77777777">
        <w:trPr>
          <w:trHeight w:val="170"/>
          <w:jc w:val="center"/>
        </w:trPr>
        <w:tc>
          <w:tcPr>
            <w:tcW w:w="575" w:type="dxa"/>
            <w:vMerge/>
            <w:vAlign w:val="center"/>
          </w:tcPr>
          <w:p w14:paraId="76A84A7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13D033B" w14:textId="77777777" w:rsidR="00861FC5" w:rsidRDefault="00000000">
            <w:pPr>
              <w:widowControl/>
              <w:jc w:val="left"/>
              <w:rPr>
                <w:rFonts w:ascii="仿宋" w:eastAsia="仿宋" w:hAnsi="仿宋" w:cs="仿宋"/>
                <w:sz w:val="32"/>
                <w:szCs w:val="32"/>
              </w:rPr>
            </w:pPr>
            <w:r>
              <w:rPr>
                <w:rFonts w:ascii="仿宋" w:eastAsia="仿宋" w:hAnsi="仿宋" w:cs="仿宋" w:hint="eastAsia"/>
                <w:color w:val="222222"/>
                <w:sz w:val="32"/>
                <w:szCs w:val="32"/>
              </w:rPr>
              <w:t>班主任培训</w:t>
            </w:r>
          </w:p>
        </w:tc>
        <w:tc>
          <w:tcPr>
            <w:tcW w:w="992" w:type="dxa"/>
            <w:vMerge/>
          </w:tcPr>
          <w:p w14:paraId="0CB1C62E" w14:textId="77777777" w:rsidR="00861FC5" w:rsidRDefault="00861FC5">
            <w:pPr>
              <w:jc w:val="left"/>
              <w:rPr>
                <w:rFonts w:ascii="仿宋" w:eastAsia="仿宋" w:hAnsi="仿宋" w:cs="仿宋"/>
                <w:color w:val="000000"/>
                <w:kern w:val="0"/>
                <w:sz w:val="32"/>
                <w:szCs w:val="32"/>
              </w:rPr>
            </w:pPr>
          </w:p>
        </w:tc>
        <w:tc>
          <w:tcPr>
            <w:tcW w:w="1276" w:type="dxa"/>
          </w:tcPr>
          <w:p w14:paraId="1B0C7AB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vAlign w:val="center"/>
          </w:tcPr>
          <w:p w14:paraId="48CCE4E5"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6FEF28E9" w14:textId="77777777">
        <w:trPr>
          <w:trHeight w:val="170"/>
          <w:jc w:val="center"/>
        </w:trPr>
        <w:tc>
          <w:tcPr>
            <w:tcW w:w="575" w:type="dxa"/>
            <w:vMerge/>
            <w:vAlign w:val="center"/>
          </w:tcPr>
          <w:p w14:paraId="07356B85"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276A7481"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教师心理健康讲座</w:t>
            </w:r>
          </w:p>
        </w:tc>
        <w:tc>
          <w:tcPr>
            <w:tcW w:w="992" w:type="dxa"/>
          </w:tcPr>
          <w:p w14:paraId="3A0452A1"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工会</w:t>
            </w:r>
          </w:p>
        </w:tc>
        <w:tc>
          <w:tcPr>
            <w:tcW w:w="1276" w:type="dxa"/>
            <w:vAlign w:val="center"/>
          </w:tcPr>
          <w:p w14:paraId="52E2B53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vAlign w:val="center"/>
          </w:tcPr>
          <w:p w14:paraId="5E4DF64F" w14:textId="77777777" w:rsidR="00861FC5" w:rsidRDefault="00000000">
            <w:pPr>
              <w:ind w:rightChars="-71" w:right="-149"/>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257778D5" w14:textId="77777777">
        <w:trPr>
          <w:trHeight w:val="170"/>
          <w:jc w:val="center"/>
        </w:trPr>
        <w:tc>
          <w:tcPr>
            <w:tcW w:w="575" w:type="dxa"/>
            <w:vMerge/>
            <w:vAlign w:val="center"/>
          </w:tcPr>
          <w:p w14:paraId="4501684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620A72E3"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支 委 会</w:t>
            </w:r>
          </w:p>
        </w:tc>
        <w:tc>
          <w:tcPr>
            <w:tcW w:w="992" w:type="dxa"/>
            <w:vMerge w:val="restart"/>
          </w:tcPr>
          <w:p w14:paraId="45E65B69"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办公室</w:t>
            </w:r>
          </w:p>
        </w:tc>
        <w:tc>
          <w:tcPr>
            <w:tcW w:w="1276" w:type="dxa"/>
          </w:tcPr>
          <w:p w14:paraId="314DA908"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0B5A623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7994F031" w14:textId="77777777">
        <w:trPr>
          <w:trHeight w:val="170"/>
          <w:jc w:val="center"/>
        </w:trPr>
        <w:tc>
          <w:tcPr>
            <w:tcW w:w="575" w:type="dxa"/>
            <w:vMerge/>
            <w:vAlign w:val="center"/>
          </w:tcPr>
          <w:p w14:paraId="73633F7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4186D25C"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党员大会</w:t>
            </w:r>
          </w:p>
        </w:tc>
        <w:tc>
          <w:tcPr>
            <w:tcW w:w="992" w:type="dxa"/>
            <w:vMerge/>
          </w:tcPr>
          <w:p w14:paraId="6C40DF52"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tcPr>
          <w:p w14:paraId="0FC44D12"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78CD5DD0"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0C1A96EE" w14:textId="77777777">
        <w:trPr>
          <w:trHeight w:val="170"/>
          <w:jc w:val="center"/>
        </w:trPr>
        <w:tc>
          <w:tcPr>
            <w:tcW w:w="575" w:type="dxa"/>
            <w:vMerge/>
            <w:vAlign w:val="center"/>
          </w:tcPr>
          <w:p w14:paraId="61CF7CE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6FF7F33F"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党小组会</w:t>
            </w:r>
          </w:p>
        </w:tc>
        <w:tc>
          <w:tcPr>
            <w:tcW w:w="992" w:type="dxa"/>
            <w:vMerge/>
          </w:tcPr>
          <w:p w14:paraId="163BBAB7"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0C76B7A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w:t>
            </w:r>
            <w:r>
              <w:rPr>
                <w:rFonts w:ascii="仿宋" w:eastAsia="仿宋" w:hAnsi="仿宋" w:cs="仿宋" w:hint="eastAsia"/>
                <w:color w:val="222222"/>
                <w:sz w:val="32"/>
                <w:szCs w:val="32"/>
              </w:rPr>
              <w:lastRenderedPageBreak/>
              <w:t>长</w:t>
            </w:r>
          </w:p>
        </w:tc>
        <w:tc>
          <w:tcPr>
            <w:tcW w:w="1036" w:type="dxa"/>
            <w:vAlign w:val="center"/>
          </w:tcPr>
          <w:p w14:paraId="41704BD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lastRenderedPageBreak/>
              <w:t>王少</w:t>
            </w:r>
            <w:r>
              <w:rPr>
                <w:rFonts w:ascii="仿宋" w:eastAsia="仿宋" w:hAnsi="仿宋" w:cs="仿宋" w:hint="eastAsia"/>
                <w:color w:val="222222"/>
                <w:sz w:val="32"/>
                <w:szCs w:val="32"/>
              </w:rPr>
              <w:lastRenderedPageBreak/>
              <w:t>杰</w:t>
            </w:r>
          </w:p>
        </w:tc>
      </w:tr>
      <w:tr w:rsidR="00861FC5" w14:paraId="32E4F058" w14:textId="77777777">
        <w:trPr>
          <w:trHeight w:val="170"/>
          <w:jc w:val="center"/>
        </w:trPr>
        <w:tc>
          <w:tcPr>
            <w:tcW w:w="575" w:type="dxa"/>
            <w:vMerge/>
            <w:vAlign w:val="center"/>
          </w:tcPr>
          <w:p w14:paraId="731CECC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7B51AC3"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党员活动</w:t>
            </w:r>
          </w:p>
        </w:tc>
        <w:tc>
          <w:tcPr>
            <w:tcW w:w="992" w:type="dxa"/>
            <w:vMerge/>
          </w:tcPr>
          <w:p w14:paraId="39D07DC9"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0E7664C9"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6F05218C"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48B2F1E6" w14:textId="77777777">
        <w:trPr>
          <w:trHeight w:val="170"/>
          <w:jc w:val="center"/>
        </w:trPr>
        <w:tc>
          <w:tcPr>
            <w:tcW w:w="575" w:type="dxa"/>
            <w:vMerge w:val="restart"/>
            <w:vAlign w:val="center"/>
          </w:tcPr>
          <w:p w14:paraId="13E53CCF"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6月</w:t>
            </w:r>
          </w:p>
        </w:tc>
        <w:tc>
          <w:tcPr>
            <w:tcW w:w="5735" w:type="dxa"/>
            <w:vAlign w:val="center"/>
          </w:tcPr>
          <w:p w14:paraId="5C5A86B2"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教学</w:t>
            </w:r>
            <w:proofErr w:type="gramStart"/>
            <w:r>
              <w:rPr>
                <w:rFonts w:ascii="仿宋" w:eastAsia="仿宋" w:hAnsi="仿宋" w:cs="仿宋" w:hint="eastAsia"/>
                <w:kern w:val="0"/>
                <w:sz w:val="32"/>
                <w:szCs w:val="32"/>
              </w:rPr>
              <w:t>常规月</w:t>
            </w:r>
            <w:proofErr w:type="gramEnd"/>
            <w:r>
              <w:rPr>
                <w:rFonts w:ascii="仿宋" w:eastAsia="仿宋" w:hAnsi="仿宋" w:cs="仿宋" w:hint="eastAsia"/>
                <w:kern w:val="0"/>
                <w:sz w:val="32"/>
                <w:szCs w:val="32"/>
              </w:rPr>
              <w:t>查</w:t>
            </w:r>
          </w:p>
        </w:tc>
        <w:tc>
          <w:tcPr>
            <w:tcW w:w="992" w:type="dxa"/>
            <w:vMerge w:val="restart"/>
          </w:tcPr>
          <w:p w14:paraId="17EE4F08"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教务处</w:t>
            </w:r>
          </w:p>
        </w:tc>
        <w:tc>
          <w:tcPr>
            <w:tcW w:w="1276" w:type="dxa"/>
            <w:vAlign w:val="center"/>
          </w:tcPr>
          <w:p w14:paraId="2C5A9CC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2B3C707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3F8E1C2C" w14:textId="77777777">
        <w:trPr>
          <w:trHeight w:val="170"/>
          <w:jc w:val="center"/>
        </w:trPr>
        <w:tc>
          <w:tcPr>
            <w:tcW w:w="575" w:type="dxa"/>
            <w:vMerge/>
            <w:vAlign w:val="center"/>
          </w:tcPr>
          <w:p w14:paraId="13F6E3A4"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0187D151"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组织学生学业水平考试</w:t>
            </w:r>
          </w:p>
        </w:tc>
        <w:tc>
          <w:tcPr>
            <w:tcW w:w="992" w:type="dxa"/>
            <w:vMerge/>
          </w:tcPr>
          <w:p w14:paraId="5275AF85" w14:textId="77777777" w:rsidR="00861FC5" w:rsidRDefault="00861FC5">
            <w:pPr>
              <w:widowControl/>
              <w:jc w:val="left"/>
              <w:rPr>
                <w:rFonts w:ascii="仿宋" w:eastAsia="仿宋" w:hAnsi="仿宋" w:cs="仿宋"/>
                <w:color w:val="000000"/>
                <w:kern w:val="0"/>
                <w:sz w:val="32"/>
                <w:szCs w:val="32"/>
              </w:rPr>
            </w:pPr>
          </w:p>
        </w:tc>
        <w:tc>
          <w:tcPr>
            <w:tcW w:w="1276" w:type="dxa"/>
            <w:vAlign w:val="center"/>
          </w:tcPr>
          <w:p w14:paraId="07DB69C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各级部</w:t>
            </w:r>
          </w:p>
        </w:tc>
        <w:tc>
          <w:tcPr>
            <w:tcW w:w="1036" w:type="dxa"/>
            <w:vAlign w:val="center"/>
          </w:tcPr>
          <w:p w14:paraId="0775717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67F51C56" w14:textId="77777777">
        <w:trPr>
          <w:trHeight w:val="170"/>
          <w:jc w:val="center"/>
        </w:trPr>
        <w:tc>
          <w:tcPr>
            <w:tcW w:w="575" w:type="dxa"/>
            <w:vMerge/>
            <w:vAlign w:val="center"/>
          </w:tcPr>
          <w:p w14:paraId="49DBA431"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0A36CE56" w14:textId="77777777" w:rsidR="00861FC5" w:rsidRDefault="00000000">
            <w:pPr>
              <w:jc w:val="left"/>
              <w:rPr>
                <w:rFonts w:ascii="仿宋" w:eastAsia="仿宋" w:hAnsi="仿宋" w:cs="仿宋"/>
                <w:color w:val="FF0000"/>
                <w:kern w:val="0"/>
                <w:sz w:val="32"/>
                <w:szCs w:val="32"/>
              </w:rPr>
            </w:pPr>
            <w:r>
              <w:rPr>
                <w:rFonts w:ascii="仿宋" w:eastAsia="仿宋" w:hAnsi="仿宋" w:cs="仿宋" w:hint="eastAsia"/>
                <w:kern w:val="0"/>
                <w:sz w:val="32"/>
                <w:szCs w:val="32"/>
              </w:rPr>
              <w:t>各学科各层级教师新基础教育展示课</w:t>
            </w:r>
          </w:p>
        </w:tc>
        <w:tc>
          <w:tcPr>
            <w:tcW w:w="992" w:type="dxa"/>
            <w:vMerge/>
          </w:tcPr>
          <w:p w14:paraId="7396673F" w14:textId="77777777" w:rsidR="00861FC5" w:rsidRDefault="00861FC5">
            <w:pPr>
              <w:jc w:val="left"/>
              <w:rPr>
                <w:rFonts w:ascii="仿宋" w:eastAsia="仿宋" w:hAnsi="仿宋" w:cs="仿宋"/>
                <w:color w:val="000000"/>
                <w:kern w:val="0"/>
                <w:sz w:val="32"/>
                <w:szCs w:val="32"/>
              </w:rPr>
            </w:pPr>
          </w:p>
        </w:tc>
        <w:tc>
          <w:tcPr>
            <w:tcW w:w="1276" w:type="dxa"/>
            <w:vAlign w:val="center"/>
          </w:tcPr>
          <w:p w14:paraId="6C03C9F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68678F6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297DC8E5" w14:textId="77777777">
        <w:trPr>
          <w:trHeight w:val="170"/>
          <w:jc w:val="center"/>
        </w:trPr>
        <w:tc>
          <w:tcPr>
            <w:tcW w:w="575" w:type="dxa"/>
            <w:vMerge/>
            <w:vAlign w:val="center"/>
          </w:tcPr>
          <w:p w14:paraId="414CF8B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40EF6146"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参加区齐国成语 “我读 我创作”大赛</w:t>
            </w:r>
          </w:p>
        </w:tc>
        <w:tc>
          <w:tcPr>
            <w:tcW w:w="992" w:type="dxa"/>
            <w:vMerge/>
          </w:tcPr>
          <w:p w14:paraId="3A738283" w14:textId="77777777" w:rsidR="00861FC5" w:rsidRDefault="00861FC5">
            <w:pPr>
              <w:jc w:val="left"/>
              <w:rPr>
                <w:rFonts w:ascii="仿宋" w:eastAsia="仿宋" w:hAnsi="仿宋" w:cs="仿宋"/>
                <w:color w:val="000000"/>
                <w:kern w:val="0"/>
                <w:sz w:val="32"/>
                <w:szCs w:val="32"/>
              </w:rPr>
            </w:pPr>
          </w:p>
        </w:tc>
        <w:tc>
          <w:tcPr>
            <w:tcW w:w="1276" w:type="dxa"/>
            <w:vAlign w:val="center"/>
          </w:tcPr>
          <w:p w14:paraId="7C62AB63"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 xml:space="preserve"> </w:t>
            </w:r>
            <w:proofErr w:type="gramStart"/>
            <w:r>
              <w:rPr>
                <w:rFonts w:ascii="仿宋" w:eastAsia="仿宋" w:hAnsi="仿宋" w:cs="仿宋" w:hint="eastAsia"/>
                <w:color w:val="222222"/>
                <w:sz w:val="32"/>
                <w:szCs w:val="32"/>
              </w:rPr>
              <w:t>朱路宁</w:t>
            </w:r>
            <w:proofErr w:type="gramEnd"/>
          </w:p>
        </w:tc>
        <w:tc>
          <w:tcPr>
            <w:tcW w:w="1036" w:type="dxa"/>
            <w:vAlign w:val="center"/>
          </w:tcPr>
          <w:p w14:paraId="7055DFF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5E37A89A" w14:textId="77777777">
        <w:trPr>
          <w:trHeight w:val="170"/>
          <w:jc w:val="center"/>
        </w:trPr>
        <w:tc>
          <w:tcPr>
            <w:tcW w:w="575" w:type="dxa"/>
            <w:vMerge/>
            <w:vAlign w:val="center"/>
          </w:tcPr>
          <w:p w14:paraId="5990BBA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207BD3EE"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开展诚信教育</w:t>
            </w:r>
          </w:p>
        </w:tc>
        <w:tc>
          <w:tcPr>
            <w:tcW w:w="992" w:type="dxa"/>
            <w:vMerge w:val="restart"/>
          </w:tcPr>
          <w:p w14:paraId="497E1845"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Pr>
          <w:p w14:paraId="0575DB7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1572551B"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61695084" w14:textId="77777777">
        <w:trPr>
          <w:trHeight w:val="170"/>
          <w:jc w:val="center"/>
        </w:trPr>
        <w:tc>
          <w:tcPr>
            <w:tcW w:w="575" w:type="dxa"/>
            <w:vMerge/>
            <w:vAlign w:val="center"/>
          </w:tcPr>
          <w:p w14:paraId="184BF3D7"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34D6350E"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color w:val="222222"/>
                <w:sz w:val="32"/>
                <w:szCs w:val="32"/>
              </w:rPr>
              <w:t>我们的节日·端午节主题教育</w:t>
            </w:r>
          </w:p>
        </w:tc>
        <w:tc>
          <w:tcPr>
            <w:tcW w:w="992" w:type="dxa"/>
            <w:vMerge/>
            <w:vAlign w:val="center"/>
          </w:tcPr>
          <w:p w14:paraId="18BE2B89"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tcPr>
          <w:p w14:paraId="5298EB4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4F85F733"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7397F226" w14:textId="77777777">
        <w:trPr>
          <w:trHeight w:val="170"/>
          <w:jc w:val="center"/>
        </w:trPr>
        <w:tc>
          <w:tcPr>
            <w:tcW w:w="575" w:type="dxa"/>
            <w:vMerge/>
            <w:vAlign w:val="center"/>
          </w:tcPr>
          <w:p w14:paraId="2042D4DC"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3EECCDE5"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color w:val="222222"/>
                <w:sz w:val="32"/>
                <w:szCs w:val="32"/>
              </w:rPr>
              <w:t xml:space="preserve">德育工作考评汇总 </w:t>
            </w:r>
          </w:p>
        </w:tc>
        <w:tc>
          <w:tcPr>
            <w:tcW w:w="992" w:type="dxa"/>
            <w:vMerge/>
          </w:tcPr>
          <w:p w14:paraId="1DA39918"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tcPr>
          <w:p w14:paraId="2834EB7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vAlign w:val="center"/>
          </w:tcPr>
          <w:p w14:paraId="1139DB1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E0B466A" w14:textId="77777777">
        <w:trPr>
          <w:trHeight w:val="170"/>
          <w:jc w:val="center"/>
        </w:trPr>
        <w:tc>
          <w:tcPr>
            <w:tcW w:w="575" w:type="dxa"/>
            <w:vMerge/>
            <w:vAlign w:val="center"/>
          </w:tcPr>
          <w:p w14:paraId="27319D5C"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56E8825"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color w:val="222222"/>
                <w:sz w:val="32"/>
                <w:szCs w:val="32"/>
              </w:rPr>
              <w:t>全员育人工作进行学期总结</w:t>
            </w:r>
          </w:p>
        </w:tc>
        <w:tc>
          <w:tcPr>
            <w:tcW w:w="992" w:type="dxa"/>
            <w:vMerge/>
          </w:tcPr>
          <w:p w14:paraId="6C69D658" w14:textId="77777777" w:rsidR="00861FC5" w:rsidRDefault="00861FC5">
            <w:pPr>
              <w:widowControl/>
              <w:jc w:val="center"/>
              <w:rPr>
                <w:rFonts w:ascii="仿宋" w:eastAsia="仿宋" w:hAnsi="仿宋" w:cs="仿宋"/>
                <w:kern w:val="0"/>
                <w:sz w:val="32"/>
                <w:szCs w:val="32"/>
              </w:rPr>
            </w:pPr>
          </w:p>
        </w:tc>
        <w:tc>
          <w:tcPr>
            <w:tcW w:w="1276" w:type="dxa"/>
          </w:tcPr>
          <w:p w14:paraId="3350E52E"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4174EF40"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6BFEED0A" w14:textId="77777777">
        <w:trPr>
          <w:trHeight w:val="170"/>
          <w:jc w:val="center"/>
        </w:trPr>
        <w:tc>
          <w:tcPr>
            <w:tcW w:w="575" w:type="dxa"/>
            <w:vMerge/>
            <w:vAlign w:val="center"/>
          </w:tcPr>
          <w:p w14:paraId="51991404"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8A1D08A"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教职工查体</w:t>
            </w:r>
          </w:p>
        </w:tc>
        <w:tc>
          <w:tcPr>
            <w:tcW w:w="992" w:type="dxa"/>
          </w:tcPr>
          <w:p w14:paraId="72CA3E55"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工会</w:t>
            </w:r>
          </w:p>
        </w:tc>
        <w:tc>
          <w:tcPr>
            <w:tcW w:w="1276" w:type="dxa"/>
            <w:vAlign w:val="center"/>
          </w:tcPr>
          <w:p w14:paraId="53C63AF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vAlign w:val="center"/>
          </w:tcPr>
          <w:p w14:paraId="76D1DC5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5EEDC492" w14:textId="77777777">
        <w:trPr>
          <w:trHeight w:val="170"/>
          <w:jc w:val="center"/>
        </w:trPr>
        <w:tc>
          <w:tcPr>
            <w:tcW w:w="575" w:type="dxa"/>
            <w:vMerge/>
            <w:vAlign w:val="center"/>
          </w:tcPr>
          <w:p w14:paraId="2DD8872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66C5BA02"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sz w:val="32"/>
                <w:szCs w:val="32"/>
              </w:rPr>
              <w:t>支 委 会</w:t>
            </w:r>
          </w:p>
        </w:tc>
        <w:tc>
          <w:tcPr>
            <w:tcW w:w="992" w:type="dxa"/>
            <w:vMerge w:val="restart"/>
          </w:tcPr>
          <w:p w14:paraId="4A7DCC92"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办公室</w:t>
            </w:r>
          </w:p>
        </w:tc>
        <w:tc>
          <w:tcPr>
            <w:tcW w:w="1276" w:type="dxa"/>
          </w:tcPr>
          <w:p w14:paraId="571DE1D1"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306CF48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3D50CE69" w14:textId="77777777">
        <w:trPr>
          <w:trHeight w:val="170"/>
          <w:jc w:val="center"/>
        </w:trPr>
        <w:tc>
          <w:tcPr>
            <w:tcW w:w="575" w:type="dxa"/>
            <w:vMerge/>
            <w:vAlign w:val="center"/>
          </w:tcPr>
          <w:p w14:paraId="629AF39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6D801743"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党员大会</w:t>
            </w:r>
          </w:p>
        </w:tc>
        <w:tc>
          <w:tcPr>
            <w:tcW w:w="992" w:type="dxa"/>
            <w:vMerge/>
          </w:tcPr>
          <w:p w14:paraId="660947A5" w14:textId="77777777" w:rsidR="00861FC5" w:rsidRDefault="00861FC5">
            <w:pPr>
              <w:jc w:val="left"/>
              <w:rPr>
                <w:rFonts w:ascii="仿宋" w:eastAsia="仿宋" w:hAnsi="仿宋" w:cs="仿宋"/>
                <w:color w:val="000000"/>
                <w:kern w:val="0"/>
                <w:sz w:val="32"/>
                <w:szCs w:val="32"/>
              </w:rPr>
            </w:pPr>
          </w:p>
        </w:tc>
        <w:tc>
          <w:tcPr>
            <w:tcW w:w="1276" w:type="dxa"/>
          </w:tcPr>
          <w:p w14:paraId="0D0E6AC6"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7D22DBA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w:t>
            </w:r>
            <w:r>
              <w:rPr>
                <w:rFonts w:ascii="仿宋" w:eastAsia="仿宋" w:hAnsi="仿宋" w:cs="仿宋" w:hint="eastAsia"/>
                <w:color w:val="222222"/>
                <w:sz w:val="32"/>
                <w:szCs w:val="32"/>
              </w:rPr>
              <w:lastRenderedPageBreak/>
              <w:t>杰</w:t>
            </w:r>
          </w:p>
        </w:tc>
      </w:tr>
      <w:tr w:rsidR="00861FC5" w14:paraId="720B02C3" w14:textId="77777777">
        <w:trPr>
          <w:trHeight w:val="170"/>
          <w:jc w:val="center"/>
        </w:trPr>
        <w:tc>
          <w:tcPr>
            <w:tcW w:w="575" w:type="dxa"/>
            <w:vMerge/>
            <w:vAlign w:val="center"/>
          </w:tcPr>
          <w:p w14:paraId="600B7606"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2BBA2E4"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sz w:val="32"/>
                <w:szCs w:val="32"/>
              </w:rPr>
              <w:t>党小组会</w:t>
            </w:r>
          </w:p>
        </w:tc>
        <w:tc>
          <w:tcPr>
            <w:tcW w:w="992" w:type="dxa"/>
            <w:vMerge/>
          </w:tcPr>
          <w:p w14:paraId="6364CF15" w14:textId="77777777" w:rsidR="00861FC5" w:rsidRDefault="00861FC5">
            <w:pPr>
              <w:jc w:val="left"/>
              <w:rPr>
                <w:rFonts w:ascii="仿宋" w:eastAsia="仿宋" w:hAnsi="仿宋" w:cs="仿宋"/>
                <w:color w:val="000000"/>
                <w:kern w:val="0"/>
                <w:sz w:val="32"/>
                <w:szCs w:val="32"/>
              </w:rPr>
            </w:pPr>
          </w:p>
        </w:tc>
        <w:tc>
          <w:tcPr>
            <w:tcW w:w="1276" w:type="dxa"/>
            <w:vAlign w:val="center"/>
          </w:tcPr>
          <w:p w14:paraId="2D6932B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vAlign w:val="center"/>
          </w:tcPr>
          <w:p w14:paraId="37CA96E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23384AA8" w14:textId="77777777">
        <w:trPr>
          <w:trHeight w:val="170"/>
          <w:jc w:val="center"/>
        </w:trPr>
        <w:tc>
          <w:tcPr>
            <w:tcW w:w="575" w:type="dxa"/>
            <w:vMerge/>
            <w:vAlign w:val="center"/>
          </w:tcPr>
          <w:p w14:paraId="2B75E88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656750D9" w14:textId="77777777" w:rsidR="00861FC5" w:rsidRDefault="00000000">
            <w:pPr>
              <w:widowControl/>
              <w:jc w:val="left"/>
              <w:rPr>
                <w:rFonts w:ascii="仿宋" w:eastAsia="仿宋" w:hAnsi="仿宋" w:cs="仿宋"/>
                <w:sz w:val="32"/>
                <w:szCs w:val="32"/>
              </w:rPr>
            </w:pPr>
            <w:r>
              <w:rPr>
                <w:rFonts w:ascii="仿宋" w:eastAsia="仿宋" w:hAnsi="仿宋" w:cs="仿宋" w:hint="eastAsia"/>
                <w:sz w:val="32"/>
                <w:szCs w:val="32"/>
              </w:rPr>
              <w:t>党员活动</w:t>
            </w:r>
          </w:p>
        </w:tc>
        <w:tc>
          <w:tcPr>
            <w:tcW w:w="992" w:type="dxa"/>
            <w:vMerge/>
          </w:tcPr>
          <w:p w14:paraId="479576B0" w14:textId="77777777" w:rsidR="00861FC5" w:rsidRDefault="00861FC5">
            <w:pPr>
              <w:jc w:val="left"/>
              <w:rPr>
                <w:rFonts w:ascii="仿宋" w:eastAsia="仿宋" w:hAnsi="仿宋" w:cs="仿宋"/>
                <w:color w:val="000000"/>
                <w:kern w:val="0"/>
                <w:sz w:val="32"/>
                <w:szCs w:val="32"/>
              </w:rPr>
            </w:pPr>
          </w:p>
        </w:tc>
        <w:tc>
          <w:tcPr>
            <w:tcW w:w="1276" w:type="dxa"/>
          </w:tcPr>
          <w:p w14:paraId="4BF72051"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629FB03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670DF587" w14:textId="77777777">
        <w:trPr>
          <w:trHeight w:val="170"/>
          <w:jc w:val="center"/>
        </w:trPr>
        <w:tc>
          <w:tcPr>
            <w:tcW w:w="575" w:type="dxa"/>
            <w:vMerge/>
            <w:vAlign w:val="center"/>
          </w:tcPr>
          <w:p w14:paraId="4194E19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079FB13B" w14:textId="77777777" w:rsidR="00861FC5" w:rsidRDefault="00000000">
            <w:pPr>
              <w:widowControl/>
              <w:jc w:val="left"/>
              <w:rPr>
                <w:rFonts w:ascii="仿宋" w:eastAsia="仿宋" w:hAnsi="仿宋" w:cs="仿宋"/>
                <w:sz w:val="32"/>
                <w:szCs w:val="32"/>
              </w:rPr>
            </w:pPr>
            <w:r>
              <w:rPr>
                <w:rFonts w:ascii="仿宋" w:eastAsia="仿宋" w:hAnsi="仿宋" w:cs="仿宋" w:hint="eastAsia"/>
                <w:sz w:val="32"/>
                <w:szCs w:val="32"/>
              </w:rPr>
              <w:t>党　  课</w:t>
            </w:r>
          </w:p>
        </w:tc>
        <w:tc>
          <w:tcPr>
            <w:tcW w:w="992" w:type="dxa"/>
            <w:vMerge/>
          </w:tcPr>
          <w:p w14:paraId="145EE793" w14:textId="77777777" w:rsidR="00861FC5" w:rsidRDefault="00861FC5">
            <w:pPr>
              <w:jc w:val="left"/>
              <w:rPr>
                <w:rFonts w:ascii="仿宋" w:eastAsia="仿宋" w:hAnsi="仿宋" w:cs="仿宋"/>
                <w:color w:val="000000"/>
                <w:kern w:val="0"/>
                <w:sz w:val="32"/>
                <w:szCs w:val="32"/>
              </w:rPr>
            </w:pPr>
          </w:p>
        </w:tc>
        <w:tc>
          <w:tcPr>
            <w:tcW w:w="1276" w:type="dxa"/>
          </w:tcPr>
          <w:p w14:paraId="17E69C4A"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05068AF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4DD508CE" w14:textId="77777777">
        <w:trPr>
          <w:trHeight w:val="170"/>
          <w:jc w:val="center"/>
        </w:trPr>
        <w:tc>
          <w:tcPr>
            <w:tcW w:w="575" w:type="dxa"/>
            <w:vMerge w:val="restart"/>
            <w:vAlign w:val="center"/>
          </w:tcPr>
          <w:p w14:paraId="1D91270B"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7月</w:t>
            </w:r>
          </w:p>
        </w:tc>
        <w:tc>
          <w:tcPr>
            <w:tcW w:w="5735" w:type="dxa"/>
            <w:vAlign w:val="center"/>
          </w:tcPr>
          <w:p w14:paraId="64939328"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期末教学质量检测</w:t>
            </w:r>
          </w:p>
        </w:tc>
        <w:tc>
          <w:tcPr>
            <w:tcW w:w="992" w:type="dxa"/>
            <w:vMerge w:val="restart"/>
          </w:tcPr>
          <w:p w14:paraId="0C814E49"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教务处</w:t>
            </w:r>
          </w:p>
        </w:tc>
        <w:tc>
          <w:tcPr>
            <w:tcW w:w="1276" w:type="dxa"/>
            <w:vAlign w:val="center"/>
          </w:tcPr>
          <w:p w14:paraId="57A4F77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6EB5C1B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7E872CD8" w14:textId="77777777">
        <w:trPr>
          <w:trHeight w:val="170"/>
          <w:jc w:val="center"/>
        </w:trPr>
        <w:tc>
          <w:tcPr>
            <w:tcW w:w="575" w:type="dxa"/>
            <w:vMerge/>
            <w:vAlign w:val="center"/>
          </w:tcPr>
          <w:p w14:paraId="00BFAEC4"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4A0463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教科研工作总结，课题工作总结</w:t>
            </w:r>
          </w:p>
        </w:tc>
        <w:tc>
          <w:tcPr>
            <w:tcW w:w="992" w:type="dxa"/>
            <w:vMerge/>
          </w:tcPr>
          <w:p w14:paraId="23B23127" w14:textId="77777777" w:rsidR="00861FC5" w:rsidRDefault="00861FC5">
            <w:pPr>
              <w:jc w:val="left"/>
              <w:rPr>
                <w:rFonts w:ascii="仿宋" w:eastAsia="仿宋" w:hAnsi="仿宋" w:cs="仿宋"/>
                <w:color w:val="000000"/>
                <w:kern w:val="0"/>
                <w:sz w:val="32"/>
                <w:szCs w:val="32"/>
              </w:rPr>
            </w:pPr>
          </w:p>
        </w:tc>
        <w:tc>
          <w:tcPr>
            <w:tcW w:w="1276" w:type="dxa"/>
            <w:vAlign w:val="center"/>
          </w:tcPr>
          <w:p w14:paraId="0614789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5A620C85"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4FD6D0CF" w14:textId="77777777">
        <w:trPr>
          <w:trHeight w:val="170"/>
          <w:jc w:val="center"/>
        </w:trPr>
        <w:tc>
          <w:tcPr>
            <w:tcW w:w="575" w:type="dxa"/>
            <w:vMerge/>
            <w:vAlign w:val="center"/>
          </w:tcPr>
          <w:p w14:paraId="22D05534"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2D6173C0"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教学总结，各种评优</w:t>
            </w:r>
          </w:p>
        </w:tc>
        <w:tc>
          <w:tcPr>
            <w:tcW w:w="992" w:type="dxa"/>
            <w:vMerge/>
            <w:vAlign w:val="center"/>
          </w:tcPr>
          <w:p w14:paraId="0EA247A6"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02A355F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4F24BF97"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2060DA3C" w14:textId="77777777">
        <w:trPr>
          <w:trHeight w:val="170"/>
          <w:jc w:val="center"/>
        </w:trPr>
        <w:tc>
          <w:tcPr>
            <w:tcW w:w="575" w:type="dxa"/>
            <w:vMerge/>
            <w:vAlign w:val="center"/>
          </w:tcPr>
          <w:p w14:paraId="7F157494"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75265ABB"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教师继续教育考试、暑期网络研修</w:t>
            </w:r>
          </w:p>
        </w:tc>
        <w:tc>
          <w:tcPr>
            <w:tcW w:w="992" w:type="dxa"/>
            <w:vMerge/>
          </w:tcPr>
          <w:p w14:paraId="5B73B9A2"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01A565E1"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孙兴月</w:t>
            </w:r>
            <w:proofErr w:type="gramEnd"/>
          </w:p>
        </w:tc>
        <w:tc>
          <w:tcPr>
            <w:tcW w:w="1036" w:type="dxa"/>
            <w:vAlign w:val="center"/>
          </w:tcPr>
          <w:p w14:paraId="41421D0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0461A181" w14:textId="77777777">
        <w:trPr>
          <w:trHeight w:val="170"/>
          <w:jc w:val="center"/>
        </w:trPr>
        <w:tc>
          <w:tcPr>
            <w:tcW w:w="575" w:type="dxa"/>
            <w:vMerge/>
            <w:vAlign w:val="center"/>
          </w:tcPr>
          <w:p w14:paraId="3EA0E752"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3DD6FF1E"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优秀教研组评选；教师发展评价统计</w:t>
            </w:r>
          </w:p>
        </w:tc>
        <w:tc>
          <w:tcPr>
            <w:tcW w:w="992" w:type="dxa"/>
            <w:vMerge/>
          </w:tcPr>
          <w:p w14:paraId="7C0602ED" w14:textId="77777777" w:rsidR="00861FC5" w:rsidRDefault="00861FC5">
            <w:pPr>
              <w:widowControl/>
              <w:jc w:val="center"/>
              <w:rPr>
                <w:rFonts w:ascii="仿宋" w:eastAsia="仿宋" w:hAnsi="仿宋" w:cs="仿宋"/>
                <w:kern w:val="0"/>
                <w:sz w:val="32"/>
                <w:szCs w:val="32"/>
              </w:rPr>
            </w:pPr>
          </w:p>
        </w:tc>
        <w:tc>
          <w:tcPr>
            <w:tcW w:w="1276" w:type="dxa"/>
            <w:vAlign w:val="center"/>
          </w:tcPr>
          <w:p w14:paraId="0DAB46EC"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于旭瀛</w:t>
            </w:r>
          </w:p>
        </w:tc>
        <w:tc>
          <w:tcPr>
            <w:tcW w:w="1036" w:type="dxa"/>
            <w:vAlign w:val="center"/>
          </w:tcPr>
          <w:p w14:paraId="7ECC72EB"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17BA0543" w14:textId="77777777">
        <w:trPr>
          <w:trHeight w:val="170"/>
          <w:jc w:val="center"/>
        </w:trPr>
        <w:tc>
          <w:tcPr>
            <w:tcW w:w="575" w:type="dxa"/>
            <w:vMerge/>
            <w:vAlign w:val="center"/>
          </w:tcPr>
          <w:p w14:paraId="307D765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8324624"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高中志愿填报、录取</w:t>
            </w:r>
          </w:p>
        </w:tc>
        <w:tc>
          <w:tcPr>
            <w:tcW w:w="992" w:type="dxa"/>
            <w:vMerge/>
          </w:tcPr>
          <w:p w14:paraId="1BB9BF0D" w14:textId="77777777" w:rsidR="00861FC5" w:rsidRDefault="00861FC5">
            <w:pPr>
              <w:widowControl/>
              <w:jc w:val="left"/>
              <w:rPr>
                <w:rFonts w:ascii="仿宋" w:eastAsia="仿宋" w:hAnsi="仿宋" w:cs="仿宋"/>
                <w:color w:val="000000"/>
                <w:kern w:val="0"/>
                <w:sz w:val="32"/>
                <w:szCs w:val="32"/>
              </w:rPr>
            </w:pPr>
          </w:p>
        </w:tc>
        <w:tc>
          <w:tcPr>
            <w:tcW w:w="1276" w:type="dxa"/>
            <w:vAlign w:val="center"/>
          </w:tcPr>
          <w:p w14:paraId="3FE325B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082BE9EE"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4D93968C" w14:textId="77777777">
        <w:trPr>
          <w:trHeight w:val="170"/>
          <w:jc w:val="center"/>
        </w:trPr>
        <w:tc>
          <w:tcPr>
            <w:tcW w:w="575" w:type="dxa"/>
            <w:vMerge/>
            <w:vAlign w:val="center"/>
          </w:tcPr>
          <w:p w14:paraId="56689ED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06A2DDED"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初</w:t>
            </w:r>
            <w:proofErr w:type="gramStart"/>
            <w:r>
              <w:rPr>
                <w:rFonts w:ascii="仿宋" w:eastAsia="仿宋" w:hAnsi="仿宋" w:cs="仿宋" w:hint="eastAsia"/>
                <w:kern w:val="0"/>
                <w:sz w:val="32"/>
                <w:szCs w:val="32"/>
              </w:rPr>
              <w:t>一</w:t>
            </w:r>
            <w:proofErr w:type="gramEnd"/>
            <w:r>
              <w:rPr>
                <w:rFonts w:ascii="仿宋" w:eastAsia="仿宋" w:hAnsi="仿宋" w:cs="仿宋" w:hint="eastAsia"/>
                <w:kern w:val="0"/>
                <w:sz w:val="32"/>
                <w:szCs w:val="32"/>
              </w:rPr>
              <w:t>新生报到</w:t>
            </w:r>
          </w:p>
        </w:tc>
        <w:tc>
          <w:tcPr>
            <w:tcW w:w="992" w:type="dxa"/>
            <w:vMerge/>
          </w:tcPr>
          <w:p w14:paraId="31288093" w14:textId="77777777" w:rsidR="00861FC5" w:rsidRDefault="00861FC5">
            <w:pPr>
              <w:widowControl/>
              <w:jc w:val="left"/>
              <w:rPr>
                <w:rFonts w:ascii="仿宋" w:eastAsia="仿宋" w:hAnsi="仿宋" w:cs="仿宋"/>
                <w:color w:val="000000"/>
                <w:kern w:val="0"/>
                <w:sz w:val="32"/>
                <w:szCs w:val="32"/>
              </w:rPr>
            </w:pPr>
          </w:p>
        </w:tc>
        <w:tc>
          <w:tcPr>
            <w:tcW w:w="1276" w:type="dxa"/>
            <w:vAlign w:val="center"/>
          </w:tcPr>
          <w:p w14:paraId="79D9591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c>
          <w:tcPr>
            <w:tcW w:w="1036" w:type="dxa"/>
            <w:vAlign w:val="center"/>
          </w:tcPr>
          <w:p w14:paraId="223B074B"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安玉君</w:t>
            </w:r>
          </w:p>
        </w:tc>
      </w:tr>
      <w:tr w:rsidR="00861FC5" w14:paraId="65E2249B" w14:textId="77777777">
        <w:trPr>
          <w:trHeight w:val="170"/>
          <w:jc w:val="center"/>
        </w:trPr>
        <w:tc>
          <w:tcPr>
            <w:tcW w:w="575" w:type="dxa"/>
            <w:vMerge/>
            <w:vAlign w:val="center"/>
          </w:tcPr>
          <w:p w14:paraId="32034B9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43775AFC"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落实各项学生评优工作</w:t>
            </w:r>
          </w:p>
        </w:tc>
        <w:tc>
          <w:tcPr>
            <w:tcW w:w="992" w:type="dxa"/>
            <w:vMerge w:val="restart"/>
          </w:tcPr>
          <w:p w14:paraId="54EA56CE"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Pr>
          <w:p w14:paraId="3D10EDD5"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4D80EBC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202AF315" w14:textId="77777777">
        <w:trPr>
          <w:trHeight w:val="170"/>
          <w:jc w:val="center"/>
        </w:trPr>
        <w:tc>
          <w:tcPr>
            <w:tcW w:w="575" w:type="dxa"/>
            <w:vMerge/>
            <w:vAlign w:val="center"/>
          </w:tcPr>
          <w:p w14:paraId="2FA33D0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246A0766"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color w:val="222222"/>
                <w:sz w:val="32"/>
                <w:szCs w:val="32"/>
              </w:rPr>
              <w:t>先进班级评选，班级考核</w:t>
            </w:r>
          </w:p>
        </w:tc>
        <w:tc>
          <w:tcPr>
            <w:tcW w:w="992" w:type="dxa"/>
            <w:vMerge/>
          </w:tcPr>
          <w:p w14:paraId="12AA8835" w14:textId="77777777" w:rsidR="00861FC5" w:rsidRDefault="00861FC5">
            <w:pPr>
              <w:jc w:val="left"/>
              <w:rPr>
                <w:rFonts w:ascii="仿宋" w:eastAsia="仿宋" w:hAnsi="仿宋" w:cs="仿宋"/>
                <w:color w:val="000000"/>
                <w:kern w:val="0"/>
                <w:sz w:val="32"/>
                <w:szCs w:val="32"/>
              </w:rPr>
            </w:pPr>
          </w:p>
        </w:tc>
        <w:tc>
          <w:tcPr>
            <w:tcW w:w="1276" w:type="dxa"/>
          </w:tcPr>
          <w:p w14:paraId="33381CEA"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0ABA17A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0F6D725D" w14:textId="77777777">
        <w:trPr>
          <w:trHeight w:val="170"/>
          <w:jc w:val="center"/>
        </w:trPr>
        <w:tc>
          <w:tcPr>
            <w:tcW w:w="575" w:type="dxa"/>
            <w:vMerge/>
            <w:vAlign w:val="center"/>
          </w:tcPr>
          <w:p w14:paraId="2ABC3F0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12CBA812" w14:textId="77777777" w:rsidR="00861FC5" w:rsidRDefault="00000000">
            <w:pPr>
              <w:widowControl/>
              <w:jc w:val="left"/>
              <w:rPr>
                <w:rFonts w:ascii="仿宋" w:eastAsia="仿宋" w:hAnsi="仿宋" w:cs="仿宋"/>
                <w:sz w:val="32"/>
                <w:szCs w:val="32"/>
              </w:rPr>
            </w:pPr>
            <w:r>
              <w:rPr>
                <w:rFonts w:ascii="仿宋" w:eastAsia="仿宋" w:hAnsi="仿宋" w:cs="仿宋" w:hint="eastAsia"/>
                <w:color w:val="222222"/>
                <w:sz w:val="32"/>
                <w:szCs w:val="32"/>
              </w:rPr>
              <w:t>制定好暑假德育作业</w:t>
            </w:r>
          </w:p>
        </w:tc>
        <w:tc>
          <w:tcPr>
            <w:tcW w:w="992" w:type="dxa"/>
            <w:vMerge/>
          </w:tcPr>
          <w:p w14:paraId="29FB85EB" w14:textId="77777777" w:rsidR="00861FC5" w:rsidRDefault="00861FC5">
            <w:pPr>
              <w:jc w:val="left"/>
              <w:rPr>
                <w:rFonts w:ascii="仿宋" w:eastAsia="仿宋" w:hAnsi="仿宋" w:cs="仿宋"/>
                <w:color w:val="000000"/>
                <w:kern w:val="0"/>
                <w:sz w:val="32"/>
                <w:szCs w:val="32"/>
              </w:rPr>
            </w:pPr>
          </w:p>
        </w:tc>
        <w:tc>
          <w:tcPr>
            <w:tcW w:w="1276" w:type="dxa"/>
          </w:tcPr>
          <w:p w14:paraId="314D57D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7F30D522"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16441B9A" w14:textId="77777777">
        <w:trPr>
          <w:trHeight w:val="170"/>
          <w:jc w:val="center"/>
        </w:trPr>
        <w:tc>
          <w:tcPr>
            <w:tcW w:w="575" w:type="dxa"/>
            <w:vMerge/>
            <w:vAlign w:val="center"/>
          </w:tcPr>
          <w:p w14:paraId="74C91AB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Pr>
          <w:p w14:paraId="6213FDBB" w14:textId="77777777" w:rsidR="00861FC5" w:rsidRDefault="00000000">
            <w:pPr>
              <w:widowControl/>
              <w:jc w:val="left"/>
              <w:rPr>
                <w:rFonts w:ascii="仿宋" w:eastAsia="仿宋" w:hAnsi="仿宋" w:cs="仿宋"/>
                <w:sz w:val="32"/>
                <w:szCs w:val="32"/>
              </w:rPr>
            </w:pPr>
            <w:r>
              <w:rPr>
                <w:rFonts w:ascii="仿宋" w:eastAsia="仿宋" w:hAnsi="仿宋" w:cs="仿宋" w:hint="eastAsia"/>
                <w:color w:val="222222"/>
                <w:sz w:val="32"/>
                <w:szCs w:val="32"/>
              </w:rPr>
              <w:t>社会实践主题活动</w:t>
            </w:r>
          </w:p>
        </w:tc>
        <w:tc>
          <w:tcPr>
            <w:tcW w:w="992" w:type="dxa"/>
            <w:vMerge/>
          </w:tcPr>
          <w:p w14:paraId="33F9E1F3" w14:textId="77777777" w:rsidR="00861FC5" w:rsidRDefault="00861FC5">
            <w:pPr>
              <w:jc w:val="left"/>
              <w:rPr>
                <w:rFonts w:ascii="仿宋" w:eastAsia="仿宋" w:hAnsi="仿宋" w:cs="仿宋"/>
                <w:color w:val="000000"/>
                <w:kern w:val="0"/>
                <w:sz w:val="32"/>
                <w:szCs w:val="32"/>
              </w:rPr>
            </w:pPr>
          </w:p>
        </w:tc>
        <w:tc>
          <w:tcPr>
            <w:tcW w:w="1276" w:type="dxa"/>
          </w:tcPr>
          <w:p w14:paraId="145DFA2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vAlign w:val="center"/>
          </w:tcPr>
          <w:p w14:paraId="7452599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9C94D18" w14:textId="77777777">
        <w:trPr>
          <w:trHeight w:val="170"/>
          <w:jc w:val="center"/>
        </w:trPr>
        <w:tc>
          <w:tcPr>
            <w:tcW w:w="575" w:type="dxa"/>
            <w:vMerge/>
            <w:vAlign w:val="center"/>
          </w:tcPr>
          <w:p w14:paraId="4DE38E54" w14:textId="77777777" w:rsidR="00861FC5" w:rsidRDefault="00861FC5">
            <w:pPr>
              <w:adjustRightInd w:val="0"/>
              <w:snapToGrid w:val="0"/>
              <w:jc w:val="center"/>
              <w:rPr>
                <w:rFonts w:ascii="仿宋" w:eastAsia="仿宋" w:hAnsi="仿宋" w:cs="仿宋"/>
                <w:kern w:val="0"/>
                <w:sz w:val="32"/>
                <w:szCs w:val="32"/>
              </w:rPr>
            </w:pPr>
          </w:p>
        </w:tc>
        <w:tc>
          <w:tcPr>
            <w:tcW w:w="5735" w:type="dxa"/>
            <w:vAlign w:val="center"/>
          </w:tcPr>
          <w:p w14:paraId="2DD80CE0"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校园安全检查</w:t>
            </w:r>
          </w:p>
        </w:tc>
        <w:tc>
          <w:tcPr>
            <w:tcW w:w="992" w:type="dxa"/>
            <w:vMerge w:val="restart"/>
          </w:tcPr>
          <w:p w14:paraId="5472B77A"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总务处</w:t>
            </w:r>
          </w:p>
        </w:tc>
        <w:tc>
          <w:tcPr>
            <w:tcW w:w="1276" w:type="dxa"/>
            <w:vAlign w:val="center"/>
          </w:tcPr>
          <w:p w14:paraId="4FF5B5CF"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204CB505" w14:textId="77777777" w:rsidR="00861FC5" w:rsidRDefault="00000000">
            <w:pPr>
              <w:ind w:rightChars="-71" w:right="-149"/>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5DC186B2" w14:textId="77777777">
        <w:trPr>
          <w:trHeight w:val="170"/>
          <w:jc w:val="center"/>
        </w:trPr>
        <w:tc>
          <w:tcPr>
            <w:tcW w:w="575" w:type="dxa"/>
            <w:vMerge/>
            <w:vAlign w:val="center"/>
          </w:tcPr>
          <w:p w14:paraId="7A9F681C"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069E492"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学校外墙刮瓷</w:t>
            </w:r>
          </w:p>
        </w:tc>
        <w:tc>
          <w:tcPr>
            <w:tcW w:w="992" w:type="dxa"/>
            <w:vMerge/>
          </w:tcPr>
          <w:p w14:paraId="09728C2F"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0A78A41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513AF47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2A65EF6D" w14:textId="77777777">
        <w:trPr>
          <w:trHeight w:val="170"/>
          <w:jc w:val="center"/>
        </w:trPr>
        <w:tc>
          <w:tcPr>
            <w:tcW w:w="575" w:type="dxa"/>
            <w:vMerge/>
            <w:vAlign w:val="center"/>
          </w:tcPr>
          <w:p w14:paraId="6459321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4CE40EAC"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kern w:val="0"/>
                <w:sz w:val="32"/>
                <w:szCs w:val="32"/>
              </w:rPr>
              <w:t>食堂二楼更换楼顶</w:t>
            </w:r>
          </w:p>
        </w:tc>
        <w:tc>
          <w:tcPr>
            <w:tcW w:w="992" w:type="dxa"/>
            <w:vMerge/>
          </w:tcPr>
          <w:p w14:paraId="6413C6A8"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65B903A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05CD273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57FCC2D7" w14:textId="77777777">
        <w:trPr>
          <w:trHeight w:val="170"/>
          <w:jc w:val="center"/>
        </w:trPr>
        <w:tc>
          <w:tcPr>
            <w:tcW w:w="575" w:type="dxa"/>
            <w:vMerge/>
            <w:vAlign w:val="center"/>
          </w:tcPr>
          <w:p w14:paraId="239EF3E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23FFAD73"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支 委 会</w:t>
            </w:r>
          </w:p>
        </w:tc>
        <w:tc>
          <w:tcPr>
            <w:tcW w:w="992" w:type="dxa"/>
            <w:vMerge w:val="restart"/>
          </w:tcPr>
          <w:p w14:paraId="22ADE806"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办公室</w:t>
            </w:r>
          </w:p>
        </w:tc>
        <w:tc>
          <w:tcPr>
            <w:tcW w:w="1276" w:type="dxa"/>
          </w:tcPr>
          <w:p w14:paraId="04AB0074"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2F3D268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74755DFC" w14:textId="77777777">
        <w:trPr>
          <w:trHeight w:val="170"/>
          <w:jc w:val="center"/>
        </w:trPr>
        <w:tc>
          <w:tcPr>
            <w:tcW w:w="575" w:type="dxa"/>
            <w:vMerge/>
            <w:vAlign w:val="center"/>
          </w:tcPr>
          <w:p w14:paraId="16CBA73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1DDAE584"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党员大会</w:t>
            </w:r>
          </w:p>
        </w:tc>
        <w:tc>
          <w:tcPr>
            <w:tcW w:w="992" w:type="dxa"/>
            <w:vMerge/>
          </w:tcPr>
          <w:p w14:paraId="71A3A815"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tcPr>
          <w:p w14:paraId="2E741123"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35C2279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79795A54" w14:textId="77777777">
        <w:trPr>
          <w:trHeight w:val="170"/>
          <w:jc w:val="center"/>
        </w:trPr>
        <w:tc>
          <w:tcPr>
            <w:tcW w:w="575" w:type="dxa"/>
            <w:vMerge/>
            <w:vAlign w:val="center"/>
          </w:tcPr>
          <w:p w14:paraId="55A38B1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E1C3657" w14:textId="77777777" w:rsidR="00861FC5" w:rsidRDefault="00000000">
            <w:pPr>
              <w:widowControl/>
              <w:adjustRightInd w:val="0"/>
              <w:snapToGrid w:val="0"/>
              <w:rPr>
                <w:rFonts w:ascii="仿宋" w:eastAsia="仿宋" w:hAnsi="仿宋" w:cs="仿宋"/>
                <w:kern w:val="0"/>
                <w:sz w:val="32"/>
                <w:szCs w:val="32"/>
              </w:rPr>
            </w:pPr>
            <w:r>
              <w:rPr>
                <w:rFonts w:ascii="仿宋" w:eastAsia="仿宋" w:hAnsi="仿宋" w:cs="仿宋" w:hint="eastAsia"/>
                <w:sz w:val="32"/>
                <w:szCs w:val="32"/>
              </w:rPr>
              <w:t>党小组会</w:t>
            </w:r>
          </w:p>
        </w:tc>
        <w:tc>
          <w:tcPr>
            <w:tcW w:w="992" w:type="dxa"/>
            <w:vMerge/>
          </w:tcPr>
          <w:p w14:paraId="1B5D95E7" w14:textId="77777777" w:rsidR="00861FC5" w:rsidRDefault="00861FC5">
            <w:pPr>
              <w:widowControl/>
              <w:adjustRightInd w:val="0"/>
              <w:snapToGrid w:val="0"/>
              <w:jc w:val="center"/>
              <w:rPr>
                <w:rFonts w:ascii="仿宋" w:eastAsia="仿宋" w:hAnsi="仿宋" w:cs="仿宋"/>
                <w:kern w:val="0"/>
                <w:sz w:val="32"/>
                <w:szCs w:val="32"/>
              </w:rPr>
            </w:pPr>
          </w:p>
        </w:tc>
        <w:tc>
          <w:tcPr>
            <w:tcW w:w="1276" w:type="dxa"/>
            <w:vAlign w:val="center"/>
          </w:tcPr>
          <w:p w14:paraId="704C80C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vAlign w:val="center"/>
          </w:tcPr>
          <w:p w14:paraId="41F5458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57D8762C" w14:textId="77777777">
        <w:trPr>
          <w:trHeight w:val="170"/>
          <w:jc w:val="center"/>
        </w:trPr>
        <w:tc>
          <w:tcPr>
            <w:tcW w:w="575" w:type="dxa"/>
            <w:vMerge/>
            <w:vAlign w:val="center"/>
          </w:tcPr>
          <w:p w14:paraId="3F8B463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5D12B0EF" w14:textId="77777777" w:rsidR="00861FC5" w:rsidRDefault="00000000">
            <w:pPr>
              <w:widowControl/>
              <w:adjustRightInd w:val="0"/>
              <w:snapToGrid w:val="0"/>
              <w:spacing w:before="100" w:beforeAutospacing="1" w:after="100" w:afterAutospacing="1"/>
              <w:jc w:val="left"/>
              <w:rPr>
                <w:rFonts w:ascii="仿宋" w:eastAsia="仿宋" w:hAnsi="仿宋" w:cs="仿宋"/>
                <w:kern w:val="0"/>
                <w:sz w:val="32"/>
                <w:szCs w:val="32"/>
              </w:rPr>
            </w:pPr>
            <w:r>
              <w:rPr>
                <w:rFonts w:ascii="仿宋" w:eastAsia="仿宋" w:hAnsi="仿宋" w:cs="仿宋" w:hint="eastAsia"/>
                <w:sz w:val="32"/>
                <w:szCs w:val="32"/>
              </w:rPr>
              <w:t>党员活动</w:t>
            </w:r>
          </w:p>
        </w:tc>
        <w:tc>
          <w:tcPr>
            <w:tcW w:w="992" w:type="dxa"/>
            <w:vMerge/>
          </w:tcPr>
          <w:p w14:paraId="311A96B1" w14:textId="77777777" w:rsidR="00861FC5" w:rsidRDefault="00861FC5">
            <w:pPr>
              <w:jc w:val="left"/>
              <w:rPr>
                <w:rFonts w:ascii="仿宋" w:eastAsia="仿宋" w:hAnsi="仿宋" w:cs="仿宋"/>
                <w:color w:val="000000"/>
                <w:kern w:val="0"/>
                <w:sz w:val="32"/>
                <w:szCs w:val="32"/>
              </w:rPr>
            </w:pPr>
          </w:p>
        </w:tc>
        <w:tc>
          <w:tcPr>
            <w:tcW w:w="1276" w:type="dxa"/>
            <w:vAlign w:val="center"/>
          </w:tcPr>
          <w:p w14:paraId="6413E448"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6A29922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0640545D" w14:textId="77777777">
        <w:trPr>
          <w:trHeight w:val="170"/>
          <w:jc w:val="center"/>
        </w:trPr>
        <w:tc>
          <w:tcPr>
            <w:tcW w:w="575" w:type="dxa"/>
            <w:vMerge w:val="restart"/>
            <w:vAlign w:val="center"/>
          </w:tcPr>
          <w:p w14:paraId="263A62EF"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8月</w:t>
            </w:r>
          </w:p>
        </w:tc>
        <w:tc>
          <w:tcPr>
            <w:tcW w:w="5735" w:type="dxa"/>
            <w:vAlign w:val="center"/>
          </w:tcPr>
          <w:p w14:paraId="28F22259"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color w:val="222222"/>
                <w:sz w:val="32"/>
                <w:szCs w:val="32"/>
              </w:rPr>
              <w:t>国防主题教育活动</w:t>
            </w:r>
          </w:p>
        </w:tc>
        <w:tc>
          <w:tcPr>
            <w:tcW w:w="992" w:type="dxa"/>
          </w:tcPr>
          <w:p w14:paraId="6C1C7AA9" w14:textId="77777777" w:rsidR="00861FC5" w:rsidRDefault="00861FC5">
            <w:pPr>
              <w:jc w:val="left"/>
              <w:rPr>
                <w:rFonts w:ascii="仿宋" w:eastAsia="仿宋" w:hAnsi="仿宋" w:cs="仿宋"/>
                <w:color w:val="000000"/>
                <w:kern w:val="0"/>
                <w:sz w:val="32"/>
                <w:szCs w:val="32"/>
              </w:rPr>
            </w:pPr>
          </w:p>
        </w:tc>
        <w:tc>
          <w:tcPr>
            <w:tcW w:w="1276" w:type="dxa"/>
            <w:vAlign w:val="center"/>
          </w:tcPr>
          <w:p w14:paraId="1B9A866E"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vAlign w:val="center"/>
          </w:tcPr>
          <w:p w14:paraId="1223E622" w14:textId="77777777" w:rsidR="00861FC5" w:rsidRDefault="00861FC5">
            <w:pPr>
              <w:jc w:val="center"/>
              <w:rPr>
                <w:rFonts w:ascii="仿宋" w:eastAsia="仿宋" w:hAnsi="仿宋" w:cs="仿宋"/>
                <w:color w:val="222222"/>
                <w:sz w:val="32"/>
                <w:szCs w:val="32"/>
              </w:rPr>
            </w:pPr>
          </w:p>
        </w:tc>
      </w:tr>
      <w:tr w:rsidR="00861FC5" w14:paraId="0197AC91" w14:textId="77777777">
        <w:trPr>
          <w:trHeight w:val="170"/>
          <w:jc w:val="center"/>
        </w:trPr>
        <w:tc>
          <w:tcPr>
            <w:tcW w:w="575" w:type="dxa"/>
            <w:vMerge/>
            <w:vAlign w:val="center"/>
          </w:tcPr>
          <w:p w14:paraId="6CF11520"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7C4664E" w14:textId="77777777" w:rsidR="00861FC5" w:rsidRDefault="00000000">
            <w:pPr>
              <w:widowControl/>
              <w:jc w:val="left"/>
              <w:rPr>
                <w:rFonts w:ascii="仿宋" w:eastAsia="仿宋" w:hAnsi="仿宋" w:cs="仿宋"/>
                <w:kern w:val="0"/>
                <w:sz w:val="32"/>
                <w:szCs w:val="32"/>
              </w:rPr>
            </w:pPr>
            <w:r>
              <w:rPr>
                <w:rFonts w:ascii="仿宋" w:eastAsia="仿宋" w:hAnsi="仿宋" w:cs="仿宋" w:hint="eastAsia"/>
                <w:kern w:val="0"/>
                <w:sz w:val="32"/>
                <w:szCs w:val="32"/>
              </w:rPr>
              <w:t>走廊安装防护窗</w:t>
            </w:r>
          </w:p>
        </w:tc>
        <w:tc>
          <w:tcPr>
            <w:tcW w:w="992" w:type="dxa"/>
            <w:vMerge w:val="restart"/>
          </w:tcPr>
          <w:p w14:paraId="4495BDF0" w14:textId="77777777" w:rsidR="00861FC5" w:rsidRDefault="00000000">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总务处</w:t>
            </w:r>
          </w:p>
        </w:tc>
        <w:tc>
          <w:tcPr>
            <w:tcW w:w="1276" w:type="dxa"/>
            <w:vAlign w:val="center"/>
          </w:tcPr>
          <w:p w14:paraId="3FA486E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25D899F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99136FD" w14:textId="77777777">
        <w:trPr>
          <w:trHeight w:val="170"/>
          <w:jc w:val="center"/>
        </w:trPr>
        <w:tc>
          <w:tcPr>
            <w:tcW w:w="575" w:type="dxa"/>
            <w:vMerge/>
            <w:vAlign w:val="center"/>
          </w:tcPr>
          <w:p w14:paraId="32C3F89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232572E2" w14:textId="77777777" w:rsidR="00861FC5" w:rsidRDefault="00000000">
            <w:pPr>
              <w:jc w:val="left"/>
              <w:rPr>
                <w:rFonts w:ascii="仿宋" w:eastAsia="仿宋" w:hAnsi="仿宋" w:cs="仿宋"/>
                <w:kern w:val="0"/>
                <w:sz w:val="32"/>
                <w:szCs w:val="32"/>
              </w:rPr>
            </w:pPr>
            <w:r>
              <w:rPr>
                <w:rFonts w:ascii="仿宋" w:eastAsia="仿宋" w:hAnsi="仿宋" w:cs="仿宋" w:hint="eastAsia"/>
                <w:kern w:val="0"/>
                <w:sz w:val="32"/>
                <w:szCs w:val="32"/>
              </w:rPr>
              <w:t>校园墙壁刷漆</w:t>
            </w:r>
          </w:p>
        </w:tc>
        <w:tc>
          <w:tcPr>
            <w:tcW w:w="992" w:type="dxa"/>
            <w:vMerge/>
          </w:tcPr>
          <w:p w14:paraId="6EB510E4" w14:textId="77777777" w:rsidR="00861FC5" w:rsidRDefault="00861FC5">
            <w:pPr>
              <w:jc w:val="left"/>
              <w:rPr>
                <w:rFonts w:ascii="仿宋" w:eastAsia="仿宋" w:hAnsi="仿宋" w:cs="仿宋"/>
                <w:color w:val="000000"/>
                <w:kern w:val="0"/>
                <w:sz w:val="32"/>
                <w:szCs w:val="32"/>
              </w:rPr>
            </w:pPr>
          </w:p>
        </w:tc>
        <w:tc>
          <w:tcPr>
            <w:tcW w:w="1276" w:type="dxa"/>
            <w:vAlign w:val="center"/>
          </w:tcPr>
          <w:p w14:paraId="3355F9A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王宏波</w:t>
            </w:r>
          </w:p>
        </w:tc>
        <w:tc>
          <w:tcPr>
            <w:tcW w:w="1036" w:type="dxa"/>
            <w:vAlign w:val="center"/>
          </w:tcPr>
          <w:p w14:paraId="0457061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6E9B0C52" w14:textId="77777777">
        <w:trPr>
          <w:trHeight w:val="170"/>
          <w:jc w:val="center"/>
        </w:trPr>
        <w:tc>
          <w:tcPr>
            <w:tcW w:w="575" w:type="dxa"/>
            <w:vMerge/>
            <w:vAlign w:val="center"/>
          </w:tcPr>
          <w:p w14:paraId="72F735D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10D96036" w14:textId="77777777" w:rsidR="00861FC5" w:rsidRDefault="00000000">
            <w:pPr>
              <w:adjustRightInd w:val="0"/>
              <w:snapToGrid w:val="0"/>
              <w:rPr>
                <w:rFonts w:ascii="仿宋" w:eastAsia="仿宋" w:hAnsi="仿宋" w:cs="仿宋"/>
                <w:color w:val="222222"/>
                <w:sz w:val="32"/>
                <w:szCs w:val="32"/>
              </w:rPr>
            </w:pPr>
            <w:r>
              <w:rPr>
                <w:rFonts w:ascii="仿宋" w:eastAsia="仿宋" w:hAnsi="仿宋" w:cs="仿宋" w:hint="eastAsia"/>
                <w:sz w:val="32"/>
                <w:szCs w:val="32"/>
              </w:rPr>
              <w:t>支 委 会</w:t>
            </w:r>
          </w:p>
        </w:tc>
        <w:tc>
          <w:tcPr>
            <w:tcW w:w="992" w:type="dxa"/>
            <w:vMerge w:val="restart"/>
          </w:tcPr>
          <w:p w14:paraId="7E4CA8B1"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办公室</w:t>
            </w:r>
          </w:p>
        </w:tc>
        <w:tc>
          <w:tcPr>
            <w:tcW w:w="1276" w:type="dxa"/>
          </w:tcPr>
          <w:p w14:paraId="5DF08D87"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70725E5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71CC1AFD" w14:textId="77777777">
        <w:trPr>
          <w:trHeight w:val="170"/>
          <w:jc w:val="center"/>
        </w:trPr>
        <w:tc>
          <w:tcPr>
            <w:tcW w:w="575" w:type="dxa"/>
            <w:vMerge/>
            <w:vAlign w:val="center"/>
          </w:tcPr>
          <w:p w14:paraId="4D348D6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421FD70" w14:textId="77777777" w:rsidR="00861FC5" w:rsidRDefault="00000000">
            <w:pPr>
              <w:adjustRightInd w:val="0"/>
              <w:snapToGrid w:val="0"/>
              <w:rPr>
                <w:rFonts w:ascii="仿宋" w:eastAsia="仿宋" w:hAnsi="仿宋" w:cs="仿宋"/>
                <w:color w:val="222222"/>
                <w:sz w:val="32"/>
                <w:szCs w:val="32"/>
              </w:rPr>
            </w:pPr>
            <w:r>
              <w:rPr>
                <w:rFonts w:ascii="仿宋" w:eastAsia="仿宋" w:hAnsi="仿宋" w:cs="仿宋" w:hint="eastAsia"/>
                <w:sz w:val="32"/>
                <w:szCs w:val="32"/>
              </w:rPr>
              <w:t>党员大会</w:t>
            </w:r>
          </w:p>
        </w:tc>
        <w:tc>
          <w:tcPr>
            <w:tcW w:w="992" w:type="dxa"/>
            <w:vMerge/>
          </w:tcPr>
          <w:p w14:paraId="57049B09" w14:textId="77777777" w:rsidR="00861FC5" w:rsidRDefault="00861FC5">
            <w:pPr>
              <w:jc w:val="left"/>
              <w:rPr>
                <w:rFonts w:ascii="仿宋" w:eastAsia="仿宋" w:hAnsi="仿宋" w:cs="仿宋"/>
                <w:color w:val="000000"/>
                <w:kern w:val="0"/>
                <w:sz w:val="32"/>
                <w:szCs w:val="32"/>
              </w:rPr>
            </w:pPr>
          </w:p>
        </w:tc>
        <w:tc>
          <w:tcPr>
            <w:tcW w:w="1276" w:type="dxa"/>
          </w:tcPr>
          <w:p w14:paraId="66BC9118"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6B1723F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0FB9B9C0" w14:textId="77777777">
        <w:trPr>
          <w:trHeight w:val="170"/>
          <w:jc w:val="center"/>
        </w:trPr>
        <w:tc>
          <w:tcPr>
            <w:tcW w:w="575" w:type="dxa"/>
            <w:vMerge/>
            <w:vAlign w:val="center"/>
          </w:tcPr>
          <w:p w14:paraId="3E344EC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77BEED4D" w14:textId="77777777" w:rsidR="00861FC5" w:rsidRDefault="00000000">
            <w:pPr>
              <w:adjustRightInd w:val="0"/>
              <w:snapToGrid w:val="0"/>
              <w:rPr>
                <w:rFonts w:ascii="仿宋" w:eastAsia="仿宋" w:hAnsi="仿宋" w:cs="仿宋"/>
                <w:color w:val="222222"/>
                <w:sz w:val="32"/>
                <w:szCs w:val="32"/>
              </w:rPr>
            </w:pPr>
            <w:r>
              <w:rPr>
                <w:rFonts w:ascii="仿宋" w:eastAsia="仿宋" w:hAnsi="仿宋" w:cs="仿宋" w:hint="eastAsia"/>
                <w:sz w:val="32"/>
                <w:szCs w:val="32"/>
              </w:rPr>
              <w:t>党小组会</w:t>
            </w:r>
          </w:p>
        </w:tc>
        <w:tc>
          <w:tcPr>
            <w:tcW w:w="992" w:type="dxa"/>
            <w:vMerge/>
          </w:tcPr>
          <w:p w14:paraId="72A287F9" w14:textId="77777777" w:rsidR="00861FC5" w:rsidRDefault="00861FC5">
            <w:pPr>
              <w:jc w:val="left"/>
              <w:rPr>
                <w:rFonts w:ascii="仿宋" w:eastAsia="仿宋" w:hAnsi="仿宋" w:cs="仿宋"/>
                <w:color w:val="000000"/>
                <w:kern w:val="0"/>
                <w:sz w:val="32"/>
                <w:szCs w:val="32"/>
              </w:rPr>
            </w:pPr>
          </w:p>
        </w:tc>
        <w:tc>
          <w:tcPr>
            <w:tcW w:w="1276" w:type="dxa"/>
            <w:vAlign w:val="center"/>
          </w:tcPr>
          <w:p w14:paraId="604755F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vAlign w:val="center"/>
          </w:tcPr>
          <w:p w14:paraId="2BB9BDF9"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47E7600" w14:textId="77777777">
        <w:trPr>
          <w:trHeight w:val="170"/>
          <w:jc w:val="center"/>
        </w:trPr>
        <w:tc>
          <w:tcPr>
            <w:tcW w:w="575" w:type="dxa"/>
            <w:vMerge/>
            <w:vAlign w:val="center"/>
          </w:tcPr>
          <w:p w14:paraId="6317A861"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1DA382D5" w14:textId="77777777" w:rsidR="00861FC5" w:rsidRDefault="00000000">
            <w:pPr>
              <w:adjustRightInd w:val="0"/>
              <w:snapToGrid w:val="0"/>
              <w:rPr>
                <w:rFonts w:ascii="仿宋" w:eastAsia="仿宋" w:hAnsi="仿宋" w:cs="仿宋"/>
                <w:color w:val="222222"/>
                <w:sz w:val="32"/>
                <w:szCs w:val="32"/>
              </w:rPr>
            </w:pPr>
            <w:r>
              <w:rPr>
                <w:rFonts w:ascii="仿宋" w:eastAsia="仿宋" w:hAnsi="仿宋" w:cs="仿宋" w:hint="eastAsia"/>
                <w:sz w:val="32"/>
                <w:szCs w:val="32"/>
              </w:rPr>
              <w:t>党员活动</w:t>
            </w:r>
          </w:p>
        </w:tc>
        <w:tc>
          <w:tcPr>
            <w:tcW w:w="992" w:type="dxa"/>
            <w:vMerge/>
          </w:tcPr>
          <w:p w14:paraId="24DEE6F1" w14:textId="77777777" w:rsidR="00861FC5" w:rsidRDefault="00861FC5">
            <w:pPr>
              <w:jc w:val="left"/>
              <w:rPr>
                <w:rFonts w:ascii="仿宋" w:eastAsia="仿宋" w:hAnsi="仿宋" w:cs="仿宋"/>
                <w:color w:val="000000"/>
                <w:kern w:val="0"/>
                <w:sz w:val="32"/>
                <w:szCs w:val="32"/>
              </w:rPr>
            </w:pPr>
          </w:p>
        </w:tc>
        <w:tc>
          <w:tcPr>
            <w:tcW w:w="1276" w:type="dxa"/>
            <w:vAlign w:val="center"/>
          </w:tcPr>
          <w:p w14:paraId="164E82EC"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vAlign w:val="center"/>
          </w:tcPr>
          <w:p w14:paraId="5D01434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0DC368FD" w14:textId="77777777">
        <w:trPr>
          <w:trHeight w:val="170"/>
          <w:jc w:val="center"/>
        </w:trPr>
        <w:tc>
          <w:tcPr>
            <w:tcW w:w="575" w:type="dxa"/>
            <w:vMerge w:val="restart"/>
            <w:vAlign w:val="center"/>
          </w:tcPr>
          <w:p w14:paraId="52819FDC"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9月</w:t>
            </w:r>
          </w:p>
        </w:tc>
        <w:tc>
          <w:tcPr>
            <w:tcW w:w="5735" w:type="dxa"/>
            <w:vAlign w:val="center"/>
          </w:tcPr>
          <w:p w14:paraId="51DEAE29"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对班主任进行岗前培训</w:t>
            </w:r>
          </w:p>
        </w:tc>
        <w:tc>
          <w:tcPr>
            <w:tcW w:w="992" w:type="dxa"/>
            <w:vMerge w:val="restart"/>
          </w:tcPr>
          <w:p w14:paraId="66CC42AB"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Pr>
          <w:p w14:paraId="452689E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vAlign w:val="center"/>
          </w:tcPr>
          <w:p w14:paraId="7285B02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6AB6CAB6" w14:textId="77777777">
        <w:trPr>
          <w:trHeight w:val="170"/>
          <w:jc w:val="center"/>
        </w:trPr>
        <w:tc>
          <w:tcPr>
            <w:tcW w:w="575" w:type="dxa"/>
            <w:vMerge/>
            <w:vAlign w:val="center"/>
          </w:tcPr>
          <w:p w14:paraId="1C9F7AF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vAlign w:val="center"/>
          </w:tcPr>
          <w:p w14:paraId="2D3D3364"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军训汇操</w:t>
            </w:r>
          </w:p>
        </w:tc>
        <w:tc>
          <w:tcPr>
            <w:tcW w:w="992" w:type="dxa"/>
            <w:vMerge/>
          </w:tcPr>
          <w:p w14:paraId="1FE95F1E" w14:textId="77777777" w:rsidR="00861FC5" w:rsidRDefault="00861FC5">
            <w:pPr>
              <w:jc w:val="left"/>
              <w:rPr>
                <w:rFonts w:ascii="仿宋" w:eastAsia="仿宋" w:hAnsi="仿宋" w:cs="仿宋"/>
                <w:color w:val="000000"/>
                <w:kern w:val="0"/>
                <w:sz w:val="32"/>
                <w:szCs w:val="32"/>
              </w:rPr>
            </w:pPr>
          </w:p>
        </w:tc>
        <w:tc>
          <w:tcPr>
            <w:tcW w:w="1276" w:type="dxa"/>
          </w:tcPr>
          <w:p w14:paraId="56F2C8EE"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vAlign w:val="center"/>
          </w:tcPr>
          <w:p w14:paraId="3B1333CB"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52E3684E" w14:textId="77777777">
        <w:trPr>
          <w:trHeight w:val="170"/>
          <w:jc w:val="center"/>
        </w:trPr>
        <w:tc>
          <w:tcPr>
            <w:tcW w:w="575" w:type="dxa"/>
            <w:vMerge/>
            <w:vAlign w:val="center"/>
          </w:tcPr>
          <w:p w14:paraId="018B8B6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tcBorders>
            <w:vAlign w:val="center"/>
          </w:tcPr>
          <w:p w14:paraId="616F9561"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开展养成教育系列活动</w:t>
            </w:r>
          </w:p>
        </w:tc>
        <w:tc>
          <w:tcPr>
            <w:tcW w:w="992" w:type="dxa"/>
            <w:vMerge/>
          </w:tcPr>
          <w:p w14:paraId="10C29577"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bottom w:val="single" w:sz="12" w:space="0" w:color="auto"/>
              <w:right w:val="single" w:sz="12" w:space="0" w:color="auto"/>
            </w:tcBorders>
          </w:tcPr>
          <w:p w14:paraId="13ECB267"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7A84C76C"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627D9AB6" w14:textId="77777777">
        <w:trPr>
          <w:trHeight w:val="170"/>
          <w:jc w:val="center"/>
        </w:trPr>
        <w:tc>
          <w:tcPr>
            <w:tcW w:w="575" w:type="dxa"/>
            <w:vMerge/>
            <w:vAlign w:val="center"/>
          </w:tcPr>
          <w:p w14:paraId="79254BB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tcBorders>
            <w:vAlign w:val="center"/>
          </w:tcPr>
          <w:p w14:paraId="26D7252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继续强化校园、教室环境布置</w:t>
            </w:r>
          </w:p>
        </w:tc>
        <w:tc>
          <w:tcPr>
            <w:tcW w:w="992" w:type="dxa"/>
            <w:vMerge/>
          </w:tcPr>
          <w:p w14:paraId="26B8B89C"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bottom w:val="single" w:sz="12" w:space="0" w:color="auto"/>
              <w:right w:val="single" w:sz="12" w:space="0" w:color="auto"/>
            </w:tcBorders>
          </w:tcPr>
          <w:p w14:paraId="178F0D0B"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tcBorders>
              <w:top w:val="single" w:sz="12" w:space="0" w:color="auto"/>
              <w:left w:val="single" w:sz="12" w:space="0" w:color="auto"/>
              <w:bottom w:val="single" w:sz="12" w:space="0" w:color="auto"/>
              <w:right w:val="single" w:sz="12" w:space="0" w:color="auto"/>
            </w:tcBorders>
            <w:vAlign w:val="center"/>
          </w:tcPr>
          <w:p w14:paraId="65F426B3"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50B16992" w14:textId="77777777">
        <w:trPr>
          <w:trHeight w:val="170"/>
          <w:jc w:val="center"/>
        </w:trPr>
        <w:tc>
          <w:tcPr>
            <w:tcW w:w="575" w:type="dxa"/>
            <w:vMerge/>
            <w:vAlign w:val="center"/>
          </w:tcPr>
          <w:p w14:paraId="07A5115C"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tcBorders>
          </w:tcPr>
          <w:p w14:paraId="6297B6B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德育干部、班主任大比武</w:t>
            </w:r>
          </w:p>
        </w:tc>
        <w:tc>
          <w:tcPr>
            <w:tcW w:w="992" w:type="dxa"/>
            <w:vMerge/>
          </w:tcPr>
          <w:p w14:paraId="7149381C"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bottom w:val="single" w:sz="12" w:space="0" w:color="auto"/>
              <w:right w:val="single" w:sz="12" w:space="0" w:color="auto"/>
            </w:tcBorders>
          </w:tcPr>
          <w:p w14:paraId="20FA7BC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tcBorders>
              <w:top w:val="single" w:sz="12" w:space="0" w:color="auto"/>
              <w:left w:val="single" w:sz="12" w:space="0" w:color="auto"/>
              <w:bottom w:val="single" w:sz="12" w:space="0" w:color="auto"/>
              <w:right w:val="single" w:sz="12" w:space="0" w:color="auto"/>
            </w:tcBorders>
            <w:vAlign w:val="center"/>
          </w:tcPr>
          <w:p w14:paraId="446ACFC4"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CF9C039" w14:textId="77777777">
        <w:trPr>
          <w:trHeight w:val="170"/>
          <w:jc w:val="center"/>
        </w:trPr>
        <w:tc>
          <w:tcPr>
            <w:tcW w:w="575" w:type="dxa"/>
            <w:vMerge/>
            <w:vAlign w:val="center"/>
          </w:tcPr>
          <w:p w14:paraId="412BD7F0"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tcBorders>
            <w:vAlign w:val="center"/>
          </w:tcPr>
          <w:p w14:paraId="4A07DA1E"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部署全员育人工作</w:t>
            </w:r>
          </w:p>
        </w:tc>
        <w:tc>
          <w:tcPr>
            <w:tcW w:w="992" w:type="dxa"/>
            <w:vMerge/>
          </w:tcPr>
          <w:p w14:paraId="2A479920"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bottom w:val="single" w:sz="12" w:space="0" w:color="auto"/>
              <w:right w:val="single" w:sz="12" w:space="0" w:color="auto"/>
            </w:tcBorders>
          </w:tcPr>
          <w:p w14:paraId="17CA2D8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tcBorders>
              <w:top w:val="single" w:sz="12" w:space="0" w:color="auto"/>
              <w:left w:val="single" w:sz="12" w:space="0" w:color="auto"/>
              <w:bottom w:val="single" w:sz="12" w:space="0" w:color="auto"/>
              <w:right w:val="single" w:sz="12" w:space="0" w:color="auto"/>
            </w:tcBorders>
            <w:vAlign w:val="center"/>
          </w:tcPr>
          <w:p w14:paraId="42406F47"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4B25A63D" w14:textId="77777777">
        <w:trPr>
          <w:trHeight w:val="170"/>
          <w:jc w:val="center"/>
        </w:trPr>
        <w:tc>
          <w:tcPr>
            <w:tcW w:w="575" w:type="dxa"/>
            <w:vMerge/>
            <w:vAlign w:val="center"/>
          </w:tcPr>
          <w:p w14:paraId="545024D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tcBorders>
            <w:vAlign w:val="center"/>
          </w:tcPr>
          <w:p w14:paraId="21A26004"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走廊文化评选</w:t>
            </w:r>
          </w:p>
        </w:tc>
        <w:tc>
          <w:tcPr>
            <w:tcW w:w="992" w:type="dxa"/>
            <w:vMerge/>
          </w:tcPr>
          <w:p w14:paraId="6D4A425B"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bottom w:val="single" w:sz="12" w:space="0" w:color="auto"/>
              <w:right w:val="single" w:sz="12" w:space="0" w:color="auto"/>
            </w:tcBorders>
          </w:tcPr>
          <w:p w14:paraId="54E0932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tcBorders>
              <w:top w:val="single" w:sz="12" w:space="0" w:color="auto"/>
              <w:left w:val="single" w:sz="12" w:space="0" w:color="auto"/>
              <w:bottom w:val="single" w:sz="12" w:space="0" w:color="auto"/>
              <w:right w:val="single" w:sz="12" w:space="0" w:color="auto"/>
            </w:tcBorders>
            <w:vAlign w:val="center"/>
          </w:tcPr>
          <w:p w14:paraId="4679D67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444C04DB" w14:textId="77777777">
        <w:trPr>
          <w:trHeight w:val="170"/>
          <w:jc w:val="center"/>
        </w:trPr>
        <w:tc>
          <w:tcPr>
            <w:tcW w:w="575" w:type="dxa"/>
            <w:vMerge/>
            <w:vAlign w:val="center"/>
          </w:tcPr>
          <w:p w14:paraId="7E675A8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tcBorders>
            <w:vAlign w:val="center"/>
          </w:tcPr>
          <w:p w14:paraId="5E09149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举行一次学生会岗前培训</w:t>
            </w:r>
          </w:p>
        </w:tc>
        <w:tc>
          <w:tcPr>
            <w:tcW w:w="992" w:type="dxa"/>
            <w:vMerge/>
          </w:tcPr>
          <w:p w14:paraId="1D6777AA"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bottom w:val="single" w:sz="12" w:space="0" w:color="auto"/>
              <w:right w:val="single" w:sz="12" w:space="0" w:color="auto"/>
            </w:tcBorders>
          </w:tcPr>
          <w:p w14:paraId="25667EF0"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6820904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207E38AA" w14:textId="77777777">
        <w:trPr>
          <w:trHeight w:val="170"/>
          <w:jc w:val="center"/>
        </w:trPr>
        <w:tc>
          <w:tcPr>
            <w:tcW w:w="575" w:type="dxa"/>
            <w:vMerge/>
            <w:vAlign w:val="center"/>
          </w:tcPr>
          <w:p w14:paraId="33631236"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tcBorders>
            <w:vAlign w:val="center"/>
          </w:tcPr>
          <w:p w14:paraId="7ABE747C"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进行家长培训，家长进校园活动</w:t>
            </w:r>
          </w:p>
        </w:tc>
        <w:tc>
          <w:tcPr>
            <w:tcW w:w="992" w:type="dxa"/>
            <w:vMerge/>
          </w:tcPr>
          <w:p w14:paraId="7787B533"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bottom w:val="single" w:sz="12" w:space="0" w:color="auto"/>
              <w:right w:val="single" w:sz="12" w:space="0" w:color="auto"/>
            </w:tcBorders>
          </w:tcPr>
          <w:p w14:paraId="2C3F64FB"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1711C9FA"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1A3139FA" w14:textId="77777777">
        <w:trPr>
          <w:trHeight w:val="170"/>
          <w:jc w:val="center"/>
        </w:trPr>
        <w:tc>
          <w:tcPr>
            <w:tcW w:w="575" w:type="dxa"/>
            <w:vMerge/>
            <w:vAlign w:val="center"/>
          </w:tcPr>
          <w:p w14:paraId="2550981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tcBorders>
            <w:vAlign w:val="center"/>
          </w:tcPr>
          <w:p w14:paraId="1FE87FE2"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按时举行班主任培训</w:t>
            </w:r>
            <w:proofErr w:type="gramStart"/>
            <w:r>
              <w:rPr>
                <w:rFonts w:ascii="仿宋" w:eastAsia="仿宋" w:hAnsi="仿宋" w:cs="仿宋" w:hint="eastAsia"/>
                <w:color w:val="222222"/>
                <w:sz w:val="32"/>
                <w:szCs w:val="32"/>
              </w:rPr>
              <w:t>月半日</w:t>
            </w:r>
            <w:proofErr w:type="gramEnd"/>
            <w:r>
              <w:rPr>
                <w:rFonts w:ascii="仿宋" w:eastAsia="仿宋" w:hAnsi="仿宋" w:cs="仿宋" w:hint="eastAsia"/>
                <w:color w:val="222222"/>
                <w:sz w:val="32"/>
                <w:szCs w:val="32"/>
              </w:rPr>
              <w:t>教研</w:t>
            </w:r>
          </w:p>
        </w:tc>
        <w:tc>
          <w:tcPr>
            <w:tcW w:w="992" w:type="dxa"/>
            <w:vMerge/>
            <w:tcBorders>
              <w:bottom w:val="single" w:sz="12" w:space="0" w:color="auto"/>
            </w:tcBorders>
          </w:tcPr>
          <w:p w14:paraId="357EB16E"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bottom w:val="single" w:sz="12" w:space="0" w:color="auto"/>
              <w:right w:val="single" w:sz="12" w:space="0" w:color="auto"/>
            </w:tcBorders>
          </w:tcPr>
          <w:p w14:paraId="5869A8DE"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tcBorders>
              <w:top w:val="single" w:sz="12" w:space="0" w:color="auto"/>
              <w:left w:val="single" w:sz="12" w:space="0" w:color="auto"/>
              <w:bottom w:val="single" w:sz="12" w:space="0" w:color="auto"/>
              <w:right w:val="single" w:sz="12" w:space="0" w:color="auto"/>
            </w:tcBorders>
            <w:vAlign w:val="center"/>
          </w:tcPr>
          <w:p w14:paraId="688039AB"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4B80D4F9" w14:textId="77777777">
        <w:trPr>
          <w:trHeight w:val="170"/>
          <w:jc w:val="center"/>
        </w:trPr>
        <w:tc>
          <w:tcPr>
            <w:tcW w:w="575" w:type="dxa"/>
            <w:vMerge/>
            <w:vAlign w:val="center"/>
          </w:tcPr>
          <w:p w14:paraId="6D89F20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6016D7F3"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庆祝教师节活动</w:t>
            </w:r>
          </w:p>
        </w:tc>
        <w:tc>
          <w:tcPr>
            <w:tcW w:w="992" w:type="dxa"/>
            <w:vMerge w:val="restart"/>
            <w:tcBorders>
              <w:top w:val="single" w:sz="12" w:space="0" w:color="auto"/>
              <w:left w:val="single" w:sz="12" w:space="0" w:color="auto"/>
              <w:right w:val="single" w:sz="12" w:space="0" w:color="auto"/>
            </w:tcBorders>
          </w:tcPr>
          <w:p w14:paraId="67676436"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工会</w:t>
            </w:r>
          </w:p>
        </w:tc>
        <w:tc>
          <w:tcPr>
            <w:tcW w:w="1276" w:type="dxa"/>
            <w:tcBorders>
              <w:top w:val="single" w:sz="12" w:space="0" w:color="auto"/>
              <w:left w:val="single" w:sz="12" w:space="0" w:color="auto"/>
              <w:bottom w:val="single" w:sz="12" w:space="0" w:color="auto"/>
              <w:right w:val="single" w:sz="12" w:space="0" w:color="auto"/>
            </w:tcBorders>
            <w:vAlign w:val="center"/>
          </w:tcPr>
          <w:p w14:paraId="047C4AC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tcBorders>
              <w:top w:val="single" w:sz="12" w:space="0" w:color="auto"/>
              <w:left w:val="single" w:sz="12" w:space="0" w:color="auto"/>
              <w:bottom w:val="single" w:sz="12" w:space="0" w:color="auto"/>
              <w:right w:val="single" w:sz="12" w:space="0" w:color="auto"/>
            </w:tcBorders>
            <w:vAlign w:val="center"/>
          </w:tcPr>
          <w:p w14:paraId="2F4D81FF"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2EF5B2DE" w14:textId="77777777">
        <w:trPr>
          <w:trHeight w:val="170"/>
          <w:jc w:val="center"/>
        </w:trPr>
        <w:tc>
          <w:tcPr>
            <w:tcW w:w="575" w:type="dxa"/>
            <w:vMerge/>
            <w:vAlign w:val="center"/>
          </w:tcPr>
          <w:p w14:paraId="28773D4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0176D16C"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迎“国庆”师生书画展</w:t>
            </w:r>
          </w:p>
        </w:tc>
        <w:tc>
          <w:tcPr>
            <w:tcW w:w="992" w:type="dxa"/>
            <w:vMerge/>
            <w:tcBorders>
              <w:left w:val="single" w:sz="12" w:space="0" w:color="auto"/>
              <w:right w:val="single" w:sz="12" w:space="0" w:color="auto"/>
            </w:tcBorders>
          </w:tcPr>
          <w:p w14:paraId="464CBCAE"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08EF2BA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tcBorders>
              <w:top w:val="single" w:sz="12" w:space="0" w:color="auto"/>
              <w:left w:val="single" w:sz="12" w:space="0" w:color="auto"/>
              <w:bottom w:val="single" w:sz="12" w:space="0" w:color="auto"/>
              <w:right w:val="single" w:sz="12" w:space="0" w:color="auto"/>
            </w:tcBorders>
            <w:vAlign w:val="center"/>
          </w:tcPr>
          <w:p w14:paraId="5A69FC02"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208F4907" w14:textId="77777777">
        <w:trPr>
          <w:trHeight w:val="170"/>
          <w:jc w:val="center"/>
        </w:trPr>
        <w:tc>
          <w:tcPr>
            <w:tcW w:w="575" w:type="dxa"/>
            <w:vMerge/>
            <w:vAlign w:val="center"/>
          </w:tcPr>
          <w:p w14:paraId="22DBB5D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61DB7548"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师德建设教育月</w:t>
            </w:r>
          </w:p>
        </w:tc>
        <w:tc>
          <w:tcPr>
            <w:tcW w:w="992" w:type="dxa"/>
            <w:vMerge/>
            <w:tcBorders>
              <w:left w:val="single" w:sz="12" w:space="0" w:color="auto"/>
              <w:bottom w:val="single" w:sz="12" w:space="0" w:color="auto"/>
              <w:right w:val="single" w:sz="12" w:space="0" w:color="auto"/>
            </w:tcBorders>
          </w:tcPr>
          <w:p w14:paraId="3B2F413E"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1EE6CB8E"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tcBorders>
              <w:top w:val="single" w:sz="12" w:space="0" w:color="auto"/>
              <w:left w:val="single" w:sz="12" w:space="0" w:color="auto"/>
              <w:bottom w:val="single" w:sz="12" w:space="0" w:color="auto"/>
              <w:right w:val="single" w:sz="12" w:space="0" w:color="auto"/>
            </w:tcBorders>
            <w:vAlign w:val="center"/>
          </w:tcPr>
          <w:p w14:paraId="171BCCDF"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7E02CC49" w14:textId="77777777">
        <w:trPr>
          <w:trHeight w:val="170"/>
          <w:jc w:val="center"/>
        </w:trPr>
        <w:tc>
          <w:tcPr>
            <w:tcW w:w="575" w:type="dxa"/>
            <w:vMerge/>
            <w:vAlign w:val="center"/>
          </w:tcPr>
          <w:p w14:paraId="33F145F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4A1700CF"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校园安全检查</w:t>
            </w:r>
          </w:p>
        </w:tc>
        <w:tc>
          <w:tcPr>
            <w:tcW w:w="992" w:type="dxa"/>
            <w:tcBorders>
              <w:top w:val="single" w:sz="12" w:space="0" w:color="auto"/>
              <w:left w:val="single" w:sz="12" w:space="0" w:color="auto"/>
              <w:bottom w:val="single" w:sz="12" w:space="0" w:color="auto"/>
              <w:right w:val="single" w:sz="12" w:space="0" w:color="auto"/>
            </w:tcBorders>
          </w:tcPr>
          <w:p w14:paraId="6F86CF60"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总务</w:t>
            </w:r>
            <w:r>
              <w:rPr>
                <w:rFonts w:ascii="仿宋" w:eastAsia="仿宋" w:hAnsi="仿宋" w:cs="仿宋" w:hint="eastAsia"/>
                <w:kern w:val="0"/>
                <w:sz w:val="32"/>
                <w:szCs w:val="32"/>
              </w:rPr>
              <w:lastRenderedPageBreak/>
              <w:t>处</w:t>
            </w:r>
          </w:p>
        </w:tc>
        <w:tc>
          <w:tcPr>
            <w:tcW w:w="1276" w:type="dxa"/>
            <w:tcBorders>
              <w:top w:val="single" w:sz="12" w:space="0" w:color="auto"/>
              <w:left w:val="single" w:sz="12" w:space="0" w:color="auto"/>
              <w:bottom w:val="single" w:sz="12" w:space="0" w:color="auto"/>
              <w:right w:val="single" w:sz="12" w:space="0" w:color="auto"/>
            </w:tcBorders>
            <w:vAlign w:val="center"/>
          </w:tcPr>
          <w:p w14:paraId="21CE8F5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lastRenderedPageBreak/>
              <w:t>王宏波</w:t>
            </w:r>
          </w:p>
        </w:tc>
        <w:tc>
          <w:tcPr>
            <w:tcW w:w="1036" w:type="dxa"/>
            <w:tcBorders>
              <w:top w:val="single" w:sz="12" w:space="0" w:color="auto"/>
              <w:left w:val="single" w:sz="12" w:space="0" w:color="auto"/>
              <w:bottom w:val="single" w:sz="12" w:space="0" w:color="auto"/>
              <w:right w:val="single" w:sz="12" w:space="0" w:color="auto"/>
            </w:tcBorders>
            <w:vAlign w:val="center"/>
          </w:tcPr>
          <w:p w14:paraId="0C5D9AA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5993C17D" w14:textId="77777777">
        <w:trPr>
          <w:trHeight w:val="170"/>
          <w:jc w:val="center"/>
        </w:trPr>
        <w:tc>
          <w:tcPr>
            <w:tcW w:w="575" w:type="dxa"/>
            <w:vMerge/>
            <w:vAlign w:val="center"/>
          </w:tcPr>
          <w:p w14:paraId="4C6401A2"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339F7A18"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支 委 会</w:t>
            </w:r>
          </w:p>
        </w:tc>
        <w:tc>
          <w:tcPr>
            <w:tcW w:w="992" w:type="dxa"/>
            <w:vMerge w:val="restart"/>
            <w:tcBorders>
              <w:top w:val="single" w:sz="12" w:space="0" w:color="auto"/>
              <w:left w:val="single" w:sz="12" w:space="0" w:color="auto"/>
              <w:right w:val="single" w:sz="12" w:space="0" w:color="auto"/>
            </w:tcBorders>
          </w:tcPr>
          <w:p w14:paraId="081BC72F"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办公室</w:t>
            </w:r>
          </w:p>
        </w:tc>
        <w:tc>
          <w:tcPr>
            <w:tcW w:w="1276" w:type="dxa"/>
            <w:tcBorders>
              <w:top w:val="single" w:sz="12" w:space="0" w:color="auto"/>
              <w:left w:val="single" w:sz="12" w:space="0" w:color="auto"/>
              <w:bottom w:val="single" w:sz="12" w:space="0" w:color="auto"/>
              <w:right w:val="single" w:sz="12" w:space="0" w:color="auto"/>
            </w:tcBorders>
          </w:tcPr>
          <w:p w14:paraId="2CB50F19"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3910EE53"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3BD70B03" w14:textId="77777777">
        <w:trPr>
          <w:trHeight w:val="170"/>
          <w:jc w:val="center"/>
        </w:trPr>
        <w:tc>
          <w:tcPr>
            <w:tcW w:w="575" w:type="dxa"/>
            <w:vMerge/>
            <w:vAlign w:val="center"/>
          </w:tcPr>
          <w:p w14:paraId="1472C25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1197171F"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党员大会</w:t>
            </w:r>
          </w:p>
        </w:tc>
        <w:tc>
          <w:tcPr>
            <w:tcW w:w="992" w:type="dxa"/>
            <w:vMerge/>
            <w:tcBorders>
              <w:left w:val="single" w:sz="12" w:space="0" w:color="auto"/>
              <w:right w:val="single" w:sz="12" w:space="0" w:color="auto"/>
            </w:tcBorders>
          </w:tcPr>
          <w:p w14:paraId="6C5EAF9D"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07841273"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70C4755B"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696948D" w14:textId="77777777">
        <w:trPr>
          <w:trHeight w:val="170"/>
          <w:jc w:val="center"/>
        </w:trPr>
        <w:tc>
          <w:tcPr>
            <w:tcW w:w="575" w:type="dxa"/>
            <w:vMerge/>
            <w:vAlign w:val="center"/>
          </w:tcPr>
          <w:p w14:paraId="43CE3BB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59D6D711"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党小组会</w:t>
            </w:r>
          </w:p>
        </w:tc>
        <w:tc>
          <w:tcPr>
            <w:tcW w:w="992" w:type="dxa"/>
            <w:vMerge/>
            <w:tcBorders>
              <w:left w:val="single" w:sz="12" w:space="0" w:color="auto"/>
              <w:right w:val="single" w:sz="12" w:space="0" w:color="auto"/>
            </w:tcBorders>
          </w:tcPr>
          <w:p w14:paraId="2205885C"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494CFB73"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tcBorders>
              <w:top w:val="single" w:sz="12" w:space="0" w:color="auto"/>
              <w:left w:val="single" w:sz="12" w:space="0" w:color="auto"/>
              <w:bottom w:val="single" w:sz="12" w:space="0" w:color="auto"/>
              <w:right w:val="single" w:sz="12" w:space="0" w:color="auto"/>
            </w:tcBorders>
            <w:vAlign w:val="center"/>
          </w:tcPr>
          <w:p w14:paraId="2957564D"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7BB8FA37" w14:textId="77777777">
        <w:trPr>
          <w:trHeight w:val="170"/>
          <w:jc w:val="center"/>
        </w:trPr>
        <w:tc>
          <w:tcPr>
            <w:tcW w:w="575" w:type="dxa"/>
            <w:vMerge/>
            <w:vAlign w:val="center"/>
          </w:tcPr>
          <w:p w14:paraId="29CDB120"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5310F28A"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党员活动</w:t>
            </w:r>
          </w:p>
        </w:tc>
        <w:tc>
          <w:tcPr>
            <w:tcW w:w="992" w:type="dxa"/>
            <w:vMerge/>
            <w:tcBorders>
              <w:left w:val="single" w:sz="12" w:space="0" w:color="auto"/>
              <w:right w:val="single" w:sz="12" w:space="0" w:color="auto"/>
            </w:tcBorders>
          </w:tcPr>
          <w:p w14:paraId="4C3570C6"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39343133"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22504021"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78AADF73" w14:textId="77777777">
        <w:trPr>
          <w:trHeight w:val="170"/>
          <w:jc w:val="center"/>
        </w:trPr>
        <w:tc>
          <w:tcPr>
            <w:tcW w:w="575" w:type="dxa"/>
            <w:vMerge/>
            <w:tcBorders>
              <w:bottom w:val="single" w:sz="12" w:space="0" w:color="auto"/>
            </w:tcBorders>
            <w:vAlign w:val="center"/>
          </w:tcPr>
          <w:p w14:paraId="0264141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bottom w:val="single" w:sz="12" w:space="0" w:color="auto"/>
              <w:right w:val="single" w:sz="12" w:space="0" w:color="auto"/>
            </w:tcBorders>
            <w:vAlign w:val="center"/>
          </w:tcPr>
          <w:p w14:paraId="54632618"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　  课</w:t>
            </w:r>
          </w:p>
        </w:tc>
        <w:tc>
          <w:tcPr>
            <w:tcW w:w="992" w:type="dxa"/>
            <w:vMerge/>
            <w:tcBorders>
              <w:left w:val="single" w:sz="12" w:space="0" w:color="auto"/>
              <w:bottom w:val="single" w:sz="12" w:space="0" w:color="auto"/>
              <w:right w:val="single" w:sz="12" w:space="0" w:color="auto"/>
            </w:tcBorders>
          </w:tcPr>
          <w:p w14:paraId="7AB956F6"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334A0FF5"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3B52F5C2"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410D001A" w14:textId="77777777">
        <w:trPr>
          <w:trHeight w:val="170"/>
          <w:jc w:val="center"/>
        </w:trPr>
        <w:tc>
          <w:tcPr>
            <w:tcW w:w="575" w:type="dxa"/>
            <w:vMerge w:val="restart"/>
            <w:tcBorders>
              <w:top w:val="single" w:sz="12" w:space="0" w:color="auto"/>
              <w:left w:val="single" w:sz="12" w:space="0" w:color="auto"/>
              <w:right w:val="single" w:sz="12" w:space="0" w:color="auto"/>
            </w:tcBorders>
            <w:vAlign w:val="center"/>
          </w:tcPr>
          <w:p w14:paraId="4E4B4606"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10月</w:t>
            </w:r>
          </w:p>
        </w:tc>
        <w:tc>
          <w:tcPr>
            <w:tcW w:w="5735" w:type="dxa"/>
            <w:tcBorders>
              <w:top w:val="single" w:sz="12" w:space="0" w:color="auto"/>
              <w:left w:val="single" w:sz="12" w:space="0" w:color="auto"/>
              <w:bottom w:val="single" w:sz="12" w:space="0" w:color="auto"/>
              <w:right w:val="single" w:sz="12" w:space="0" w:color="auto"/>
            </w:tcBorders>
            <w:vAlign w:val="center"/>
          </w:tcPr>
          <w:p w14:paraId="38CA28C6"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家委会成立</w:t>
            </w:r>
          </w:p>
        </w:tc>
        <w:tc>
          <w:tcPr>
            <w:tcW w:w="992" w:type="dxa"/>
            <w:vMerge w:val="restart"/>
            <w:tcBorders>
              <w:top w:val="single" w:sz="12" w:space="0" w:color="auto"/>
              <w:left w:val="single" w:sz="12" w:space="0" w:color="auto"/>
              <w:right w:val="single" w:sz="12" w:space="0" w:color="auto"/>
            </w:tcBorders>
          </w:tcPr>
          <w:p w14:paraId="3E8B108B"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Borders>
              <w:top w:val="single" w:sz="12" w:space="0" w:color="auto"/>
              <w:left w:val="single" w:sz="12" w:space="0" w:color="auto"/>
              <w:bottom w:val="single" w:sz="12" w:space="0" w:color="auto"/>
              <w:right w:val="single" w:sz="12" w:space="0" w:color="auto"/>
            </w:tcBorders>
          </w:tcPr>
          <w:p w14:paraId="78066B73"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29551B82"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55613C4" w14:textId="77777777">
        <w:trPr>
          <w:trHeight w:val="170"/>
          <w:jc w:val="center"/>
        </w:trPr>
        <w:tc>
          <w:tcPr>
            <w:tcW w:w="575" w:type="dxa"/>
            <w:vMerge/>
            <w:tcBorders>
              <w:left w:val="single" w:sz="12" w:space="0" w:color="auto"/>
              <w:right w:val="single" w:sz="12" w:space="0" w:color="auto"/>
            </w:tcBorders>
            <w:vAlign w:val="center"/>
          </w:tcPr>
          <w:p w14:paraId="2AC9AFE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tcPr>
          <w:p w14:paraId="166EDFB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家长会</w:t>
            </w:r>
          </w:p>
        </w:tc>
        <w:tc>
          <w:tcPr>
            <w:tcW w:w="992" w:type="dxa"/>
            <w:vMerge/>
            <w:tcBorders>
              <w:left w:val="single" w:sz="12" w:space="0" w:color="auto"/>
              <w:right w:val="single" w:sz="12" w:space="0" w:color="auto"/>
            </w:tcBorders>
          </w:tcPr>
          <w:p w14:paraId="3688D69B"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3A9DC676"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51D361A7"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4535F5DD" w14:textId="77777777">
        <w:trPr>
          <w:trHeight w:val="170"/>
          <w:jc w:val="center"/>
        </w:trPr>
        <w:tc>
          <w:tcPr>
            <w:tcW w:w="575" w:type="dxa"/>
            <w:vMerge/>
            <w:tcBorders>
              <w:left w:val="single" w:sz="12" w:space="0" w:color="auto"/>
              <w:right w:val="single" w:sz="12" w:space="0" w:color="auto"/>
            </w:tcBorders>
            <w:vAlign w:val="center"/>
          </w:tcPr>
          <w:p w14:paraId="424126B6"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5876EC28"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班主任</w:t>
            </w:r>
            <w:proofErr w:type="gramStart"/>
            <w:r>
              <w:rPr>
                <w:rFonts w:ascii="仿宋" w:eastAsia="仿宋" w:hAnsi="仿宋" w:cs="仿宋" w:hint="eastAsia"/>
                <w:color w:val="222222"/>
                <w:sz w:val="32"/>
                <w:szCs w:val="32"/>
              </w:rPr>
              <w:t>月半日</w:t>
            </w:r>
            <w:proofErr w:type="gramEnd"/>
            <w:r>
              <w:rPr>
                <w:rFonts w:ascii="仿宋" w:eastAsia="仿宋" w:hAnsi="仿宋" w:cs="仿宋" w:hint="eastAsia"/>
                <w:color w:val="222222"/>
                <w:sz w:val="32"/>
                <w:szCs w:val="32"/>
              </w:rPr>
              <w:t>教研</w:t>
            </w:r>
          </w:p>
        </w:tc>
        <w:tc>
          <w:tcPr>
            <w:tcW w:w="992" w:type="dxa"/>
            <w:vMerge/>
            <w:tcBorders>
              <w:left w:val="single" w:sz="12" w:space="0" w:color="auto"/>
              <w:right w:val="single" w:sz="12" w:space="0" w:color="auto"/>
            </w:tcBorders>
          </w:tcPr>
          <w:p w14:paraId="654EA4C7"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151455DD"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tcBorders>
              <w:top w:val="single" w:sz="12" w:space="0" w:color="auto"/>
              <w:left w:val="single" w:sz="12" w:space="0" w:color="auto"/>
              <w:bottom w:val="single" w:sz="12" w:space="0" w:color="auto"/>
              <w:right w:val="single" w:sz="12" w:space="0" w:color="auto"/>
            </w:tcBorders>
            <w:vAlign w:val="center"/>
          </w:tcPr>
          <w:p w14:paraId="482EC485"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48F4FB0C" w14:textId="77777777">
        <w:trPr>
          <w:trHeight w:val="170"/>
          <w:jc w:val="center"/>
        </w:trPr>
        <w:tc>
          <w:tcPr>
            <w:tcW w:w="575" w:type="dxa"/>
            <w:vMerge/>
            <w:tcBorders>
              <w:left w:val="single" w:sz="12" w:space="0" w:color="auto"/>
              <w:right w:val="single" w:sz="12" w:space="0" w:color="auto"/>
            </w:tcBorders>
            <w:vAlign w:val="center"/>
          </w:tcPr>
          <w:p w14:paraId="4225E711"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431E5177"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制定大家访计划和方案，并开始动员</w:t>
            </w:r>
          </w:p>
        </w:tc>
        <w:tc>
          <w:tcPr>
            <w:tcW w:w="992" w:type="dxa"/>
            <w:vMerge/>
            <w:tcBorders>
              <w:left w:val="single" w:sz="12" w:space="0" w:color="auto"/>
              <w:right w:val="single" w:sz="12" w:space="0" w:color="auto"/>
            </w:tcBorders>
          </w:tcPr>
          <w:p w14:paraId="7D281758"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0614985D"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5F25D1F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579D1470" w14:textId="77777777">
        <w:trPr>
          <w:trHeight w:val="170"/>
          <w:jc w:val="center"/>
        </w:trPr>
        <w:tc>
          <w:tcPr>
            <w:tcW w:w="575" w:type="dxa"/>
            <w:vMerge/>
            <w:tcBorders>
              <w:left w:val="single" w:sz="12" w:space="0" w:color="auto"/>
              <w:right w:val="single" w:sz="12" w:space="0" w:color="auto"/>
            </w:tcBorders>
            <w:vAlign w:val="center"/>
          </w:tcPr>
          <w:p w14:paraId="794FE10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087902C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爱国主义教育</w:t>
            </w:r>
          </w:p>
        </w:tc>
        <w:tc>
          <w:tcPr>
            <w:tcW w:w="992" w:type="dxa"/>
            <w:vMerge/>
            <w:tcBorders>
              <w:left w:val="single" w:sz="12" w:space="0" w:color="auto"/>
              <w:bottom w:val="single" w:sz="12" w:space="0" w:color="auto"/>
              <w:right w:val="single" w:sz="12" w:space="0" w:color="auto"/>
            </w:tcBorders>
          </w:tcPr>
          <w:p w14:paraId="256BF3A5"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396EBDA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tcBorders>
              <w:top w:val="single" w:sz="12" w:space="0" w:color="auto"/>
              <w:left w:val="single" w:sz="12" w:space="0" w:color="auto"/>
              <w:bottom w:val="single" w:sz="12" w:space="0" w:color="auto"/>
              <w:right w:val="single" w:sz="12" w:space="0" w:color="auto"/>
            </w:tcBorders>
            <w:vAlign w:val="center"/>
          </w:tcPr>
          <w:p w14:paraId="686DCEA2"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57B9ECD9" w14:textId="77777777">
        <w:trPr>
          <w:trHeight w:val="170"/>
          <w:jc w:val="center"/>
        </w:trPr>
        <w:tc>
          <w:tcPr>
            <w:tcW w:w="575" w:type="dxa"/>
            <w:vMerge/>
            <w:tcBorders>
              <w:left w:val="single" w:sz="12" w:space="0" w:color="auto"/>
              <w:right w:val="single" w:sz="12" w:space="0" w:color="auto"/>
            </w:tcBorders>
            <w:vAlign w:val="center"/>
          </w:tcPr>
          <w:p w14:paraId="4025E2A1"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08742172"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教职工趣味运动会</w:t>
            </w:r>
          </w:p>
        </w:tc>
        <w:tc>
          <w:tcPr>
            <w:tcW w:w="992" w:type="dxa"/>
            <w:tcBorders>
              <w:top w:val="single" w:sz="12" w:space="0" w:color="auto"/>
              <w:left w:val="single" w:sz="12" w:space="0" w:color="auto"/>
              <w:bottom w:val="single" w:sz="12" w:space="0" w:color="auto"/>
              <w:right w:val="single" w:sz="12" w:space="0" w:color="auto"/>
            </w:tcBorders>
          </w:tcPr>
          <w:p w14:paraId="6A33B58E"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工会</w:t>
            </w:r>
          </w:p>
        </w:tc>
        <w:tc>
          <w:tcPr>
            <w:tcW w:w="1276" w:type="dxa"/>
            <w:tcBorders>
              <w:top w:val="single" w:sz="12" w:space="0" w:color="auto"/>
              <w:left w:val="single" w:sz="12" w:space="0" w:color="auto"/>
              <w:bottom w:val="single" w:sz="12" w:space="0" w:color="auto"/>
              <w:right w:val="single" w:sz="12" w:space="0" w:color="auto"/>
            </w:tcBorders>
            <w:vAlign w:val="center"/>
          </w:tcPr>
          <w:p w14:paraId="5CC8E9B1"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tcBorders>
              <w:top w:val="single" w:sz="12" w:space="0" w:color="auto"/>
              <w:left w:val="single" w:sz="12" w:space="0" w:color="auto"/>
              <w:bottom w:val="single" w:sz="12" w:space="0" w:color="auto"/>
              <w:right w:val="single" w:sz="12" w:space="0" w:color="auto"/>
            </w:tcBorders>
            <w:vAlign w:val="center"/>
          </w:tcPr>
          <w:p w14:paraId="22BA14BA"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5BCB9F41" w14:textId="77777777">
        <w:trPr>
          <w:trHeight w:val="170"/>
          <w:jc w:val="center"/>
        </w:trPr>
        <w:tc>
          <w:tcPr>
            <w:tcW w:w="575" w:type="dxa"/>
            <w:vMerge/>
            <w:tcBorders>
              <w:left w:val="single" w:sz="12" w:space="0" w:color="auto"/>
              <w:right w:val="single" w:sz="12" w:space="0" w:color="auto"/>
            </w:tcBorders>
            <w:vAlign w:val="center"/>
          </w:tcPr>
          <w:p w14:paraId="12C0336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72809F7A"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支 委 会</w:t>
            </w:r>
          </w:p>
        </w:tc>
        <w:tc>
          <w:tcPr>
            <w:tcW w:w="992" w:type="dxa"/>
            <w:vMerge w:val="restart"/>
            <w:tcBorders>
              <w:top w:val="single" w:sz="12" w:space="0" w:color="auto"/>
              <w:left w:val="single" w:sz="12" w:space="0" w:color="auto"/>
              <w:right w:val="single" w:sz="12" w:space="0" w:color="auto"/>
            </w:tcBorders>
          </w:tcPr>
          <w:p w14:paraId="4B72F9D7"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办公室</w:t>
            </w:r>
          </w:p>
        </w:tc>
        <w:tc>
          <w:tcPr>
            <w:tcW w:w="1276" w:type="dxa"/>
            <w:tcBorders>
              <w:top w:val="single" w:sz="12" w:space="0" w:color="auto"/>
              <w:left w:val="single" w:sz="12" w:space="0" w:color="auto"/>
              <w:bottom w:val="single" w:sz="12" w:space="0" w:color="auto"/>
              <w:right w:val="single" w:sz="12" w:space="0" w:color="auto"/>
            </w:tcBorders>
          </w:tcPr>
          <w:p w14:paraId="14E783F3"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10BDC8C3"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5720EAB5" w14:textId="77777777">
        <w:trPr>
          <w:trHeight w:val="170"/>
          <w:jc w:val="center"/>
        </w:trPr>
        <w:tc>
          <w:tcPr>
            <w:tcW w:w="575" w:type="dxa"/>
            <w:vMerge/>
            <w:tcBorders>
              <w:left w:val="single" w:sz="12" w:space="0" w:color="auto"/>
              <w:right w:val="single" w:sz="12" w:space="0" w:color="auto"/>
            </w:tcBorders>
            <w:vAlign w:val="center"/>
          </w:tcPr>
          <w:p w14:paraId="2DA9663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56C33182"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党员大会</w:t>
            </w:r>
          </w:p>
        </w:tc>
        <w:tc>
          <w:tcPr>
            <w:tcW w:w="992" w:type="dxa"/>
            <w:vMerge/>
            <w:tcBorders>
              <w:left w:val="single" w:sz="12" w:space="0" w:color="auto"/>
              <w:right w:val="single" w:sz="12" w:space="0" w:color="auto"/>
            </w:tcBorders>
          </w:tcPr>
          <w:p w14:paraId="194F26CA"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0C8FCFB4"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041FE856"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259140CD" w14:textId="77777777">
        <w:trPr>
          <w:trHeight w:val="170"/>
          <w:jc w:val="center"/>
        </w:trPr>
        <w:tc>
          <w:tcPr>
            <w:tcW w:w="575" w:type="dxa"/>
            <w:vMerge/>
            <w:tcBorders>
              <w:left w:val="single" w:sz="12" w:space="0" w:color="auto"/>
              <w:right w:val="single" w:sz="12" w:space="0" w:color="auto"/>
            </w:tcBorders>
            <w:vAlign w:val="center"/>
          </w:tcPr>
          <w:p w14:paraId="24D8F5D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325B71DA"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党小组会</w:t>
            </w:r>
          </w:p>
        </w:tc>
        <w:tc>
          <w:tcPr>
            <w:tcW w:w="992" w:type="dxa"/>
            <w:vMerge/>
            <w:tcBorders>
              <w:left w:val="single" w:sz="12" w:space="0" w:color="auto"/>
              <w:right w:val="single" w:sz="12" w:space="0" w:color="auto"/>
            </w:tcBorders>
          </w:tcPr>
          <w:p w14:paraId="792B75A2"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134CC5F5"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tcBorders>
              <w:top w:val="single" w:sz="12" w:space="0" w:color="auto"/>
              <w:left w:val="single" w:sz="12" w:space="0" w:color="auto"/>
              <w:bottom w:val="single" w:sz="12" w:space="0" w:color="auto"/>
              <w:right w:val="single" w:sz="12" w:space="0" w:color="auto"/>
            </w:tcBorders>
            <w:vAlign w:val="center"/>
          </w:tcPr>
          <w:p w14:paraId="03531675"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2CC73619" w14:textId="77777777">
        <w:trPr>
          <w:trHeight w:val="170"/>
          <w:jc w:val="center"/>
        </w:trPr>
        <w:tc>
          <w:tcPr>
            <w:tcW w:w="575" w:type="dxa"/>
            <w:vMerge/>
            <w:tcBorders>
              <w:left w:val="single" w:sz="12" w:space="0" w:color="auto"/>
              <w:bottom w:val="single" w:sz="12" w:space="0" w:color="auto"/>
              <w:right w:val="single" w:sz="12" w:space="0" w:color="auto"/>
            </w:tcBorders>
            <w:vAlign w:val="center"/>
          </w:tcPr>
          <w:p w14:paraId="506FB81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68F61D00"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党员活动</w:t>
            </w:r>
          </w:p>
        </w:tc>
        <w:tc>
          <w:tcPr>
            <w:tcW w:w="992" w:type="dxa"/>
            <w:vMerge/>
            <w:tcBorders>
              <w:left w:val="single" w:sz="12" w:space="0" w:color="auto"/>
              <w:bottom w:val="single" w:sz="12" w:space="0" w:color="auto"/>
              <w:right w:val="single" w:sz="12" w:space="0" w:color="auto"/>
            </w:tcBorders>
          </w:tcPr>
          <w:p w14:paraId="44C37040"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18B62CA1"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1FDAED1D"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9AE88F6" w14:textId="77777777">
        <w:trPr>
          <w:trHeight w:val="170"/>
          <w:jc w:val="center"/>
        </w:trPr>
        <w:tc>
          <w:tcPr>
            <w:tcW w:w="575" w:type="dxa"/>
            <w:vMerge w:val="restart"/>
            <w:tcBorders>
              <w:top w:val="single" w:sz="12" w:space="0" w:color="auto"/>
              <w:left w:val="single" w:sz="12" w:space="0" w:color="auto"/>
              <w:right w:val="single" w:sz="12" w:space="0" w:color="auto"/>
            </w:tcBorders>
            <w:vAlign w:val="center"/>
          </w:tcPr>
          <w:p w14:paraId="71731846"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11</w:t>
            </w:r>
            <w:r>
              <w:rPr>
                <w:rFonts w:ascii="仿宋" w:eastAsia="仿宋" w:hAnsi="仿宋" w:cs="仿宋" w:hint="eastAsia"/>
                <w:kern w:val="0"/>
                <w:sz w:val="32"/>
                <w:szCs w:val="32"/>
              </w:rPr>
              <w:lastRenderedPageBreak/>
              <w:t>月</w:t>
            </w:r>
          </w:p>
        </w:tc>
        <w:tc>
          <w:tcPr>
            <w:tcW w:w="5735" w:type="dxa"/>
            <w:tcBorders>
              <w:top w:val="single" w:sz="12" w:space="0" w:color="auto"/>
              <w:left w:val="single" w:sz="12" w:space="0" w:color="auto"/>
              <w:bottom w:val="single" w:sz="12" w:space="0" w:color="auto"/>
              <w:right w:val="single" w:sz="12" w:space="0" w:color="auto"/>
            </w:tcBorders>
            <w:vAlign w:val="center"/>
          </w:tcPr>
          <w:p w14:paraId="6777224C"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lastRenderedPageBreak/>
              <w:t>开展教师、学生心理健康教育 </w:t>
            </w:r>
          </w:p>
        </w:tc>
        <w:tc>
          <w:tcPr>
            <w:tcW w:w="992" w:type="dxa"/>
            <w:vMerge w:val="restart"/>
            <w:tcBorders>
              <w:top w:val="single" w:sz="12" w:space="0" w:color="auto"/>
              <w:left w:val="single" w:sz="12" w:space="0" w:color="auto"/>
              <w:right w:val="single" w:sz="12" w:space="0" w:color="auto"/>
            </w:tcBorders>
          </w:tcPr>
          <w:p w14:paraId="606BBAF6"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w:t>
            </w:r>
            <w:r>
              <w:rPr>
                <w:rFonts w:ascii="仿宋" w:eastAsia="仿宋" w:hAnsi="仿宋" w:cs="仿宋" w:hint="eastAsia"/>
                <w:color w:val="000000"/>
                <w:kern w:val="0"/>
                <w:sz w:val="32"/>
                <w:szCs w:val="32"/>
              </w:rPr>
              <w:lastRenderedPageBreak/>
              <w:t>处</w:t>
            </w:r>
          </w:p>
        </w:tc>
        <w:tc>
          <w:tcPr>
            <w:tcW w:w="1276" w:type="dxa"/>
            <w:tcBorders>
              <w:top w:val="single" w:sz="12" w:space="0" w:color="auto"/>
              <w:left w:val="single" w:sz="12" w:space="0" w:color="auto"/>
              <w:bottom w:val="single" w:sz="12" w:space="0" w:color="auto"/>
              <w:right w:val="single" w:sz="12" w:space="0" w:color="auto"/>
            </w:tcBorders>
          </w:tcPr>
          <w:p w14:paraId="1FF06B27"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lastRenderedPageBreak/>
              <w:t>徐云婷</w:t>
            </w:r>
          </w:p>
        </w:tc>
        <w:tc>
          <w:tcPr>
            <w:tcW w:w="1036" w:type="dxa"/>
            <w:tcBorders>
              <w:top w:val="single" w:sz="12" w:space="0" w:color="auto"/>
              <w:left w:val="single" w:sz="12" w:space="0" w:color="auto"/>
              <w:bottom w:val="single" w:sz="12" w:space="0" w:color="auto"/>
              <w:right w:val="single" w:sz="12" w:space="0" w:color="auto"/>
            </w:tcBorders>
            <w:vAlign w:val="center"/>
          </w:tcPr>
          <w:p w14:paraId="654B6D57"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CBD292C" w14:textId="77777777">
        <w:trPr>
          <w:trHeight w:val="170"/>
          <w:jc w:val="center"/>
        </w:trPr>
        <w:tc>
          <w:tcPr>
            <w:tcW w:w="575" w:type="dxa"/>
            <w:vMerge/>
            <w:tcBorders>
              <w:left w:val="single" w:sz="12" w:space="0" w:color="auto"/>
              <w:right w:val="single" w:sz="12" w:space="0" w:color="auto"/>
            </w:tcBorders>
            <w:vAlign w:val="center"/>
          </w:tcPr>
          <w:p w14:paraId="57C8FD7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54B1801F"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安全主题教育</w:t>
            </w:r>
          </w:p>
        </w:tc>
        <w:tc>
          <w:tcPr>
            <w:tcW w:w="992" w:type="dxa"/>
            <w:vMerge/>
            <w:tcBorders>
              <w:left w:val="single" w:sz="12" w:space="0" w:color="auto"/>
              <w:right w:val="single" w:sz="12" w:space="0" w:color="auto"/>
            </w:tcBorders>
          </w:tcPr>
          <w:p w14:paraId="388D0BB1"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16064465"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097A87EC"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1E4A8451" w14:textId="77777777">
        <w:trPr>
          <w:trHeight w:val="170"/>
          <w:jc w:val="center"/>
        </w:trPr>
        <w:tc>
          <w:tcPr>
            <w:tcW w:w="575" w:type="dxa"/>
            <w:vMerge/>
            <w:tcBorders>
              <w:left w:val="single" w:sz="12" w:space="0" w:color="auto"/>
              <w:right w:val="single" w:sz="12" w:space="0" w:color="auto"/>
            </w:tcBorders>
            <w:vAlign w:val="center"/>
          </w:tcPr>
          <w:p w14:paraId="3FE15EE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4403205B"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家长会</w:t>
            </w:r>
          </w:p>
        </w:tc>
        <w:tc>
          <w:tcPr>
            <w:tcW w:w="992" w:type="dxa"/>
            <w:vMerge/>
            <w:tcBorders>
              <w:left w:val="single" w:sz="12" w:space="0" w:color="auto"/>
              <w:right w:val="single" w:sz="12" w:space="0" w:color="auto"/>
            </w:tcBorders>
          </w:tcPr>
          <w:p w14:paraId="46FD2BBC"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79839B9E"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48F5F1D0"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7854E743" w14:textId="77777777">
        <w:trPr>
          <w:trHeight w:val="170"/>
          <w:jc w:val="center"/>
        </w:trPr>
        <w:tc>
          <w:tcPr>
            <w:tcW w:w="575" w:type="dxa"/>
            <w:vMerge/>
            <w:tcBorders>
              <w:left w:val="single" w:sz="12" w:space="0" w:color="auto"/>
              <w:right w:val="single" w:sz="12" w:space="0" w:color="auto"/>
            </w:tcBorders>
            <w:vAlign w:val="center"/>
          </w:tcPr>
          <w:p w14:paraId="2BC2E36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6E9AC74C"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“新时代文明实践”学生心理剧展演</w:t>
            </w:r>
          </w:p>
        </w:tc>
        <w:tc>
          <w:tcPr>
            <w:tcW w:w="992" w:type="dxa"/>
            <w:vMerge/>
            <w:tcBorders>
              <w:left w:val="single" w:sz="12" w:space="0" w:color="auto"/>
              <w:right w:val="single" w:sz="12" w:space="0" w:color="auto"/>
            </w:tcBorders>
          </w:tcPr>
          <w:p w14:paraId="42DCA97E"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265F1C6B"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tcBorders>
              <w:top w:val="single" w:sz="12" w:space="0" w:color="auto"/>
              <w:left w:val="single" w:sz="12" w:space="0" w:color="auto"/>
              <w:bottom w:val="single" w:sz="12" w:space="0" w:color="auto"/>
              <w:right w:val="single" w:sz="12" w:space="0" w:color="auto"/>
            </w:tcBorders>
            <w:vAlign w:val="center"/>
          </w:tcPr>
          <w:p w14:paraId="29D1FFF3"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5BF78A6D" w14:textId="77777777">
        <w:trPr>
          <w:trHeight w:val="170"/>
          <w:jc w:val="center"/>
        </w:trPr>
        <w:tc>
          <w:tcPr>
            <w:tcW w:w="575" w:type="dxa"/>
            <w:vMerge/>
            <w:tcBorders>
              <w:left w:val="single" w:sz="12" w:space="0" w:color="auto"/>
              <w:right w:val="single" w:sz="12" w:space="0" w:color="auto"/>
            </w:tcBorders>
            <w:vAlign w:val="center"/>
          </w:tcPr>
          <w:p w14:paraId="6C38FB4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610DFD3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跑操比赛</w:t>
            </w:r>
          </w:p>
        </w:tc>
        <w:tc>
          <w:tcPr>
            <w:tcW w:w="992" w:type="dxa"/>
            <w:vMerge/>
            <w:tcBorders>
              <w:left w:val="single" w:sz="12" w:space="0" w:color="auto"/>
              <w:right w:val="single" w:sz="12" w:space="0" w:color="auto"/>
            </w:tcBorders>
          </w:tcPr>
          <w:p w14:paraId="70B7CFAA"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56A69ECC"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5126E3A1"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13DCCD32" w14:textId="77777777">
        <w:trPr>
          <w:trHeight w:val="170"/>
          <w:jc w:val="center"/>
        </w:trPr>
        <w:tc>
          <w:tcPr>
            <w:tcW w:w="575" w:type="dxa"/>
            <w:vMerge/>
            <w:tcBorders>
              <w:left w:val="single" w:sz="12" w:space="0" w:color="auto"/>
              <w:right w:val="single" w:sz="12" w:space="0" w:color="auto"/>
            </w:tcBorders>
            <w:vAlign w:val="center"/>
          </w:tcPr>
          <w:p w14:paraId="428669D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tcPr>
          <w:p w14:paraId="39981D33"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班主任培训</w:t>
            </w:r>
            <w:proofErr w:type="gramStart"/>
            <w:r>
              <w:rPr>
                <w:rFonts w:ascii="仿宋" w:eastAsia="仿宋" w:hAnsi="仿宋" w:cs="仿宋" w:hint="eastAsia"/>
                <w:color w:val="222222"/>
                <w:sz w:val="32"/>
                <w:szCs w:val="32"/>
              </w:rPr>
              <w:t>月半日</w:t>
            </w:r>
            <w:proofErr w:type="gramEnd"/>
            <w:r>
              <w:rPr>
                <w:rFonts w:ascii="仿宋" w:eastAsia="仿宋" w:hAnsi="仿宋" w:cs="仿宋" w:hint="eastAsia"/>
                <w:color w:val="222222"/>
                <w:sz w:val="32"/>
                <w:szCs w:val="32"/>
              </w:rPr>
              <w:t>教研</w:t>
            </w:r>
          </w:p>
        </w:tc>
        <w:tc>
          <w:tcPr>
            <w:tcW w:w="992" w:type="dxa"/>
            <w:vMerge/>
            <w:tcBorders>
              <w:left w:val="single" w:sz="12" w:space="0" w:color="auto"/>
              <w:bottom w:val="single" w:sz="12" w:space="0" w:color="auto"/>
              <w:right w:val="single" w:sz="12" w:space="0" w:color="auto"/>
            </w:tcBorders>
          </w:tcPr>
          <w:p w14:paraId="1BA5062C"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24EA74E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tcBorders>
              <w:top w:val="single" w:sz="12" w:space="0" w:color="auto"/>
              <w:left w:val="single" w:sz="12" w:space="0" w:color="auto"/>
              <w:bottom w:val="single" w:sz="12" w:space="0" w:color="auto"/>
              <w:right w:val="single" w:sz="12" w:space="0" w:color="auto"/>
            </w:tcBorders>
            <w:vAlign w:val="center"/>
          </w:tcPr>
          <w:p w14:paraId="51931D6D"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3F0DE2C" w14:textId="77777777">
        <w:trPr>
          <w:trHeight w:val="170"/>
          <w:jc w:val="center"/>
        </w:trPr>
        <w:tc>
          <w:tcPr>
            <w:tcW w:w="575" w:type="dxa"/>
            <w:vMerge/>
            <w:tcBorders>
              <w:left w:val="single" w:sz="12" w:space="0" w:color="auto"/>
              <w:right w:val="single" w:sz="12" w:space="0" w:color="auto"/>
            </w:tcBorders>
            <w:vAlign w:val="center"/>
          </w:tcPr>
          <w:p w14:paraId="18B8AE8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000CA087"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“快乐工作，幸福生活”主题讲座</w:t>
            </w:r>
          </w:p>
        </w:tc>
        <w:tc>
          <w:tcPr>
            <w:tcW w:w="992" w:type="dxa"/>
            <w:tcBorders>
              <w:top w:val="single" w:sz="12" w:space="0" w:color="auto"/>
              <w:left w:val="single" w:sz="12" w:space="0" w:color="auto"/>
              <w:bottom w:val="single" w:sz="12" w:space="0" w:color="auto"/>
              <w:right w:val="single" w:sz="12" w:space="0" w:color="auto"/>
            </w:tcBorders>
          </w:tcPr>
          <w:p w14:paraId="7F771DF3"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工会</w:t>
            </w:r>
          </w:p>
        </w:tc>
        <w:tc>
          <w:tcPr>
            <w:tcW w:w="1276" w:type="dxa"/>
            <w:tcBorders>
              <w:top w:val="single" w:sz="12" w:space="0" w:color="auto"/>
              <w:left w:val="single" w:sz="12" w:space="0" w:color="auto"/>
              <w:bottom w:val="single" w:sz="12" w:space="0" w:color="auto"/>
              <w:right w:val="single" w:sz="12" w:space="0" w:color="auto"/>
            </w:tcBorders>
            <w:vAlign w:val="center"/>
          </w:tcPr>
          <w:p w14:paraId="17C4FB5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tcBorders>
              <w:top w:val="single" w:sz="12" w:space="0" w:color="auto"/>
              <w:left w:val="single" w:sz="12" w:space="0" w:color="auto"/>
              <w:bottom w:val="single" w:sz="12" w:space="0" w:color="auto"/>
              <w:right w:val="single" w:sz="12" w:space="0" w:color="auto"/>
            </w:tcBorders>
            <w:vAlign w:val="center"/>
          </w:tcPr>
          <w:p w14:paraId="7AEB678F"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1B45BD38" w14:textId="77777777">
        <w:trPr>
          <w:trHeight w:val="170"/>
          <w:jc w:val="center"/>
        </w:trPr>
        <w:tc>
          <w:tcPr>
            <w:tcW w:w="575" w:type="dxa"/>
            <w:vMerge/>
            <w:tcBorders>
              <w:left w:val="single" w:sz="12" w:space="0" w:color="auto"/>
              <w:right w:val="single" w:sz="12" w:space="0" w:color="auto"/>
            </w:tcBorders>
            <w:vAlign w:val="center"/>
          </w:tcPr>
          <w:p w14:paraId="3A88165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11CD4DEA"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支 委 会</w:t>
            </w:r>
          </w:p>
        </w:tc>
        <w:tc>
          <w:tcPr>
            <w:tcW w:w="992" w:type="dxa"/>
            <w:vMerge w:val="restart"/>
            <w:tcBorders>
              <w:top w:val="single" w:sz="12" w:space="0" w:color="auto"/>
              <w:left w:val="single" w:sz="12" w:space="0" w:color="auto"/>
              <w:right w:val="single" w:sz="12" w:space="0" w:color="auto"/>
            </w:tcBorders>
          </w:tcPr>
          <w:p w14:paraId="0C32C2BB"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办公室</w:t>
            </w:r>
          </w:p>
        </w:tc>
        <w:tc>
          <w:tcPr>
            <w:tcW w:w="1276" w:type="dxa"/>
            <w:tcBorders>
              <w:top w:val="single" w:sz="12" w:space="0" w:color="auto"/>
              <w:left w:val="single" w:sz="12" w:space="0" w:color="auto"/>
              <w:bottom w:val="single" w:sz="12" w:space="0" w:color="auto"/>
              <w:right w:val="single" w:sz="12" w:space="0" w:color="auto"/>
            </w:tcBorders>
          </w:tcPr>
          <w:p w14:paraId="126546AB"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5254D394"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5D1DAD43" w14:textId="77777777">
        <w:trPr>
          <w:trHeight w:val="170"/>
          <w:jc w:val="center"/>
        </w:trPr>
        <w:tc>
          <w:tcPr>
            <w:tcW w:w="575" w:type="dxa"/>
            <w:vMerge/>
            <w:tcBorders>
              <w:left w:val="single" w:sz="12" w:space="0" w:color="auto"/>
              <w:right w:val="single" w:sz="12" w:space="0" w:color="auto"/>
            </w:tcBorders>
            <w:vAlign w:val="center"/>
          </w:tcPr>
          <w:p w14:paraId="5D78C8C3"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7DBABC40"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党员大会</w:t>
            </w:r>
          </w:p>
        </w:tc>
        <w:tc>
          <w:tcPr>
            <w:tcW w:w="992" w:type="dxa"/>
            <w:vMerge/>
            <w:tcBorders>
              <w:left w:val="single" w:sz="12" w:space="0" w:color="auto"/>
              <w:right w:val="single" w:sz="12" w:space="0" w:color="auto"/>
            </w:tcBorders>
          </w:tcPr>
          <w:p w14:paraId="7FD4D42A"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22DC4546"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775A4533"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0072D5C3" w14:textId="77777777">
        <w:trPr>
          <w:trHeight w:val="170"/>
          <w:jc w:val="center"/>
        </w:trPr>
        <w:tc>
          <w:tcPr>
            <w:tcW w:w="575" w:type="dxa"/>
            <w:vMerge/>
            <w:tcBorders>
              <w:left w:val="single" w:sz="12" w:space="0" w:color="auto"/>
              <w:right w:val="single" w:sz="12" w:space="0" w:color="auto"/>
            </w:tcBorders>
            <w:vAlign w:val="center"/>
          </w:tcPr>
          <w:p w14:paraId="568CC75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71C94DCB"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党小组会</w:t>
            </w:r>
          </w:p>
        </w:tc>
        <w:tc>
          <w:tcPr>
            <w:tcW w:w="992" w:type="dxa"/>
            <w:vMerge/>
            <w:tcBorders>
              <w:left w:val="single" w:sz="12" w:space="0" w:color="auto"/>
              <w:right w:val="single" w:sz="12" w:space="0" w:color="auto"/>
            </w:tcBorders>
          </w:tcPr>
          <w:p w14:paraId="52BA4D1F"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502D792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tcBorders>
              <w:top w:val="single" w:sz="12" w:space="0" w:color="auto"/>
              <w:left w:val="single" w:sz="12" w:space="0" w:color="auto"/>
              <w:bottom w:val="single" w:sz="12" w:space="0" w:color="auto"/>
              <w:right w:val="single" w:sz="12" w:space="0" w:color="auto"/>
            </w:tcBorders>
            <w:vAlign w:val="center"/>
          </w:tcPr>
          <w:p w14:paraId="7B8D8D4E"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3519FFE0" w14:textId="77777777">
        <w:trPr>
          <w:trHeight w:val="170"/>
          <w:jc w:val="center"/>
        </w:trPr>
        <w:tc>
          <w:tcPr>
            <w:tcW w:w="575" w:type="dxa"/>
            <w:vMerge/>
            <w:tcBorders>
              <w:left w:val="single" w:sz="12" w:space="0" w:color="auto"/>
              <w:bottom w:val="single" w:sz="12" w:space="0" w:color="auto"/>
              <w:right w:val="single" w:sz="12" w:space="0" w:color="auto"/>
            </w:tcBorders>
            <w:vAlign w:val="center"/>
          </w:tcPr>
          <w:p w14:paraId="507F4705"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3DD478F6"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党员活动</w:t>
            </w:r>
          </w:p>
        </w:tc>
        <w:tc>
          <w:tcPr>
            <w:tcW w:w="992" w:type="dxa"/>
            <w:vMerge/>
            <w:tcBorders>
              <w:left w:val="single" w:sz="12" w:space="0" w:color="auto"/>
              <w:bottom w:val="single" w:sz="12" w:space="0" w:color="auto"/>
              <w:right w:val="single" w:sz="12" w:space="0" w:color="auto"/>
            </w:tcBorders>
          </w:tcPr>
          <w:p w14:paraId="1B315B1F"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4F81815D"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364CA31A"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43B8518" w14:textId="77777777">
        <w:trPr>
          <w:trHeight w:val="170"/>
          <w:jc w:val="center"/>
        </w:trPr>
        <w:tc>
          <w:tcPr>
            <w:tcW w:w="575" w:type="dxa"/>
            <w:vMerge w:val="restart"/>
            <w:tcBorders>
              <w:top w:val="single" w:sz="12" w:space="0" w:color="auto"/>
              <w:left w:val="single" w:sz="12" w:space="0" w:color="auto"/>
              <w:right w:val="single" w:sz="12" w:space="0" w:color="auto"/>
            </w:tcBorders>
            <w:vAlign w:val="center"/>
          </w:tcPr>
          <w:p w14:paraId="417A0FA3" w14:textId="77777777" w:rsidR="00861FC5" w:rsidRDefault="00861FC5">
            <w:pPr>
              <w:widowControl/>
              <w:adjustRightInd w:val="0"/>
              <w:snapToGrid w:val="0"/>
              <w:jc w:val="center"/>
              <w:rPr>
                <w:rFonts w:ascii="仿宋" w:eastAsia="仿宋" w:hAnsi="仿宋" w:cs="仿宋"/>
                <w:kern w:val="0"/>
                <w:sz w:val="32"/>
                <w:szCs w:val="32"/>
              </w:rPr>
            </w:pPr>
          </w:p>
          <w:p w14:paraId="02B6C333" w14:textId="77777777" w:rsidR="00861FC5" w:rsidRDefault="00861FC5">
            <w:pPr>
              <w:widowControl/>
              <w:adjustRightInd w:val="0"/>
              <w:snapToGrid w:val="0"/>
              <w:jc w:val="center"/>
              <w:rPr>
                <w:rFonts w:ascii="仿宋" w:eastAsia="仿宋" w:hAnsi="仿宋" w:cs="仿宋"/>
                <w:kern w:val="0"/>
                <w:sz w:val="32"/>
                <w:szCs w:val="32"/>
              </w:rPr>
            </w:pPr>
          </w:p>
          <w:p w14:paraId="386B2CFB" w14:textId="77777777" w:rsidR="00861FC5" w:rsidRDefault="00861FC5">
            <w:pPr>
              <w:widowControl/>
              <w:adjustRightInd w:val="0"/>
              <w:snapToGrid w:val="0"/>
              <w:jc w:val="center"/>
              <w:rPr>
                <w:rFonts w:ascii="仿宋" w:eastAsia="仿宋" w:hAnsi="仿宋" w:cs="仿宋"/>
                <w:kern w:val="0"/>
                <w:sz w:val="32"/>
                <w:szCs w:val="32"/>
              </w:rPr>
            </w:pPr>
          </w:p>
          <w:p w14:paraId="02A96E89" w14:textId="77777777" w:rsidR="00861FC5" w:rsidRDefault="00861FC5">
            <w:pPr>
              <w:widowControl/>
              <w:adjustRightInd w:val="0"/>
              <w:snapToGrid w:val="0"/>
              <w:jc w:val="center"/>
              <w:rPr>
                <w:rFonts w:ascii="仿宋" w:eastAsia="仿宋" w:hAnsi="仿宋" w:cs="仿宋"/>
                <w:kern w:val="0"/>
                <w:sz w:val="32"/>
                <w:szCs w:val="32"/>
              </w:rPr>
            </w:pPr>
          </w:p>
          <w:p w14:paraId="39021D9D"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12月</w:t>
            </w:r>
          </w:p>
        </w:tc>
        <w:tc>
          <w:tcPr>
            <w:tcW w:w="5735" w:type="dxa"/>
            <w:tcBorders>
              <w:top w:val="single" w:sz="12" w:space="0" w:color="auto"/>
              <w:left w:val="single" w:sz="12" w:space="0" w:color="auto"/>
              <w:bottom w:val="single" w:sz="12" w:space="0" w:color="auto"/>
              <w:right w:val="single" w:sz="12" w:space="0" w:color="auto"/>
            </w:tcBorders>
            <w:vAlign w:val="center"/>
          </w:tcPr>
          <w:p w14:paraId="2136F172"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家庭教育</w:t>
            </w:r>
          </w:p>
        </w:tc>
        <w:tc>
          <w:tcPr>
            <w:tcW w:w="992" w:type="dxa"/>
            <w:vMerge w:val="restart"/>
            <w:tcBorders>
              <w:top w:val="single" w:sz="12" w:space="0" w:color="auto"/>
              <w:left w:val="single" w:sz="12" w:space="0" w:color="auto"/>
              <w:right w:val="single" w:sz="12" w:space="0" w:color="auto"/>
            </w:tcBorders>
          </w:tcPr>
          <w:p w14:paraId="53D971FD"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Borders>
              <w:top w:val="single" w:sz="12" w:space="0" w:color="auto"/>
              <w:left w:val="single" w:sz="12" w:space="0" w:color="auto"/>
              <w:bottom w:val="single" w:sz="12" w:space="0" w:color="auto"/>
              <w:right w:val="single" w:sz="12" w:space="0" w:color="auto"/>
            </w:tcBorders>
          </w:tcPr>
          <w:p w14:paraId="57F6CD00"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32236DE4"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11012B49" w14:textId="77777777">
        <w:trPr>
          <w:trHeight w:val="170"/>
          <w:jc w:val="center"/>
        </w:trPr>
        <w:tc>
          <w:tcPr>
            <w:tcW w:w="575" w:type="dxa"/>
            <w:vMerge/>
            <w:tcBorders>
              <w:left w:val="single" w:sz="12" w:space="0" w:color="auto"/>
              <w:right w:val="single" w:sz="12" w:space="0" w:color="auto"/>
            </w:tcBorders>
            <w:vAlign w:val="center"/>
          </w:tcPr>
          <w:p w14:paraId="4A6DA536"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6B67EAFF"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法治教育</w:t>
            </w:r>
          </w:p>
        </w:tc>
        <w:tc>
          <w:tcPr>
            <w:tcW w:w="992" w:type="dxa"/>
            <w:vMerge/>
            <w:tcBorders>
              <w:left w:val="single" w:sz="12" w:space="0" w:color="auto"/>
              <w:right w:val="single" w:sz="12" w:space="0" w:color="auto"/>
            </w:tcBorders>
          </w:tcPr>
          <w:p w14:paraId="0CAF2570"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363BE346"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tcBorders>
              <w:top w:val="single" w:sz="12" w:space="0" w:color="auto"/>
              <w:left w:val="single" w:sz="12" w:space="0" w:color="auto"/>
              <w:bottom w:val="single" w:sz="12" w:space="0" w:color="auto"/>
              <w:right w:val="single" w:sz="12" w:space="0" w:color="auto"/>
            </w:tcBorders>
            <w:vAlign w:val="center"/>
          </w:tcPr>
          <w:p w14:paraId="328AC700"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16D62EBB" w14:textId="77777777">
        <w:trPr>
          <w:trHeight w:val="170"/>
          <w:jc w:val="center"/>
        </w:trPr>
        <w:tc>
          <w:tcPr>
            <w:tcW w:w="575" w:type="dxa"/>
            <w:vMerge/>
            <w:tcBorders>
              <w:left w:val="single" w:sz="12" w:space="0" w:color="auto"/>
              <w:right w:val="single" w:sz="12" w:space="0" w:color="auto"/>
            </w:tcBorders>
            <w:vAlign w:val="center"/>
          </w:tcPr>
          <w:p w14:paraId="74E652A7"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tcPr>
          <w:p w14:paraId="42FDC748"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召开班主任工作会议</w:t>
            </w:r>
            <w:proofErr w:type="gramStart"/>
            <w:r>
              <w:rPr>
                <w:rFonts w:ascii="仿宋" w:eastAsia="仿宋" w:hAnsi="仿宋" w:cs="仿宋" w:hint="eastAsia"/>
                <w:color w:val="222222"/>
                <w:sz w:val="32"/>
                <w:szCs w:val="32"/>
              </w:rPr>
              <w:t>月半日</w:t>
            </w:r>
            <w:proofErr w:type="gramEnd"/>
            <w:r>
              <w:rPr>
                <w:rFonts w:ascii="仿宋" w:eastAsia="仿宋" w:hAnsi="仿宋" w:cs="仿宋" w:hint="eastAsia"/>
                <w:color w:val="222222"/>
                <w:sz w:val="32"/>
                <w:szCs w:val="32"/>
              </w:rPr>
              <w:t>教研</w:t>
            </w:r>
          </w:p>
        </w:tc>
        <w:tc>
          <w:tcPr>
            <w:tcW w:w="992" w:type="dxa"/>
            <w:vMerge/>
            <w:tcBorders>
              <w:left w:val="single" w:sz="12" w:space="0" w:color="auto"/>
              <w:right w:val="single" w:sz="12" w:space="0" w:color="auto"/>
            </w:tcBorders>
          </w:tcPr>
          <w:p w14:paraId="1CD2DD51"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60811CD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c>
          <w:tcPr>
            <w:tcW w:w="1036" w:type="dxa"/>
            <w:tcBorders>
              <w:top w:val="single" w:sz="12" w:space="0" w:color="auto"/>
              <w:left w:val="single" w:sz="12" w:space="0" w:color="auto"/>
              <w:bottom w:val="single" w:sz="12" w:space="0" w:color="auto"/>
              <w:right w:val="single" w:sz="12" w:space="0" w:color="auto"/>
            </w:tcBorders>
            <w:vAlign w:val="center"/>
          </w:tcPr>
          <w:p w14:paraId="543BD7E4"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3B98EF11" w14:textId="77777777">
        <w:trPr>
          <w:trHeight w:val="170"/>
          <w:jc w:val="center"/>
        </w:trPr>
        <w:tc>
          <w:tcPr>
            <w:tcW w:w="575" w:type="dxa"/>
            <w:vMerge/>
            <w:tcBorders>
              <w:left w:val="single" w:sz="12" w:space="0" w:color="auto"/>
              <w:right w:val="single" w:sz="12" w:space="0" w:color="auto"/>
            </w:tcBorders>
            <w:vAlign w:val="center"/>
          </w:tcPr>
          <w:p w14:paraId="31CB7AC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6632CD28"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温馨教室评选</w:t>
            </w:r>
          </w:p>
        </w:tc>
        <w:tc>
          <w:tcPr>
            <w:tcW w:w="992" w:type="dxa"/>
            <w:vMerge/>
            <w:tcBorders>
              <w:left w:val="single" w:sz="12" w:space="0" w:color="auto"/>
              <w:bottom w:val="single" w:sz="12" w:space="0" w:color="auto"/>
              <w:right w:val="single" w:sz="12" w:space="0" w:color="auto"/>
            </w:tcBorders>
          </w:tcPr>
          <w:p w14:paraId="45F56AB2"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730B0F78"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tcBorders>
              <w:top w:val="single" w:sz="12" w:space="0" w:color="auto"/>
              <w:left w:val="single" w:sz="12" w:space="0" w:color="auto"/>
              <w:bottom w:val="single" w:sz="12" w:space="0" w:color="auto"/>
              <w:right w:val="single" w:sz="12" w:space="0" w:color="auto"/>
            </w:tcBorders>
            <w:vAlign w:val="center"/>
          </w:tcPr>
          <w:p w14:paraId="0A5D6283"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0321811D" w14:textId="77777777">
        <w:trPr>
          <w:trHeight w:val="170"/>
          <w:jc w:val="center"/>
        </w:trPr>
        <w:tc>
          <w:tcPr>
            <w:tcW w:w="575" w:type="dxa"/>
            <w:vMerge/>
            <w:tcBorders>
              <w:left w:val="single" w:sz="12" w:space="0" w:color="auto"/>
              <w:right w:val="single" w:sz="12" w:space="0" w:color="auto"/>
            </w:tcBorders>
            <w:vAlign w:val="center"/>
          </w:tcPr>
          <w:p w14:paraId="751830D8"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3C16CE39"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参加全区教职工趣味运动会</w:t>
            </w:r>
          </w:p>
        </w:tc>
        <w:tc>
          <w:tcPr>
            <w:tcW w:w="992" w:type="dxa"/>
            <w:tcBorders>
              <w:top w:val="single" w:sz="12" w:space="0" w:color="auto"/>
              <w:left w:val="single" w:sz="12" w:space="0" w:color="auto"/>
              <w:bottom w:val="single" w:sz="12" w:space="0" w:color="auto"/>
              <w:right w:val="single" w:sz="12" w:space="0" w:color="auto"/>
            </w:tcBorders>
          </w:tcPr>
          <w:p w14:paraId="51F22F02"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工会</w:t>
            </w:r>
          </w:p>
        </w:tc>
        <w:tc>
          <w:tcPr>
            <w:tcW w:w="1276" w:type="dxa"/>
            <w:tcBorders>
              <w:top w:val="single" w:sz="12" w:space="0" w:color="auto"/>
              <w:left w:val="single" w:sz="12" w:space="0" w:color="auto"/>
              <w:bottom w:val="single" w:sz="12" w:space="0" w:color="auto"/>
              <w:right w:val="single" w:sz="12" w:space="0" w:color="auto"/>
            </w:tcBorders>
            <w:vAlign w:val="center"/>
          </w:tcPr>
          <w:p w14:paraId="5302327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tcBorders>
              <w:top w:val="single" w:sz="12" w:space="0" w:color="auto"/>
              <w:left w:val="single" w:sz="12" w:space="0" w:color="auto"/>
              <w:bottom w:val="single" w:sz="12" w:space="0" w:color="auto"/>
              <w:right w:val="single" w:sz="12" w:space="0" w:color="auto"/>
            </w:tcBorders>
            <w:vAlign w:val="center"/>
          </w:tcPr>
          <w:p w14:paraId="16562DA3"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7F7A17F0" w14:textId="77777777">
        <w:trPr>
          <w:trHeight w:val="170"/>
          <w:jc w:val="center"/>
        </w:trPr>
        <w:tc>
          <w:tcPr>
            <w:tcW w:w="575" w:type="dxa"/>
            <w:vMerge/>
            <w:tcBorders>
              <w:left w:val="single" w:sz="12" w:space="0" w:color="auto"/>
              <w:right w:val="single" w:sz="12" w:space="0" w:color="auto"/>
            </w:tcBorders>
            <w:vAlign w:val="center"/>
          </w:tcPr>
          <w:p w14:paraId="3762E02C"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673EB906"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年度工作总结</w:t>
            </w:r>
          </w:p>
        </w:tc>
        <w:tc>
          <w:tcPr>
            <w:tcW w:w="992" w:type="dxa"/>
            <w:vMerge w:val="restart"/>
            <w:tcBorders>
              <w:top w:val="single" w:sz="12" w:space="0" w:color="auto"/>
              <w:left w:val="single" w:sz="12" w:space="0" w:color="auto"/>
              <w:right w:val="single" w:sz="12" w:space="0" w:color="auto"/>
            </w:tcBorders>
          </w:tcPr>
          <w:p w14:paraId="6C4CFF22"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办公室</w:t>
            </w:r>
          </w:p>
        </w:tc>
        <w:tc>
          <w:tcPr>
            <w:tcW w:w="1276" w:type="dxa"/>
            <w:tcBorders>
              <w:top w:val="single" w:sz="12" w:space="0" w:color="auto"/>
              <w:left w:val="single" w:sz="12" w:space="0" w:color="auto"/>
              <w:bottom w:val="single" w:sz="12" w:space="0" w:color="auto"/>
              <w:right w:val="single" w:sz="12" w:space="0" w:color="auto"/>
            </w:tcBorders>
          </w:tcPr>
          <w:p w14:paraId="60E4A107"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3E02761D"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63C02875" w14:textId="77777777">
        <w:trPr>
          <w:trHeight w:val="170"/>
          <w:jc w:val="center"/>
        </w:trPr>
        <w:tc>
          <w:tcPr>
            <w:tcW w:w="575" w:type="dxa"/>
            <w:vMerge/>
            <w:tcBorders>
              <w:left w:val="single" w:sz="12" w:space="0" w:color="auto"/>
              <w:right w:val="single" w:sz="12" w:space="0" w:color="auto"/>
            </w:tcBorders>
            <w:vAlign w:val="center"/>
          </w:tcPr>
          <w:p w14:paraId="09F5577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242A0F48"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支 委 会</w:t>
            </w:r>
          </w:p>
        </w:tc>
        <w:tc>
          <w:tcPr>
            <w:tcW w:w="992" w:type="dxa"/>
            <w:vMerge/>
            <w:tcBorders>
              <w:left w:val="single" w:sz="12" w:space="0" w:color="auto"/>
              <w:right w:val="single" w:sz="12" w:space="0" w:color="auto"/>
            </w:tcBorders>
          </w:tcPr>
          <w:p w14:paraId="7C9911D2"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174DAF3C"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1A4853B6"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0E8C8750" w14:textId="77777777">
        <w:trPr>
          <w:trHeight w:val="170"/>
          <w:jc w:val="center"/>
        </w:trPr>
        <w:tc>
          <w:tcPr>
            <w:tcW w:w="575" w:type="dxa"/>
            <w:vMerge/>
            <w:tcBorders>
              <w:left w:val="single" w:sz="12" w:space="0" w:color="auto"/>
              <w:right w:val="single" w:sz="12" w:space="0" w:color="auto"/>
            </w:tcBorders>
            <w:vAlign w:val="center"/>
          </w:tcPr>
          <w:p w14:paraId="5DDD0B4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0407CABE"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党员大会</w:t>
            </w:r>
          </w:p>
        </w:tc>
        <w:tc>
          <w:tcPr>
            <w:tcW w:w="992" w:type="dxa"/>
            <w:vMerge/>
            <w:tcBorders>
              <w:left w:val="single" w:sz="12" w:space="0" w:color="auto"/>
              <w:right w:val="single" w:sz="12" w:space="0" w:color="auto"/>
            </w:tcBorders>
          </w:tcPr>
          <w:p w14:paraId="39F983DC"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3444688A"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3F6B32E6"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475164D6" w14:textId="77777777">
        <w:trPr>
          <w:trHeight w:val="170"/>
          <w:jc w:val="center"/>
        </w:trPr>
        <w:tc>
          <w:tcPr>
            <w:tcW w:w="575" w:type="dxa"/>
            <w:vMerge/>
            <w:tcBorders>
              <w:left w:val="single" w:sz="12" w:space="0" w:color="auto"/>
              <w:right w:val="single" w:sz="12" w:space="0" w:color="auto"/>
            </w:tcBorders>
            <w:vAlign w:val="center"/>
          </w:tcPr>
          <w:p w14:paraId="402FAEC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0051C4CB"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党小组会</w:t>
            </w:r>
          </w:p>
        </w:tc>
        <w:tc>
          <w:tcPr>
            <w:tcW w:w="992" w:type="dxa"/>
            <w:vMerge/>
            <w:tcBorders>
              <w:left w:val="single" w:sz="12" w:space="0" w:color="auto"/>
              <w:right w:val="single" w:sz="12" w:space="0" w:color="auto"/>
            </w:tcBorders>
          </w:tcPr>
          <w:p w14:paraId="5BF75CD0"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BB072D4"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tcBorders>
              <w:top w:val="single" w:sz="12" w:space="0" w:color="auto"/>
              <w:left w:val="single" w:sz="12" w:space="0" w:color="auto"/>
              <w:bottom w:val="single" w:sz="12" w:space="0" w:color="auto"/>
              <w:right w:val="single" w:sz="12" w:space="0" w:color="auto"/>
            </w:tcBorders>
            <w:vAlign w:val="center"/>
          </w:tcPr>
          <w:p w14:paraId="7B31FA04"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5826BD98" w14:textId="77777777">
        <w:trPr>
          <w:trHeight w:val="170"/>
          <w:jc w:val="center"/>
        </w:trPr>
        <w:tc>
          <w:tcPr>
            <w:tcW w:w="575" w:type="dxa"/>
            <w:vMerge/>
            <w:tcBorders>
              <w:left w:val="single" w:sz="12" w:space="0" w:color="auto"/>
              <w:right w:val="single" w:sz="12" w:space="0" w:color="auto"/>
            </w:tcBorders>
            <w:vAlign w:val="center"/>
          </w:tcPr>
          <w:p w14:paraId="1896497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588D77BB"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党员活动</w:t>
            </w:r>
          </w:p>
        </w:tc>
        <w:tc>
          <w:tcPr>
            <w:tcW w:w="992" w:type="dxa"/>
            <w:vMerge/>
            <w:tcBorders>
              <w:left w:val="single" w:sz="12" w:space="0" w:color="auto"/>
              <w:right w:val="single" w:sz="12" w:space="0" w:color="auto"/>
            </w:tcBorders>
          </w:tcPr>
          <w:p w14:paraId="4637136E"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49F13C46"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46A2370D"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45C9B0D7" w14:textId="77777777">
        <w:trPr>
          <w:trHeight w:val="170"/>
          <w:jc w:val="center"/>
        </w:trPr>
        <w:tc>
          <w:tcPr>
            <w:tcW w:w="575" w:type="dxa"/>
            <w:vMerge/>
            <w:tcBorders>
              <w:left w:val="single" w:sz="12" w:space="0" w:color="auto"/>
              <w:bottom w:val="single" w:sz="12" w:space="0" w:color="auto"/>
              <w:right w:val="single" w:sz="12" w:space="0" w:color="auto"/>
            </w:tcBorders>
            <w:vAlign w:val="center"/>
          </w:tcPr>
          <w:p w14:paraId="6144622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1777897B"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　  课</w:t>
            </w:r>
          </w:p>
        </w:tc>
        <w:tc>
          <w:tcPr>
            <w:tcW w:w="992" w:type="dxa"/>
            <w:vMerge/>
            <w:tcBorders>
              <w:left w:val="single" w:sz="12" w:space="0" w:color="auto"/>
              <w:bottom w:val="single" w:sz="12" w:space="0" w:color="auto"/>
              <w:right w:val="single" w:sz="12" w:space="0" w:color="auto"/>
            </w:tcBorders>
          </w:tcPr>
          <w:p w14:paraId="5FE1F671"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7AB8472E"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0A8FB2C4"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D6E1CB5" w14:textId="77777777">
        <w:trPr>
          <w:trHeight w:val="170"/>
          <w:jc w:val="center"/>
        </w:trPr>
        <w:tc>
          <w:tcPr>
            <w:tcW w:w="575" w:type="dxa"/>
            <w:vMerge w:val="restart"/>
            <w:tcBorders>
              <w:top w:val="single" w:sz="12" w:space="0" w:color="auto"/>
              <w:left w:val="single" w:sz="12" w:space="0" w:color="auto"/>
              <w:right w:val="single" w:sz="12" w:space="0" w:color="auto"/>
            </w:tcBorders>
            <w:vAlign w:val="center"/>
          </w:tcPr>
          <w:p w14:paraId="65920550" w14:textId="77777777" w:rsidR="00861FC5" w:rsidRDefault="00000000">
            <w:pPr>
              <w:widowControl/>
              <w:adjustRightInd w:val="0"/>
              <w:snapToGrid w:val="0"/>
              <w:jc w:val="center"/>
              <w:rPr>
                <w:rFonts w:ascii="仿宋" w:eastAsia="仿宋" w:hAnsi="仿宋" w:cs="仿宋"/>
                <w:kern w:val="0"/>
                <w:sz w:val="32"/>
                <w:szCs w:val="32"/>
              </w:rPr>
            </w:pPr>
            <w:r>
              <w:rPr>
                <w:rFonts w:ascii="仿宋" w:eastAsia="仿宋" w:hAnsi="仿宋" w:cs="仿宋" w:hint="eastAsia"/>
                <w:kern w:val="0"/>
                <w:sz w:val="32"/>
                <w:szCs w:val="32"/>
              </w:rPr>
              <w:t>2023年1月</w:t>
            </w:r>
          </w:p>
        </w:tc>
        <w:tc>
          <w:tcPr>
            <w:tcW w:w="5735" w:type="dxa"/>
            <w:tcBorders>
              <w:top w:val="single" w:sz="12" w:space="0" w:color="auto"/>
              <w:left w:val="single" w:sz="12" w:space="0" w:color="auto"/>
              <w:bottom w:val="single" w:sz="12" w:space="0" w:color="auto"/>
              <w:right w:val="single" w:sz="12" w:space="0" w:color="auto"/>
            </w:tcBorders>
          </w:tcPr>
          <w:p w14:paraId="2DE2CCC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组织诚信考场，进行诚信考试</w:t>
            </w:r>
          </w:p>
        </w:tc>
        <w:tc>
          <w:tcPr>
            <w:tcW w:w="992" w:type="dxa"/>
            <w:vMerge w:val="restart"/>
            <w:tcBorders>
              <w:top w:val="single" w:sz="12" w:space="0" w:color="auto"/>
              <w:left w:val="single" w:sz="12" w:space="0" w:color="auto"/>
              <w:right w:val="single" w:sz="12" w:space="0" w:color="auto"/>
            </w:tcBorders>
          </w:tcPr>
          <w:p w14:paraId="70D65AF5"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政教处</w:t>
            </w:r>
          </w:p>
        </w:tc>
        <w:tc>
          <w:tcPr>
            <w:tcW w:w="1276" w:type="dxa"/>
            <w:tcBorders>
              <w:top w:val="single" w:sz="12" w:space="0" w:color="auto"/>
              <w:left w:val="single" w:sz="12" w:space="0" w:color="auto"/>
              <w:bottom w:val="single" w:sz="12" w:space="0" w:color="auto"/>
              <w:right w:val="single" w:sz="12" w:space="0" w:color="auto"/>
            </w:tcBorders>
          </w:tcPr>
          <w:p w14:paraId="6A6C6E73"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陈虎</w:t>
            </w:r>
            <w:proofErr w:type="gramEnd"/>
          </w:p>
        </w:tc>
        <w:tc>
          <w:tcPr>
            <w:tcW w:w="1036" w:type="dxa"/>
            <w:tcBorders>
              <w:top w:val="single" w:sz="12" w:space="0" w:color="auto"/>
              <w:left w:val="single" w:sz="12" w:space="0" w:color="auto"/>
              <w:bottom w:val="single" w:sz="12" w:space="0" w:color="auto"/>
              <w:right w:val="single" w:sz="12" w:space="0" w:color="auto"/>
            </w:tcBorders>
            <w:vAlign w:val="center"/>
          </w:tcPr>
          <w:p w14:paraId="5CD61EF2"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47E1299A" w14:textId="77777777">
        <w:trPr>
          <w:trHeight w:val="170"/>
          <w:jc w:val="center"/>
        </w:trPr>
        <w:tc>
          <w:tcPr>
            <w:tcW w:w="575" w:type="dxa"/>
            <w:vMerge/>
            <w:tcBorders>
              <w:left w:val="single" w:sz="12" w:space="0" w:color="auto"/>
              <w:right w:val="single" w:sz="12" w:space="0" w:color="auto"/>
            </w:tcBorders>
            <w:vAlign w:val="center"/>
          </w:tcPr>
          <w:p w14:paraId="245009B9"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2D91BA00"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color w:val="222222"/>
                <w:sz w:val="32"/>
                <w:szCs w:val="32"/>
              </w:rPr>
              <w:t>制定好寒假德育作业</w:t>
            </w:r>
          </w:p>
        </w:tc>
        <w:tc>
          <w:tcPr>
            <w:tcW w:w="992" w:type="dxa"/>
            <w:vMerge/>
            <w:tcBorders>
              <w:left w:val="single" w:sz="12" w:space="0" w:color="auto"/>
              <w:bottom w:val="single" w:sz="12" w:space="0" w:color="auto"/>
              <w:right w:val="single" w:sz="12" w:space="0" w:color="auto"/>
            </w:tcBorders>
          </w:tcPr>
          <w:p w14:paraId="4A9969E4"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7A802C23"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徐云婷</w:t>
            </w:r>
          </w:p>
        </w:tc>
        <w:tc>
          <w:tcPr>
            <w:tcW w:w="1036" w:type="dxa"/>
            <w:tcBorders>
              <w:top w:val="single" w:sz="12" w:space="0" w:color="auto"/>
              <w:left w:val="single" w:sz="12" w:space="0" w:color="auto"/>
              <w:bottom w:val="single" w:sz="12" w:space="0" w:color="auto"/>
              <w:right w:val="single" w:sz="12" w:space="0" w:color="auto"/>
            </w:tcBorders>
            <w:vAlign w:val="center"/>
          </w:tcPr>
          <w:p w14:paraId="222A3287"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路鹏</w:t>
            </w:r>
          </w:p>
        </w:tc>
      </w:tr>
      <w:tr w:rsidR="00861FC5" w14:paraId="6C518051" w14:textId="77777777">
        <w:trPr>
          <w:trHeight w:val="170"/>
          <w:jc w:val="center"/>
        </w:trPr>
        <w:tc>
          <w:tcPr>
            <w:tcW w:w="575" w:type="dxa"/>
            <w:vMerge/>
            <w:tcBorders>
              <w:left w:val="single" w:sz="12" w:space="0" w:color="auto"/>
              <w:right w:val="single" w:sz="12" w:space="0" w:color="auto"/>
            </w:tcBorders>
            <w:vAlign w:val="center"/>
          </w:tcPr>
          <w:p w14:paraId="2405DA81"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0F9C4D60"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kern w:val="0"/>
                <w:sz w:val="32"/>
                <w:szCs w:val="32"/>
              </w:rPr>
              <w:t>春节年慰问困难教职工</w:t>
            </w:r>
          </w:p>
        </w:tc>
        <w:tc>
          <w:tcPr>
            <w:tcW w:w="992" w:type="dxa"/>
            <w:tcBorders>
              <w:top w:val="single" w:sz="12" w:space="0" w:color="auto"/>
              <w:left w:val="single" w:sz="12" w:space="0" w:color="auto"/>
              <w:bottom w:val="single" w:sz="12" w:space="0" w:color="auto"/>
              <w:right w:val="single" w:sz="12" w:space="0" w:color="auto"/>
            </w:tcBorders>
          </w:tcPr>
          <w:p w14:paraId="7A510C6D"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工会</w:t>
            </w:r>
          </w:p>
        </w:tc>
        <w:tc>
          <w:tcPr>
            <w:tcW w:w="1276" w:type="dxa"/>
            <w:tcBorders>
              <w:top w:val="single" w:sz="12" w:space="0" w:color="auto"/>
              <w:left w:val="single" w:sz="12" w:space="0" w:color="auto"/>
              <w:bottom w:val="single" w:sz="12" w:space="0" w:color="auto"/>
              <w:right w:val="single" w:sz="12" w:space="0" w:color="auto"/>
            </w:tcBorders>
            <w:vAlign w:val="center"/>
          </w:tcPr>
          <w:p w14:paraId="1256A66A"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c>
          <w:tcPr>
            <w:tcW w:w="1036" w:type="dxa"/>
            <w:tcBorders>
              <w:top w:val="single" w:sz="12" w:space="0" w:color="auto"/>
              <w:left w:val="single" w:sz="12" w:space="0" w:color="auto"/>
              <w:bottom w:val="single" w:sz="12" w:space="0" w:color="auto"/>
              <w:right w:val="single" w:sz="12" w:space="0" w:color="auto"/>
            </w:tcBorders>
            <w:vAlign w:val="center"/>
          </w:tcPr>
          <w:p w14:paraId="213AEAE1"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国树栋</w:t>
            </w:r>
          </w:p>
        </w:tc>
      </w:tr>
      <w:tr w:rsidR="00861FC5" w14:paraId="1A65813F" w14:textId="77777777">
        <w:trPr>
          <w:trHeight w:val="170"/>
          <w:jc w:val="center"/>
        </w:trPr>
        <w:tc>
          <w:tcPr>
            <w:tcW w:w="575" w:type="dxa"/>
            <w:vMerge/>
            <w:tcBorders>
              <w:left w:val="single" w:sz="12" w:space="0" w:color="auto"/>
              <w:right w:val="single" w:sz="12" w:space="0" w:color="auto"/>
            </w:tcBorders>
            <w:vAlign w:val="center"/>
          </w:tcPr>
          <w:p w14:paraId="0DB4A7AD"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66916240"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支 委 会</w:t>
            </w:r>
          </w:p>
        </w:tc>
        <w:tc>
          <w:tcPr>
            <w:tcW w:w="992" w:type="dxa"/>
            <w:vMerge w:val="restart"/>
            <w:tcBorders>
              <w:top w:val="single" w:sz="12" w:space="0" w:color="auto"/>
              <w:left w:val="single" w:sz="12" w:space="0" w:color="auto"/>
              <w:right w:val="single" w:sz="12" w:space="0" w:color="auto"/>
            </w:tcBorders>
          </w:tcPr>
          <w:p w14:paraId="7273193F" w14:textId="77777777" w:rsidR="00861FC5" w:rsidRDefault="00000000">
            <w:pPr>
              <w:jc w:val="left"/>
              <w:rPr>
                <w:rFonts w:ascii="仿宋" w:eastAsia="仿宋" w:hAnsi="仿宋" w:cs="仿宋"/>
                <w:color w:val="000000"/>
                <w:kern w:val="0"/>
                <w:sz w:val="32"/>
                <w:szCs w:val="32"/>
              </w:rPr>
            </w:pPr>
            <w:r>
              <w:rPr>
                <w:rFonts w:ascii="仿宋" w:eastAsia="仿宋" w:hAnsi="仿宋" w:cs="仿宋" w:hint="eastAsia"/>
                <w:kern w:val="0"/>
                <w:sz w:val="32"/>
                <w:szCs w:val="32"/>
              </w:rPr>
              <w:t>办公室</w:t>
            </w:r>
          </w:p>
        </w:tc>
        <w:tc>
          <w:tcPr>
            <w:tcW w:w="1276" w:type="dxa"/>
            <w:tcBorders>
              <w:top w:val="single" w:sz="12" w:space="0" w:color="auto"/>
              <w:left w:val="single" w:sz="12" w:space="0" w:color="auto"/>
              <w:bottom w:val="single" w:sz="12" w:space="0" w:color="auto"/>
              <w:right w:val="single" w:sz="12" w:space="0" w:color="auto"/>
            </w:tcBorders>
          </w:tcPr>
          <w:p w14:paraId="449C8A96"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447D6A5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徐金凯</w:t>
            </w:r>
          </w:p>
        </w:tc>
      </w:tr>
      <w:tr w:rsidR="00861FC5" w14:paraId="0D7309AF" w14:textId="77777777">
        <w:trPr>
          <w:trHeight w:val="170"/>
          <w:jc w:val="center"/>
        </w:trPr>
        <w:tc>
          <w:tcPr>
            <w:tcW w:w="575" w:type="dxa"/>
            <w:vMerge/>
            <w:tcBorders>
              <w:left w:val="single" w:sz="12" w:space="0" w:color="auto"/>
              <w:right w:val="single" w:sz="12" w:space="0" w:color="auto"/>
            </w:tcBorders>
            <w:vAlign w:val="center"/>
          </w:tcPr>
          <w:p w14:paraId="431C081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256FD2D2"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党员大会</w:t>
            </w:r>
          </w:p>
        </w:tc>
        <w:tc>
          <w:tcPr>
            <w:tcW w:w="992" w:type="dxa"/>
            <w:vMerge/>
            <w:tcBorders>
              <w:left w:val="single" w:sz="12" w:space="0" w:color="auto"/>
              <w:right w:val="single" w:sz="12" w:space="0" w:color="auto"/>
            </w:tcBorders>
          </w:tcPr>
          <w:p w14:paraId="4DF7820D"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tcPr>
          <w:p w14:paraId="2B451CAB"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15698DD6"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1B609D3D" w14:textId="77777777">
        <w:trPr>
          <w:trHeight w:val="170"/>
          <w:jc w:val="center"/>
        </w:trPr>
        <w:tc>
          <w:tcPr>
            <w:tcW w:w="575" w:type="dxa"/>
            <w:vMerge/>
            <w:tcBorders>
              <w:left w:val="single" w:sz="12" w:space="0" w:color="auto"/>
              <w:right w:val="single" w:sz="12" w:space="0" w:color="auto"/>
            </w:tcBorders>
            <w:vAlign w:val="center"/>
          </w:tcPr>
          <w:p w14:paraId="1147483B"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76AAC81C"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党小组会</w:t>
            </w:r>
          </w:p>
        </w:tc>
        <w:tc>
          <w:tcPr>
            <w:tcW w:w="992" w:type="dxa"/>
            <w:vMerge/>
            <w:tcBorders>
              <w:left w:val="single" w:sz="12" w:space="0" w:color="auto"/>
              <w:right w:val="single" w:sz="12" w:space="0" w:color="auto"/>
            </w:tcBorders>
          </w:tcPr>
          <w:p w14:paraId="10CBE1B8"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789F19F2" w14:textId="77777777" w:rsidR="00861FC5" w:rsidRDefault="00000000">
            <w:pPr>
              <w:jc w:val="center"/>
              <w:rPr>
                <w:rFonts w:ascii="仿宋" w:eastAsia="仿宋" w:hAnsi="仿宋" w:cs="仿宋"/>
                <w:color w:val="222222"/>
                <w:sz w:val="32"/>
                <w:szCs w:val="32"/>
              </w:rPr>
            </w:pPr>
            <w:r>
              <w:rPr>
                <w:rFonts w:ascii="仿宋" w:eastAsia="仿宋" w:hAnsi="仿宋" w:cs="仿宋" w:hint="eastAsia"/>
                <w:color w:val="222222"/>
                <w:sz w:val="32"/>
                <w:szCs w:val="32"/>
              </w:rPr>
              <w:t>党小组长</w:t>
            </w:r>
          </w:p>
        </w:tc>
        <w:tc>
          <w:tcPr>
            <w:tcW w:w="1036" w:type="dxa"/>
            <w:tcBorders>
              <w:top w:val="single" w:sz="12" w:space="0" w:color="auto"/>
              <w:left w:val="single" w:sz="12" w:space="0" w:color="auto"/>
              <w:bottom w:val="single" w:sz="12" w:space="0" w:color="auto"/>
              <w:right w:val="single" w:sz="12" w:space="0" w:color="auto"/>
            </w:tcBorders>
            <w:vAlign w:val="center"/>
          </w:tcPr>
          <w:p w14:paraId="0AB34B68"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47F221F0" w14:textId="77777777">
        <w:trPr>
          <w:trHeight w:val="170"/>
          <w:jc w:val="center"/>
        </w:trPr>
        <w:tc>
          <w:tcPr>
            <w:tcW w:w="575" w:type="dxa"/>
            <w:vMerge/>
            <w:tcBorders>
              <w:left w:val="single" w:sz="12" w:space="0" w:color="auto"/>
              <w:right w:val="single" w:sz="12" w:space="0" w:color="auto"/>
            </w:tcBorders>
            <w:vAlign w:val="center"/>
          </w:tcPr>
          <w:p w14:paraId="647CF96F"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297A1415" w14:textId="77777777" w:rsidR="00861FC5" w:rsidRDefault="00000000">
            <w:pPr>
              <w:adjustRightInd w:val="0"/>
              <w:snapToGrid w:val="0"/>
              <w:rPr>
                <w:rFonts w:ascii="仿宋" w:eastAsia="仿宋" w:hAnsi="仿宋" w:cs="仿宋"/>
                <w:sz w:val="32"/>
                <w:szCs w:val="32"/>
              </w:rPr>
            </w:pPr>
            <w:r>
              <w:rPr>
                <w:rFonts w:ascii="仿宋" w:eastAsia="仿宋" w:hAnsi="仿宋" w:cs="仿宋" w:hint="eastAsia"/>
                <w:sz w:val="32"/>
                <w:szCs w:val="32"/>
              </w:rPr>
              <w:t>党员活动</w:t>
            </w:r>
          </w:p>
        </w:tc>
        <w:tc>
          <w:tcPr>
            <w:tcW w:w="992" w:type="dxa"/>
            <w:vMerge/>
            <w:tcBorders>
              <w:left w:val="single" w:sz="12" w:space="0" w:color="auto"/>
              <w:bottom w:val="single" w:sz="12" w:space="0" w:color="auto"/>
              <w:right w:val="single" w:sz="12" w:space="0" w:color="auto"/>
            </w:tcBorders>
          </w:tcPr>
          <w:p w14:paraId="4B612DAA"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6A21A9E6" w14:textId="77777777" w:rsidR="00861FC5" w:rsidRDefault="00000000">
            <w:pPr>
              <w:jc w:val="center"/>
              <w:rPr>
                <w:rFonts w:ascii="仿宋" w:eastAsia="仿宋" w:hAnsi="仿宋" w:cs="仿宋"/>
                <w:color w:val="222222"/>
                <w:sz w:val="32"/>
                <w:szCs w:val="32"/>
              </w:rPr>
            </w:pPr>
            <w:proofErr w:type="gramStart"/>
            <w:r>
              <w:rPr>
                <w:rFonts w:ascii="仿宋" w:eastAsia="仿宋" w:hAnsi="仿宋" w:cs="仿宋" w:hint="eastAsia"/>
                <w:color w:val="222222"/>
                <w:sz w:val="32"/>
                <w:szCs w:val="32"/>
              </w:rPr>
              <w:t>吕</w:t>
            </w:r>
            <w:proofErr w:type="gramEnd"/>
            <w:r>
              <w:rPr>
                <w:rFonts w:ascii="仿宋" w:eastAsia="仿宋" w:hAnsi="仿宋" w:cs="仿宋" w:hint="eastAsia"/>
                <w:color w:val="222222"/>
                <w:sz w:val="32"/>
                <w:szCs w:val="32"/>
              </w:rPr>
              <w:t>秋收</w:t>
            </w:r>
          </w:p>
        </w:tc>
        <w:tc>
          <w:tcPr>
            <w:tcW w:w="1036" w:type="dxa"/>
            <w:tcBorders>
              <w:top w:val="single" w:sz="12" w:space="0" w:color="auto"/>
              <w:left w:val="single" w:sz="12" w:space="0" w:color="auto"/>
              <w:bottom w:val="single" w:sz="12" w:space="0" w:color="auto"/>
              <w:right w:val="single" w:sz="12" w:space="0" w:color="auto"/>
            </w:tcBorders>
            <w:vAlign w:val="center"/>
          </w:tcPr>
          <w:p w14:paraId="287FBFE9" w14:textId="77777777" w:rsidR="00861FC5" w:rsidRDefault="00000000">
            <w:pPr>
              <w:ind w:rightChars="-71" w:right="-149"/>
              <w:jc w:val="center"/>
              <w:rPr>
                <w:rFonts w:ascii="仿宋" w:eastAsia="仿宋" w:hAnsi="仿宋" w:cs="仿宋"/>
                <w:color w:val="222222"/>
                <w:sz w:val="32"/>
                <w:szCs w:val="32"/>
              </w:rPr>
            </w:pPr>
            <w:r>
              <w:rPr>
                <w:rFonts w:ascii="仿宋" w:eastAsia="仿宋" w:hAnsi="仿宋" w:cs="仿宋" w:hint="eastAsia"/>
                <w:color w:val="222222"/>
                <w:sz w:val="32"/>
                <w:szCs w:val="32"/>
              </w:rPr>
              <w:t>王少杰</w:t>
            </w:r>
          </w:p>
        </w:tc>
      </w:tr>
      <w:tr w:rsidR="00861FC5" w14:paraId="31FA17ED" w14:textId="77777777">
        <w:trPr>
          <w:trHeight w:val="170"/>
          <w:jc w:val="center"/>
        </w:trPr>
        <w:tc>
          <w:tcPr>
            <w:tcW w:w="575" w:type="dxa"/>
            <w:vMerge/>
            <w:tcBorders>
              <w:left w:val="single" w:sz="12" w:space="0" w:color="auto"/>
              <w:right w:val="single" w:sz="12" w:space="0" w:color="auto"/>
            </w:tcBorders>
            <w:vAlign w:val="center"/>
          </w:tcPr>
          <w:p w14:paraId="2F0CDB4A"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1B457D54" w14:textId="77777777" w:rsidR="00861FC5" w:rsidRDefault="00861FC5">
            <w:pPr>
              <w:adjustRightInd w:val="0"/>
              <w:snapToGrid w:val="0"/>
              <w:rPr>
                <w:rFonts w:ascii="仿宋" w:eastAsia="仿宋" w:hAnsi="仿宋" w:cs="仿宋"/>
                <w:sz w:val="32"/>
                <w:szCs w:val="32"/>
              </w:rPr>
            </w:pPr>
          </w:p>
        </w:tc>
        <w:tc>
          <w:tcPr>
            <w:tcW w:w="992" w:type="dxa"/>
            <w:tcBorders>
              <w:top w:val="single" w:sz="12" w:space="0" w:color="auto"/>
              <w:left w:val="single" w:sz="12" w:space="0" w:color="auto"/>
              <w:bottom w:val="single" w:sz="12" w:space="0" w:color="auto"/>
              <w:right w:val="single" w:sz="12" w:space="0" w:color="auto"/>
            </w:tcBorders>
          </w:tcPr>
          <w:p w14:paraId="53E5B204"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2DEB2DA1" w14:textId="77777777" w:rsidR="00861FC5" w:rsidRDefault="00861FC5">
            <w:pPr>
              <w:jc w:val="center"/>
              <w:rPr>
                <w:rFonts w:ascii="仿宋" w:eastAsia="仿宋" w:hAnsi="仿宋" w:cs="仿宋"/>
                <w:color w:val="222222"/>
                <w:sz w:val="32"/>
                <w:szCs w:val="32"/>
              </w:rPr>
            </w:pPr>
          </w:p>
        </w:tc>
        <w:tc>
          <w:tcPr>
            <w:tcW w:w="1036" w:type="dxa"/>
            <w:tcBorders>
              <w:top w:val="single" w:sz="12" w:space="0" w:color="auto"/>
              <w:left w:val="single" w:sz="12" w:space="0" w:color="auto"/>
              <w:bottom w:val="single" w:sz="12" w:space="0" w:color="auto"/>
              <w:right w:val="single" w:sz="12" w:space="0" w:color="auto"/>
            </w:tcBorders>
            <w:vAlign w:val="center"/>
          </w:tcPr>
          <w:p w14:paraId="32423BBA" w14:textId="77777777" w:rsidR="00861FC5" w:rsidRDefault="00861FC5">
            <w:pPr>
              <w:ind w:rightChars="-71" w:right="-149"/>
              <w:jc w:val="center"/>
              <w:rPr>
                <w:rFonts w:ascii="仿宋" w:eastAsia="仿宋" w:hAnsi="仿宋" w:cs="仿宋"/>
                <w:color w:val="222222"/>
                <w:sz w:val="32"/>
                <w:szCs w:val="32"/>
              </w:rPr>
            </w:pPr>
          </w:p>
        </w:tc>
      </w:tr>
      <w:tr w:rsidR="00861FC5" w14:paraId="32CE28AB" w14:textId="77777777">
        <w:trPr>
          <w:trHeight w:val="170"/>
          <w:jc w:val="center"/>
        </w:trPr>
        <w:tc>
          <w:tcPr>
            <w:tcW w:w="575" w:type="dxa"/>
            <w:vMerge/>
            <w:tcBorders>
              <w:left w:val="single" w:sz="12" w:space="0" w:color="auto"/>
              <w:right w:val="single" w:sz="12" w:space="0" w:color="auto"/>
            </w:tcBorders>
            <w:vAlign w:val="center"/>
          </w:tcPr>
          <w:p w14:paraId="6274B244"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31E7CC5F" w14:textId="77777777" w:rsidR="00861FC5" w:rsidRDefault="00861FC5">
            <w:pPr>
              <w:adjustRightInd w:val="0"/>
              <w:snapToGrid w:val="0"/>
              <w:rPr>
                <w:rFonts w:ascii="仿宋" w:eastAsia="仿宋" w:hAnsi="仿宋" w:cs="仿宋"/>
                <w:sz w:val="32"/>
                <w:szCs w:val="32"/>
              </w:rPr>
            </w:pPr>
          </w:p>
        </w:tc>
        <w:tc>
          <w:tcPr>
            <w:tcW w:w="992" w:type="dxa"/>
            <w:tcBorders>
              <w:top w:val="single" w:sz="12" w:space="0" w:color="auto"/>
              <w:left w:val="single" w:sz="12" w:space="0" w:color="auto"/>
              <w:bottom w:val="single" w:sz="12" w:space="0" w:color="auto"/>
              <w:right w:val="single" w:sz="12" w:space="0" w:color="auto"/>
            </w:tcBorders>
          </w:tcPr>
          <w:p w14:paraId="2498210B"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7B38763D" w14:textId="77777777" w:rsidR="00861FC5" w:rsidRDefault="00861FC5">
            <w:pPr>
              <w:jc w:val="center"/>
              <w:rPr>
                <w:rFonts w:ascii="仿宋" w:eastAsia="仿宋" w:hAnsi="仿宋" w:cs="仿宋"/>
                <w:color w:val="222222"/>
                <w:sz w:val="32"/>
                <w:szCs w:val="32"/>
              </w:rPr>
            </w:pPr>
          </w:p>
        </w:tc>
        <w:tc>
          <w:tcPr>
            <w:tcW w:w="1036" w:type="dxa"/>
            <w:tcBorders>
              <w:top w:val="single" w:sz="12" w:space="0" w:color="auto"/>
              <w:left w:val="single" w:sz="12" w:space="0" w:color="auto"/>
              <w:bottom w:val="single" w:sz="12" w:space="0" w:color="auto"/>
              <w:right w:val="single" w:sz="12" w:space="0" w:color="auto"/>
            </w:tcBorders>
            <w:vAlign w:val="center"/>
          </w:tcPr>
          <w:p w14:paraId="401CFACC" w14:textId="77777777" w:rsidR="00861FC5" w:rsidRDefault="00861FC5">
            <w:pPr>
              <w:ind w:rightChars="-71" w:right="-149"/>
              <w:jc w:val="center"/>
              <w:rPr>
                <w:rFonts w:ascii="仿宋" w:eastAsia="仿宋" w:hAnsi="仿宋" w:cs="仿宋"/>
                <w:color w:val="222222"/>
                <w:sz w:val="32"/>
                <w:szCs w:val="32"/>
              </w:rPr>
            </w:pPr>
          </w:p>
        </w:tc>
      </w:tr>
      <w:tr w:rsidR="00861FC5" w14:paraId="7C86591B" w14:textId="77777777">
        <w:trPr>
          <w:trHeight w:val="170"/>
          <w:jc w:val="center"/>
        </w:trPr>
        <w:tc>
          <w:tcPr>
            <w:tcW w:w="575" w:type="dxa"/>
            <w:vMerge/>
            <w:tcBorders>
              <w:left w:val="single" w:sz="12" w:space="0" w:color="auto"/>
              <w:bottom w:val="single" w:sz="12" w:space="0" w:color="auto"/>
              <w:right w:val="single" w:sz="12" w:space="0" w:color="auto"/>
            </w:tcBorders>
            <w:vAlign w:val="center"/>
          </w:tcPr>
          <w:p w14:paraId="29FB09AE" w14:textId="77777777" w:rsidR="00861FC5" w:rsidRDefault="00861FC5">
            <w:pPr>
              <w:widowControl/>
              <w:adjustRightInd w:val="0"/>
              <w:snapToGrid w:val="0"/>
              <w:jc w:val="center"/>
              <w:rPr>
                <w:rFonts w:ascii="仿宋" w:eastAsia="仿宋" w:hAnsi="仿宋" w:cs="仿宋"/>
                <w:kern w:val="0"/>
                <w:sz w:val="32"/>
                <w:szCs w:val="32"/>
              </w:rPr>
            </w:pPr>
          </w:p>
        </w:tc>
        <w:tc>
          <w:tcPr>
            <w:tcW w:w="5735" w:type="dxa"/>
            <w:tcBorders>
              <w:top w:val="single" w:sz="12" w:space="0" w:color="auto"/>
              <w:left w:val="single" w:sz="12" w:space="0" w:color="auto"/>
              <w:bottom w:val="single" w:sz="12" w:space="0" w:color="auto"/>
              <w:right w:val="single" w:sz="12" w:space="0" w:color="auto"/>
            </w:tcBorders>
            <w:vAlign w:val="center"/>
          </w:tcPr>
          <w:p w14:paraId="1EAF1EB9" w14:textId="77777777" w:rsidR="00861FC5" w:rsidRDefault="00861FC5">
            <w:pPr>
              <w:adjustRightInd w:val="0"/>
              <w:snapToGrid w:val="0"/>
              <w:rPr>
                <w:rFonts w:ascii="仿宋" w:eastAsia="仿宋" w:hAnsi="仿宋" w:cs="仿宋"/>
                <w:sz w:val="32"/>
                <w:szCs w:val="32"/>
              </w:rPr>
            </w:pPr>
          </w:p>
        </w:tc>
        <w:tc>
          <w:tcPr>
            <w:tcW w:w="992" w:type="dxa"/>
            <w:tcBorders>
              <w:top w:val="single" w:sz="12" w:space="0" w:color="auto"/>
              <w:left w:val="single" w:sz="12" w:space="0" w:color="auto"/>
              <w:bottom w:val="single" w:sz="12" w:space="0" w:color="auto"/>
              <w:right w:val="single" w:sz="12" w:space="0" w:color="auto"/>
            </w:tcBorders>
          </w:tcPr>
          <w:p w14:paraId="3F3A4FC3" w14:textId="77777777" w:rsidR="00861FC5" w:rsidRDefault="00861FC5">
            <w:pPr>
              <w:jc w:val="left"/>
              <w:rPr>
                <w:rFonts w:ascii="仿宋" w:eastAsia="仿宋" w:hAnsi="仿宋" w:cs="仿宋"/>
                <w:color w:val="000000"/>
                <w:kern w:val="0"/>
                <w:sz w:val="32"/>
                <w:szCs w:val="3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B12BA4A" w14:textId="77777777" w:rsidR="00861FC5" w:rsidRDefault="00861FC5">
            <w:pPr>
              <w:jc w:val="center"/>
              <w:rPr>
                <w:rFonts w:ascii="仿宋" w:eastAsia="仿宋" w:hAnsi="仿宋" w:cs="仿宋"/>
                <w:color w:val="222222"/>
                <w:sz w:val="32"/>
                <w:szCs w:val="32"/>
              </w:rPr>
            </w:pPr>
          </w:p>
        </w:tc>
        <w:tc>
          <w:tcPr>
            <w:tcW w:w="1036" w:type="dxa"/>
            <w:tcBorders>
              <w:top w:val="single" w:sz="12" w:space="0" w:color="auto"/>
              <w:left w:val="single" w:sz="12" w:space="0" w:color="auto"/>
              <w:bottom w:val="single" w:sz="12" w:space="0" w:color="auto"/>
              <w:right w:val="single" w:sz="12" w:space="0" w:color="auto"/>
            </w:tcBorders>
            <w:vAlign w:val="center"/>
          </w:tcPr>
          <w:p w14:paraId="5881898A" w14:textId="77777777" w:rsidR="00861FC5" w:rsidRDefault="00861FC5">
            <w:pPr>
              <w:ind w:rightChars="-71" w:right="-149"/>
              <w:jc w:val="center"/>
              <w:rPr>
                <w:rFonts w:ascii="仿宋" w:eastAsia="仿宋" w:hAnsi="仿宋" w:cs="仿宋"/>
                <w:color w:val="222222"/>
                <w:sz w:val="32"/>
                <w:szCs w:val="32"/>
              </w:rPr>
            </w:pPr>
          </w:p>
        </w:tc>
      </w:tr>
    </w:tbl>
    <w:p w14:paraId="4915692E" w14:textId="77777777" w:rsidR="00861FC5" w:rsidRDefault="00861FC5">
      <w:pPr>
        <w:adjustRightInd w:val="0"/>
        <w:snapToGrid w:val="0"/>
        <w:spacing w:line="500" w:lineRule="exact"/>
        <w:ind w:rightChars="-50" w:right="-105"/>
        <w:rPr>
          <w:rFonts w:ascii="仿宋" w:eastAsia="仿宋" w:hAnsi="仿宋" w:cs="仿宋"/>
          <w:kern w:val="0"/>
          <w:sz w:val="32"/>
          <w:szCs w:val="32"/>
        </w:rPr>
      </w:pPr>
    </w:p>
    <w:sectPr w:rsidR="00861FC5">
      <w:footerReference w:type="default" r:id="rId8"/>
      <w:pgSz w:w="11906" w:h="16838"/>
      <w:pgMar w:top="2041" w:right="1701" w:bottom="175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9BED" w14:textId="77777777" w:rsidR="00275EB8" w:rsidRDefault="00275EB8">
      <w:r>
        <w:separator/>
      </w:r>
    </w:p>
  </w:endnote>
  <w:endnote w:type="continuationSeparator" w:id="0">
    <w:p w14:paraId="241D5579" w14:textId="77777777" w:rsidR="00275EB8" w:rsidRDefault="0027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13596"/>
    </w:sdtPr>
    <w:sdtContent>
      <w:p w14:paraId="2A09C636" w14:textId="77777777" w:rsidR="00861FC5" w:rsidRDefault="00000000">
        <w:pPr>
          <w:pStyle w:val="a7"/>
          <w:jc w:val="center"/>
        </w:pPr>
        <w:r>
          <w:fldChar w:fldCharType="begin"/>
        </w:r>
        <w:r>
          <w:instrText>PAGE   \* MERGEFORMAT</w:instrText>
        </w:r>
        <w:r>
          <w:fldChar w:fldCharType="separate"/>
        </w:r>
        <w:r>
          <w:rPr>
            <w:lang w:val="zh-CN"/>
          </w:rPr>
          <w:t>19</w:t>
        </w:r>
        <w:r>
          <w:rPr>
            <w:lang w:val="zh-CN"/>
          </w:rPr>
          <w:fldChar w:fldCharType="end"/>
        </w:r>
      </w:p>
    </w:sdtContent>
  </w:sdt>
  <w:p w14:paraId="5405D69E" w14:textId="77777777" w:rsidR="00861FC5" w:rsidRDefault="00861F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1A50" w14:textId="77777777" w:rsidR="00275EB8" w:rsidRDefault="00275EB8">
      <w:r>
        <w:separator/>
      </w:r>
    </w:p>
  </w:footnote>
  <w:footnote w:type="continuationSeparator" w:id="0">
    <w:p w14:paraId="178081B2" w14:textId="77777777" w:rsidR="00275EB8" w:rsidRDefault="0027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hhZTdhMjU5YmE4MGQzMTUyMWQwODJlMmM0NjU1ZjgifQ=="/>
  </w:docVars>
  <w:rsids>
    <w:rsidRoot w:val="00710A78"/>
    <w:rsid w:val="00016B10"/>
    <w:rsid w:val="0002547A"/>
    <w:rsid w:val="000403E9"/>
    <w:rsid w:val="00045DF6"/>
    <w:rsid w:val="000506FA"/>
    <w:rsid w:val="000572E9"/>
    <w:rsid w:val="00072889"/>
    <w:rsid w:val="00076F27"/>
    <w:rsid w:val="00080B33"/>
    <w:rsid w:val="00080DA3"/>
    <w:rsid w:val="000961CE"/>
    <w:rsid w:val="00097704"/>
    <w:rsid w:val="000A6C91"/>
    <w:rsid w:val="000A7CDD"/>
    <w:rsid w:val="000B1E08"/>
    <w:rsid w:val="000C2A64"/>
    <w:rsid w:val="000C3788"/>
    <w:rsid w:val="000C6FCB"/>
    <w:rsid w:val="000C7211"/>
    <w:rsid w:val="000E0B70"/>
    <w:rsid w:val="000E236D"/>
    <w:rsid w:val="000E2C5C"/>
    <w:rsid w:val="000E326E"/>
    <w:rsid w:val="000F085D"/>
    <w:rsid w:val="000F537D"/>
    <w:rsid w:val="001021BD"/>
    <w:rsid w:val="0010492E"/>
    <w:rsid w:val="0013339B"/>
    <w:rsid w:val="00135F94"/>
    <w:rsid w:val="0014020C"/>
    <w:rsid w:val="001772F5"/>
    <w:rsid w:val="0018352B"/>
    <w:rsid w:val="00195DFD"/>
    <w:rsid w:val="001968A7"/>
    <w:rsid w:val="001A1E3C"/>
    <w:rsid w:val="001B16C7"/>
    <w:rsid w:val="001C0538"/>
    <w:rsid w:val="001C61F3"/>
    <w:rsid w:val="001E21B0"/>
    <w:rsid w:val="001E56E7"/>
    <w:rsid w:val="001E6AD1"/>
    <w:rsid w:val="002005C4"/>
    <w:rsid w:val="00207BAF"/>
    <w:rsid w:val="00215049"/>
    <w:rsid w:val="00230B99"/>
    <w:rsid w:val="00235F64"/>
    <w:rsid w:val="0023687D"/>
    <w:rsid w:val="002451C2"/>
    <w:rsid w:val="00246C9A"/>
    <w:rsid w:val="00264F96"/>
    <w:rsid w:val="00265FCE"/>
    <w:rsid w:val="002722DA"/>
    <w:rsid w:val="00275EB8"/>
    <w:rsid w:val="00276600"/>
    <w:rsid w:val="00284CF5"/>
    <w:rsid w:val="00287AAA"/>
    <w:rsid w:val="002966EE"/>
    <w:rsid w:val="002C0CF9"/>
    <w:rsid w:val="002E21AA"/>
    <w:rsid w:val="002E43D4"/>
    <w:rsid w:val="002F3F7F"/>
    <w:rsid w:val="002F4675"/>
    <w:rsid w:val="002F6117"/>
    <w:rsid w:val="0030551B"/>
    <w:rsid w:val="00321F78"/>
    <w:rsid w:val="003302C8"/>
    <w:rsid w:val="003409BF"/>
    <w:rsid w:val="0034455D"/>
    <w:rsid w:val="00344605"/>
    <w:rsid w:val="00344C17"/>
    <w:rsid w:val="00345834"/>
    <w:rsid w:val="00350595"/>
    <w:rsid w:val="00354295"/>
    <w:rsid w:val="003661C6"/>
    <w:rsid w:val="00372F8B"/>
    <w:rsid w:val="0037416C"/>
    <w:rsid w:val="00390BFD"/>
    <w:rsid w:val="00391495"/>
    <w:rsid w:val="00395C2B"/>
    <w:rsid w:val="00396D3F"/>
    <w:rsid w:val="003A542A"/>
    <w:rsid w:val="003B0BC8"/>
    <w:rsid w:val="003B2D78"/>
    <w:rsid w:val="003D4D0E"/>
    <w:rsid w:val="003E2B37"/>
    <w:rsid w:val="003E7370"/>
    <w:rsid w:val="003F16D5"/>
    <w:rsid w:val="003F31DF"/>
    <w:rsid w:val="00410958"/>
    <w:rsid w:val="00411685"/>
    <w:rsid w:val="00413C44"/>
    <w:rsid w:val="00416818"/>
    <w:rsid w:val="0042590B"/>
    <w:rsid w:val="00432B5D"/>
    <w:rsid w:val="00434904"/>
    <w:rsid w:val="0043579F"/>
    <w:rsid w:val="004364CC"/>
    <w:rsid w:val="00486FD3"/>
    <w:rsid w:val="00491697"/>
    <w:rsid w:val="004963F1"/>
    <w:rsid w:val="004A502B"/>
    <w:rsid w:val="004A7B89"/>
    <w:rsid w:val="004C4D77"/>
    <w:rsid w:val="004C5CCD"/>
    <w:rsid w:val="004D4D09"/>
    <w:rsid w:val="004E483B"/>
    <w:rsid w:val="004F0899"/>
    <w:rsid w:val="004F666D"/>
    <w:rsid w:val="00500088"/>
    <w:rsid w:val="00501AB2"/>
    <w:rsid w:val="00503067"/>
    <w:rsid w:val="00503101"/>
    <w:rsid w:val="00504EB9"/>
    <w:rsid w:val="00525B64"/>
    <w:rsid w:val="00525C6C"/>
    <w:rsid w:val="00530EB6"/>
    <w:rsid w:val="00540A7E"/>
    <w:rsid w:val="00541DCC"/>
    <w:rsid w:val="0055352A"/>
    <w:rsid w:val="00554C02"/>
    <w:rsid w:val="00567D11"/>
    <w:rsid w:val="00582FCE"/>
    <w:rsid w:val="0058553F"/>
    <w:rsid w:val="0059101F"/>
    <w:rsid w:val="005A2766"/>
    <w:rsid w:val="005B18D2"/>
    <w:rsid w:val="005B7391"/>
    <w:rsid w:val="005B73D5"/>
    <w:rsid w:val="005B78DE"/>
    <w:rsid w:val="005E2DD9"/>
    <w:rsid w:val="005E779C"/>
    <w:rsid w:val="005F33D9"/>
    <w:rsid w:val="005F41D5"/>
    <w:rsid w:val="00612AEA"/>
    <w:rsid w:val="00613082"/>
    <w:rsid w:val="006215EA"/>
    <w:rsid w:val="006222BD"/>
    <w:rsid w:val="00634EBE"/>
    <w:rsid w:val="00661755"/>
    <w:rsid w:val="00662B0E"/>
    <w:rsid w:val="00671AA6"/>
    <w:rsid w:val="00675100"/>
    <w:rsid w:val="006802F7"/>
    <w:rsid w:val="00681C29"/>
    <w:rsid w:val="00690B02"/>
    <w:rsid w:val="006A79BE"/>
    <w:rsid w:val="006B4DAC"/>
    <w:rsid w:val="006B58FA"/>
    <w:rsid w:val="006B737A"/>
    <w:rsid w:val="006D0600"/>
    <w:rsid w:val="006D4DE1"/>
    <w:rsid w:val="006E76B5"/>
    <w:rsid w:val="006F606F"/>
    <w:rsid w:val="00706D22"/>
    <w:rsid w:val="00710A78"/>
    <w:rsid w:val="007154C0"/>
    <w:rsid w:val="007261A4"/>
    <w:rsid w:val="00731B57"/>
    <w:rsid w:val="007371CD"/>
    <w:rsid w:val="007432B7"/>
    <w:rsid w:val="00753802"/>
    <w:rsid w:val="0076228F"/>
    <w:rsid w:val="00771D3E"/>
    <w:rsid w:val="00781178"/>
    <w:rsid w:val="00797B24"/>
    <w:rsid w:val="007A026C"/>
    <w:rsid w:val="007A7FCB"/>
    <w:rsid w:val="007C1FCF"/>
    <w:rsid w:val="007F04C7"/>
    <w:rsid w:val="007F228C"/>
    <w:rsid w:val="007F2E48"/>
    <w:rsid w:val="00821B0C"/>
    <w:rsid w:val="00823502"/>
    <w:rsid w:val="00826B85"/>
    <w:rsid w:val="00861FC5"/>
    <w:rsid w:val="00862828"/>
    <w:rsid w:val="008752DB"/>
    <w:rsid w:val="00884F88"/>
    <w:rsid w:val="008A48DE"/>
    <w:rsid w:val="008B10A6"/>
    <w:rsid w:val="008C3E97"/>
    <w:rsid w:val="00914E95"/>
    <w:rsid w:val="009231B3"/>
    <w:rsid w:val="0092513F"/>
    <w:rsid w:val="00926E3B"/>
    <w:rsid w:val="00933D99"/>
    <w:rsid w:val="00935CFC"/>
    <w:rsid w:val="00952487"/>
    <w:rsid w:val="009540D0"/>
    <w:rsid w:val="00961450"/>
    <w:rsid w:val="00970FFC"/>
    <w:rsid w:val="009758D3"/>
    <w:rsid w:val="009A325F"/>
    <w:rsid w:val="009C78B1"/>
    <w:rsid w:val="009D7909"/>
    <w:rsid w:val="009E0469"/>
    <w:rsid w:val="009E6A59"/>
    <w:rsid w:val="009F6379"/>
    <w:rsid w:val="00A30453"/>
    <w:rsid w:val="00A64674"/>
    <w:rsid w:val="00A65477"/>
    <w:rsid w:val="00A72345"/>
    <w:rsid w:val="00A8092E"/>
    <w:rsid w:val="00A873DE"/>
    <w:rsid w:val="00A8758B"/>
    <w:rsid w:val="00AA0CC5"/>
    <w:rsid w:val="00AA3B29"/>
    <w:rsid w:val="00AD399B"/>
    <w:rsid w:val="00AE18D3"/>
    <w:rsid w:val="00B033C1"/>
    <w:rsid w:val="00B03545"/>
    <w:rsid w:val="00B054CD"/>
    <w:rsid w:val="00B11ED5"/>
    <w:rsid w:val="00B11F9F"/>
    <w:rsid w:val="00B316C4"/>
    <w:rsid w:val="00B325DA"/>
    <w:rsid w:val="00B50FF4"/>
    <w:rsid w:val="00B56157"/>
    <w:rsid w:val="00B634DB"/>
    <w:rsid w:val="00B741D2"/>
    <w:rsid w:val="00B74A9D"/>
    <w:rsid w:val="00B75F03"/>
    <w:rsid w:val="00B76FF3"/>
    <w:rsid w:val="00B86536"/>
    <w:rsid w:val="00B87AFA"/>
    <w:rsid w:val="00B92F0B"/>
    <w:rsid w:val="00B93278"/>
    <w:rsid w:val="00BB0F0B"/>
    <w:rsid w:val="00BB5FD5"/>
    <w:rsid w:val="00BC1411"/>
    <w:rsid w:val="00BF3D80"/>
    <w:rsid w:val="00C146ED"/>
    <w:rsid w:val="00C1751E"/>
    <w:rsid w:val="00C24D52"/>
    <w:rsid w:val="00C43414"/>
    <w:rsid w:val="00C46DD9"/>
    <w:rsid w:val="00C71097"/>
    <w:rsid w:val="00C73A0B"/>
    <w:rsid w:val="00C8096C"/>
    <w:rsid w:val="00C827E9"/>
    <w:rsid w:val="00C957F4"/>
    <w:rsid w:val="00C95E78"/>
    <w:rsid w:val="00C96251"/>
    <w:rsid w:val="00C96D8A"/>
    <w:rsid w:val="00CB6CC6"/>
    <w:rsid w:val="00CC1D1C"/>
    <w:rsid w:val="00CC28DB"/>
    <w:rsid w:val="00CD08E8"/>
    <w:rsid w:val="00CD4707"/>
    <w:rsid w:val="00CE1405"/>
    <w:rsid w:val="00CE3943"/>
    <w:rsid w:val="00CF6C37"/>
    <w:rsid w:val="00D0176E"/>
    <w:rsid w:val="00D0441B"/>
    <w:rsid w:val="00D414EB"/>
    <w:rsid w:val="00D43407"/>
    <w:rsid w:val="00D43601"/>
    <w:rsid w:val="00D44C78"/>
    <w:rsid w:val="00D51D88"/>
    <w:rsid w:val="00D63BCF"/>
    <w:rsid w:val="00DA63C4"/>
    <w:rsid w:val="00DA76C1"/>
    <w:rsid w:val="00DA7EC9"/>
    <w:rsid w:val="00DD41C1"/>
    <w:rsid w:val="00DD4660"/>
    <w:rsid w:val="00DD5505"/>
    <w:rsid w:val="00DE45AC"/>
    <w:rsid w:val="00DF53B1"/>
    <w:rsid w:val="00E04741"/>
    <w:rsid w:val="00E15978"/>
    <w:rsid w:val="00E4233C"/>
    <w:rsid w:val="00E51D75"/>
    <w:rsid w:val="00E63E11"/>
    <w:rsid w:val="00E72846"/>
    <w:rsid w:val="00E924DA"/>
    <w:rsid w:val="00ED0763"/>
    <w:rsid w:val="00ED2F10"/>
    <w:rsid w:val="00EE3AF5"/>
    <w:rsid w:val="00F044CD"/>
    <w:rsid w:val="00F144C8"/>
    <w:rsid w:val="00F15F7F"/>
    <w:rsid w:val="00F1797E"/>
    <w:rsid w:val="00F2264D"/>
    <w:rsid w:val="00F443AD"/>
    <w:rsid w:val="00F50B00"/>
    <w:rsid w:val="00F56978"/>
    <w:rsid w:val="00F57E56"/>
    <w:rsid w:val="00F6144A"/>
    <w:rsid w:val="00F670DF"/>
    <w:rsid w:val="00F737DD"/>
    <w:rsid w:val="00F82249"/>
    <w:rsid w:val="00F83BD1"/>
    <w:rsid w:val="00FA170D"/>
    <w:rsid w:val="00FA6513"/>
    <w:rsid w:val="00FC6F51"/>
    <w:rsid w:val="084C258F"/>
    <w:rsid w:val="111B02EE"/>
    <w:rsid w:val="1E9B2DA6"/>
    <w:rsid w:val="41EF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shapelayout>
  </w:shapeDefaults>
  <w:decimalSymbol w:val="."/>
  <w:listSeparator w:val=","/>
  <w14:docId w14:val="2243917B"/>
  <w15:docId w15:val="{7F90C4CB-FB17-49AA-BBC6-1D514BDE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宋体" w:eastAsia="宋体" w:hAnsi="Calibri" w:cs="宋体"/>
      <w:kern w:val="0"/>
      <w:sz w:val="22"/>
      <w:lang w:eastAsia="en-US"/>
    </w:rPr>
  </w:style>
  <w:style w:type="paragraph" w:styleId="a5">
    <w:name w:val="Balloon Text"/>
    <w:basedOn w:val="a"/>
    <w:link w:val="a6"/>
    <w:unhideWhenUsed/>
    <w:rPr>
      <w:sz w:val="18"/>
      <w:szCs w:val="18"/>
    </w:rPr>
  </w:style>
  <w:style w:type="paragraph" w:styleId="a7">
    <w:name w:val="footer"/>
    <w:basedOn w:val="a"/>
    <w:link w:val="a8"/>
    <w:unhideWhenUsed/>
    <w:pPr>
      <w:tabs>
        <w:tab w:val="center" w:pos="4153"/>
        <w:tab w:val="right" w:pos="8306"/>
      </w:tabs>
      <w:snapToGrid w:val="0"/>
      <w:jc w:val="left"/>
    </w:pPr>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pPr>
      <w:ind w:firstLineChars="200" w:firstLine="420"/>
    </w:pPr>
  </w:style>
  <w:style w:type="character" w:customStyle="1" w:styleId="aa">
    <w:name w:val="页眉 字符"/>
    <w:basedOn w:val="a0"/>
    <w:link w:val="a9"/>
    <w:rPr>
      <w:sz w:val="18"/>
      <w:szCs w:val="18"/>
    </w:rPr>
  </w:style>
  <w:style w:type="character" w:customStyle="1" w:styleId="a8">
    <w:name w:val="页脚 字符"/>
    <w:basedOn w:val="a0"/>
    <w:link w:val="a7"/>
    <w:rPr>
      <w:sz w:val="18"/>
      <w:szCs w:val="18"/>
    </w:rPr>
  </w:style>
  <w:style w:type="character" w:customStyle="1" w:styleId="a6">
    <w:name w:val="批注框文本 字符"/>
    <w:basedOn w:val="a0"/>
    <w:link w:val="a5"/>
    <w:rPr>
      <w:sz w:val="18"/>
      <w:szCs w:val="18"/>
    </w:rPr>
  </w:style>
  <w:style w:type="character" w:customStyle="1" w:styleId="a4">
    <w:name w:val="正文文本 字符"/>
    <w:basedOn w:val="a0"/>
    <w:link w:val="a3"/>
    <w:qFormat/>
    <w:rPr>
      <w:rFonts w:ascii="宋体" w:eastAsia="宋体" w:hAnsi="Calibri" w:cs="宋体"/>
      <w:kern w:val="0"/>
      <w:sz w:val="22"/>
      <w:lang w:eastAsia="en-US"/>
    </w:rPr>
  </w:style>
  <w:style w:type="paragraph" w:customStyle="1" w:styleId="Char">
    <w:name w:val="Char"/>
    <w:basedOn w:val="a"/>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5"/>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2D584-4EA0-4B45-BB98-0F03D4D4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35</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141</cp:revision>
  <cp:lastPrinted>2022-03-02T02:45:00Z</cp:lastPrinted>
  <dcterms:created xsi:type="dcterms:W3CDTF">2017-12-28T07:35:00Z</dcterms:created>
  <dcterms:modified xsi:type="dcterms:W3CDTF">2023-06-12T07:17:00Z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2737AF74B1DA4ACFB135F38948FCB7F0</vt:lpwstr>
  </property>
</Properties>
</file>