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316BD8">
      <w:pPr>
        <w:spacing w:after="0" w:line="560" w:lineRule="exact"/>
        <w:jc w:val="center"/>
        <w:rPr>
          <w:rFonts w:hint="default" w:ascii="仿宋" w:hAnsi="仿宋" w:eastAsia="仿宋" w:cs="仿宋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sz w:val="44"/>
          <w:szCs w:val="44"/>
          <w:lang w:val="en-US" w:eastAsia="zh-CN"/>
        </w:rPr>
        <w:t>临淄区现代双语学校</w:t>
      </w:r>
      <w:r>
        <w:rPr>
          <w:rFonts w:hint="eastAsia" w:ascii="仿宋" w:hAnsi="仿宋" w:eastAsia="仿宋" w:cs="仿宋"/>
          <w:sz w:val="44"/>
          <w:szCs w:val="44"/>
        </w:rPr>
        <w:t>劳动</w:t>
      </w:r>
      <w:r>
        <w:rPr>
          <w:rFonts w:hint="eastAsia" w:ascii="仿宋" w:hAnsi="仿宋" w:eastAsia="仿宋" w:cs="仿宋"/>
          <w:sz w:val="44"/>
          <w:szCs w:val="44"/>
          <w:lang w:val="en-US" w:eastAsia="zh-CN"/>
        </w:rPr>
        <w:t>教育开展情况</w:t>
      </w:r>
    </w:p>
    <w:p w14:paraId="364D6F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劳动是成长的必修课，也是传承美德的重要载体。为全面落实新时代劳动教育要求，引导学生从小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树立劳动意识、培养劳动习惯、体悟劳动价值，我校近期精心组织开展了一系列贴近学生生活的劳动实践主题活动。本次活动以校园劳动、家庭劳动为主要阵地，涵盖日常家务、感恩实践、生活技能学习等多元内容，全体学生积极参与、用心实践，在动手劳作中收获成长，在点滴付出中感悟责任，活动取得了良好的教育效果。</w:t>
      </w:r>
    </w:p>
    <w:p w14:paraId="7C704E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校园劳动实践中，同学们化身校园“小卫士”，以饱满的热情投入到班级卫生清扫工作中。大家分工明确、配合默契，有的拿起扫帚认真清扫教室、走廊的每一处角落，不放过一丝灰尘和垃圾；有的弯腰整理课桌、摆放整齐学习用品，让教室环境井然有序；有的擦拭门窗、黑板、窗台，让校园角落焕然一新。从简单的扫地、擦桌，到细致的物品整理、环境维护，同学们不怕脏、不怕累，用自己的双手美化校园环境，在集体劳动中学会了协作配合，懂得了珍惜集体劳动成果，也深刻感受到为集体付出的快乐。一张张认真劳作的照片，记录下孩子们专注、勤劳的可爱模样，更展现出新时代小学生积极向上的精神风貌。</w:t>
      </w:r>
    </w:p>
    <w:p w14:paraId="36953A44">
      <w:pPr>
        <w:spacing w:after="0" w:line="560" w:lineRule="exact"/>
        <w:rPr>
          <w:rFonts w:ascii="仿宋_GB2312" w:eastAsia="仿宋_GB2312"/>
          <w:sz w:val="32"/>
          <w:szCs w:val="32"/>
        </w:rPr>
      </w:pPr>
    </w:p>
    <w:p w14:paraId="2B746C9C">
      <w:pPr>
        <w:spacing w:after="0" w:line="560" w:lineRule="exact"/>
        <w:rPr>
          <w:rFonts w:ascii="仿宋_GB2312" w:eastAsia="仿宋_GB2312"/>
          <w:sz w:val="32"/>
          <w:szCs w:val="32"/>
        </w:rPr>
      </w:pPr>
    </w:p>
    <w:p w14:paraId="7A69DB08">
      <w:pPr>
        <w:spacing w:after="0" w:line="560" w:lineRule="exact"/>
        <w:rPr>
          <w:rFonts w:ascii="仿宋_GB2312" w:eastAsia="仿宋_GB2312"/>
          <w:sz w:val="32"/>
          <w:szCs w:val="32"/>
        </w:rPr>
      </w:pPr>
    </w:p>
    <w:p w14:paraId="1020A062">
      <w:pPr>
        <w:spacing w:after="0" w:line="56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3581400</wp:posOffset>
            </wp:positionV>
            <wp:extent cx="5274310" cy="3956050"/>
            <wp:effectExtent l="0" t="0" r="2540" b="6350"/>
            <wp:wrapTopAndBottom/>
            <wp:docPr id="15252479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47924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2852420</wp:posOffset>
            </wp:positionH>
            <wp:positionV relativeFrom="paragraph">
              <wp:posOffset>0</wp:posOffset>
            </wp:positionV>
            <wp:extent cx="2534920" cy="3385820"/>
            <wp:effectExtent l="0" t="0" r="0" b="5080"/>
            <wp:wrapTopAndBottom/>
            <wp:docPr id="8949202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20274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23495</wp:posOffset>
            </wp:positionH>
            <wp:positionV relativeFrom="paragraph">
              <wp:posOffset>0</wp:posOffset>
            </wp:positionV>
            <wp:extent cx="2574290" cy="3438525"/>
            <wp:effectExtent l="0" t="0" r="0" b="9525"/>
            <wp:wrapTopAndBottom/>
            <wp:docPr id="5606137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13774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8B2D1">
      <w:pPr>
        <w:spacing w:after="0"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 w14:paraId="168D4949">
      <w:pPr>
        <w:spacing w:after="0"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 w14:paraId="724CB398">
      <w:pPr>
        <w:spacing w:after="0" w:line="560" w:lineRule="exact"/>
        <w:ind w:firstLine="440" w:firstLineChars="200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3600450</wp:posOffset>
            </wp:positionV>
            <wp:extent cx="5274310" cy="2374900"/>
            <wp:effectExtent l="0" t="0" r="2540" b="6350"/>
            <wp:wrapTopAndBottom/>
            <wp:docPr id="1789033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033156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2595245" cy="3449320"/>
            <wp:effectExtent l="0" t="0" r="0" b="0"/>
            <wp:wrapTopAndBottom/>
            <wp:docPr id="20216704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670416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09850" cy="3499485"/>
            <wp:effectExtent l="0" t="0" r="0" b="5715"/>
            <wp:wrapTopAndBottom/>
            <wp:docPr id="20689563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956312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572" cy="350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6E56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家庭劳动实践中，孩子们主动变身家务小帮手，将劳动融入日常生活，用实际行动分担家人的辛劳。课余时间，同学们主动承担力所能及的家务，扫地、拖地、擦桌子、整理衣物、洗碗择菜，一件件简单的家务，孩子们都认真对待、用心完成。不少同学还主动尝试学习做饭，从清洗食材、简单切配，到跟着家人学习制作家常菜、小点心，一步步摸索、一次次尝试，虽然过程中难免手忙脚乱，但当自己亲手做出简单的饭菜时，脸上都洋溢着自豪与喜悦。更令人暖心的是，孩子们懂得感恩与回馈，主动为爸爸妈妈、爷爷奶奶捶背揉肩、端茶倒水，用轻柔的动作缓解长辈的疲惫，用暖心的话语传递亲情，一幅幅捶背尽孝、家务劳作的温馨画面，让亲情在劳动中升温，也让</w:t>
      </w: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2671445</wp:posOffset>
            </wp:positionH>
            <wp:positionV relativeFrom="paragraph">
              <wp:posOffset>2280920</wp:posOffset>
            </wp:positionV>
            <wp:extent cx="2257425" cy="3082290"/>
            <wp:effectExtent l="0" t="0" r="9525" b="3810"/>
            <wp:wrapTopAndBottom/>
            <wp:docPr id="11908881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888172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742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2265045</wp:posOffset>
            </wp:positionV>
            <wp:extent cx="2247900" cy="3064510"/>
            <wp:effectExtent l="0" t="0" r="0" b="2540"/>
            <wp:wrapTopAndBottom/>
            <wp:docPr id="9339624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62478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781" cy="3067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感恩之心在孩子心中深深扎根。</w:t>
      </w:r>
    </w:p>
    <w:p w14:paraId="51F0422D">
      <w:pPr>
        <w:spacing w:after="0" w:line="560" w:lineRule="exact"/>
        <w:ind w:firstLine="440" w:firstLineChars="200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3566160</wp:posOffset>
            </wp:positionH>
            <wp:positionV relativeFrom="paragraph">
              <wp:posOffset>3752850</wp:posOffset>
            </wp:positionV>
            <wp:extent cx="1878330" cy="2928620"/>
            <wp:effectExtent l="0" t="0" r="7620" b="5080"/>
            <wp:wrapTopAndBottom/>
            <wp:docPr id="17515720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72028" name="图片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-209550</wp:posOffset>
            </wp:positionH>
            <wp:positionV relativeFrom="paragraph">
              <wp:posOffset>3752215</wp:posOffset>
            </wp:positionV>
            <wp:extent cx="1890395" cy="2954655"/>
            <wp:effectExtent l="0" t="0" r="0" b="0"/>
            <wp:wrapTopAndBottom/>
            <wp:docPr id="16250236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23671" name="图片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3733800</wp:posOffset>
            </wp:positionV>
            <wp:extent cx="1861820" cy="2987040"/>
            <wp:effectExtent l="0" t="0" r="5080" b="3810"/>
            <wp:wrapTopAndBottom/>
            <wp:docPr id="10665751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575160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71534">
      <w:pPr>
        <w:spacing w:after="0" w:line="56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4466590</wp:posOffset>
            </wp:positionV>
            <wp:extent cx="5274310" cy="3201035"/>
            <wp:effectExtent l="0" t="0" r="2540" b="0"/>
            <wp:wrapTopAndBottom/>
            <wp:docPr id="6323700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70075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3923030"/>
            <wp:effectExtent l="0" t="0" r="2540" b="1270"/>
            <wp:wrapTopAndBottom/>
            <wp:docPr id="6945667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66795" name="图片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AE87AB">
      <w:pPr>
        <w:spacing w:after="0"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 w14:paraId="1A4FBAF3">
      <w:pPr>
        <w:spacing w:after="0"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 w14:paraId="152E2344">
      <w:pPr>
        <w:spacing w:after="0"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 w14:paraId="2755797D">
      <w:pPr>
        <w:spacing w:after="0" w:line="560" w:lineRule="exact"/>
        <w:ind w:firstLine="440" w:firstLineChars="200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3442970</wp:posOffset>
            </wp:positionV>
            <wp:extent cx="5274310" cy="5265420"/>
            <wp:effectExtent l="0" t="0" r="2540" b="0"/>
            <wp:wrapTopAndBottom/>
            <wp:docPr id="6918567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56771" name="图片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4445</wp:posOffset>
            </wp:positionV>
            <wp:extent cx="2442845" cy="3274695"/>
            <wp:effectExtent l="0" t="0" r="0" b="1905"/>
            <wp:wrapTopAndBottom/>
            <wp:docPr id="18554864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486411" name="图片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23495</wp:posOffset>
            </wp:positionV>
            <wp:extent cx="2599055" cy="3248025"/>
            <wp:effectExtent l="0" t="0" r="0" b="9525"/>
            <wp:wrapTopAndBottom/>
            <wp:docPr id="8855552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555288" name="图片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71F0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次劳动实践活动，没有流于形式、停留在表面，而是让每一位学生都亲身参与、亲身体验，在实实在在的劳动中收获成长与蜕变。通过活动，学生们不仅掌握了扫地、整理、简单烹饪等基础生活劳动技能，提升了生活自理能力和动手实践能力，更彻底摆脱了懒惰、依赖的坏习惯，真切体会到父母日常家务的辛苦、老师校园劳作的付出，懂得了劳动最光荣、劳动最崇高的道理。在劳动过程中，孩子们锤炼了吃苦耐劳、认真负责、坚持不懈的优良品质，增强了家庭责任感和集体荣誉感，勤俭节约、尊重劳动、珍惜成果的良好品德也逐渐养成。</w:t>
      </w:r>
    </w:p>
    <w:p w14:paraId="14EF77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此次劳动实践活动虽告一段落，但劳动教育永不止步。劳动教育是一项长期、持续的教育任务，关乎学生健全人格的塑造和全面发展。今后，我校将继续把劳动教育融入学生日常学习与生活，不断丰富劳动实践内容，拓展劳动教育形式，常态化开展各类劳动活动，让劳动教育真正走进学生心里，引导学生把劳动当成一种生活习惯，在劳动中增长本领、涵养品德、收获快乐，努力成长为懂劳动、爱劳动、会劳动的新时代好少年，用勤劳的双手创造美好生活。</w:t>
      </w:r>
    </w:p>
    <w:p w14:paraId="7F71E6D9">
      <w:pPr>
        <w:spacing w:after="0"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 w14:paraId="7A58170E">
      <w:pPr>
        <w:spacing w:after="0"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 w14:paraId="6D63B8BB">
      <w:pPr>
        <w:spacing w:after="0" w:line="560" w:lineRule="exact"/>
        <w:ind w:firstLine="640" w:firstLineChars="200"/>
        <w:jc w:val="righ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淄博市</w:t>
      </w:r>
      <w:r>
        <w:rPr>
          <w:rFonts w:hint="eastAsia" w:ascii="仿宋_GB2312" w:eastAsia="仿宋_GB2312"/>
          <w:sz w:val="32"/>
          <w:szCs w:val="32"/>
        </w:rPr>
        <w:t>临淄区现代双语学校</w:t>
      </w:r>
    </w:p>
    <w:p w14:paraId="2FDCD385">
      <w:pPr>
        <w:spacing w:after="0" w:line="560" w:lineRule="exact"/>
        <w:ind w:firstLine="640" w:firstLineChars="200"/>
        <w:jc w:val="righ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2025年</w:t>
      </w:r>
      <w:r>
        <w:rPr>
          <w:rFonts w:hint="eastAsia" w:ascii="仿宋_GB2312" w:eastAsia="仿宋_GB2312"/>
          <w:sz w:val="32"/>
          <w:szCs w:val="32"/>
        </w:rPr>
        <w:t>5月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4日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2D6"/>
    <w:rsid w:val="004739A2"/>
    <w:rsid w:val="0059753D"/>
    <w:rsid w:val="00630693"/>
    <w:rsid w:val="00636A8E"/>
    <w:rsid w:val="008542D6"/>
    <w:rsid w:val="009E01DB"/>
    <w:rsid w:val="00DA7E0F"/>
    <w:rsid w:val="020D5A38"/>
    <w:rsid w:val="1A004525"/>
    <w:rsid w:val="2D99286E"/>
    <w:rsid w:val="33105381"/>
    <w:rsid w:val="37775226"/>
    <w:rsid w:val="792F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0">
    <w:name w:val="标题 6 字符"/>
    <w:basedOn w:val="14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4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1244</Words>
  <Characters>1247</Characters>
  <Lines>9</Lines>
  <Paragraphs>2</Paragraphs>
  <TotalTime>197</TotalTime>
  <ScaleCrop>false</ScaleCrop>
  <LinksUpToDate>false</LinksUpToDate>
  <CharactersWithSpaces>1247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2026-04-28T00:48:00Z</dcterms:created>
  <dc:creator>小福 李</dc:creator>
  <cp:lastModifiedBy>褚</cp:lastModifiedBy>
  <dcterms:modified xsi:type="dcterms:W3CDTF">2026-05-07T06:53:30Z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eyJoZGlkIjoiNmZlMDdmZGM4MjI4OTU3OWZjOGU4M2QxMzVkMTA1YjkiLCJ1c2VySWQiOiI0MTc2MDgzNDkifQ==</vt:lpwstr>
  </property>
  <property fmtid="{D5CDD505-2E9C-101B-9397-08002B2CF9AE}" pid="3" name="KSOProductBuildVer">
    <vt:lpwstr>2052-12.1.0.22089</vt:lpwstr>
  </property>
  <property fmtid="{D5CDD505-2E9C-101B-9397-08002B2CF9AE}" pid="4" name="ICV">
    <vt:lpwstr>19E3C109EBB344A78B6602656E1A654E_12</vt:lpwstr>
  </property>
</Properties>
</file>