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006F4">
      <w:pP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28"/>
          <w:szCs w:val="28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  <w:t>2</w:t>
      </w:r>
    </w:p>
    <w:p w14:paraId="7150DE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  <w:shd w:val="clear" w:color="auto" w:fill="FFFFFF"/>
          <w:lang w:val="en-US"/>
        </w:rPr>
        <w:t>               </w:t>
      </w:r>
    </w:p>
    <w:p w14:paraId="3E7B89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Style w:val="5"/>
          <w:rFonts w:hint="default" w:ascii="Times New Roman" w:hAnsi="Times New Roman" w:cs="Times New Roman"/>
          <w:b/>
          <w:i w:val="0"/>
          <w:caps w:val="0"/>
          <w:color w:val="000000"/>
          <w:spacing w:val="0"/>
          <w:sz w:val="27"/>
          <w:szCs w:val="27"/>
          <w:shd w:val="clear" w:color="auto" w:fill="FFFFFF"/>
        </w:rPr>
        <w:t>政府信息公开申请办理流程图</w:t>
      </w:r>
      <w:bookmarkEnd w:id="0"/>
    </w:p>
    <w:p w14:paraId="4AF887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</w:p>
    <w:p w14:paraId="4A9F9D5F">
      <w:pPr>
        <w:rPr>
          <w:rFonts w:hint="default" w:ascii="CESI黑体-GB2312" w:hAnsi="CESI黑体-GB2312" w:eastAsia="CESI黑体-GB2312" w:cs="CESI黑体-GB2312"/>
          <w:sz w:val="28"/>
          <w:szCs w:val="28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  <w:drawing>
          <wp:inline distT="0" distB="0" distL="114300" distR="114300">
            <wp:extent cx="5615940" cy="4704080"/>
            <wp:effectExtent l="0" t="0" r="3810" b="1270"/>
            <wp:docPr id="1" name="图片 1" descr="微信图片_20251222163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221630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470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BD2B0"/>
    <w:p w14:paraId="7B060833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56BA3"/>
    <w:rsid w:val="7BC5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2025-12-25T06:21:00Z</dcterms:created>
  <dc:creator>呀呼呀</dc:creator>
  <cp:lastModifiedBy>呀呼呀</cp:lastModifiedBy>
  <dcterms:modified xsi:type="dcterms:W3CDTF">2025-12-25T06:22:07Z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9B29516B1C4B4AFAB4870F365BB7EB7C_11</vt:lpwstr>
  </property>
  <property fmtid="{D5CDD505-2E9C-101B-9397-08002B2CF9AE}" pid="4" name="KSOTemplateDocerSaveRecord">
    <vt:lpwstr>eyJoZGlkIjoiYjBhNDFkZTI0ODI3ZGRiY2U4ZGUyMmVlOGYzN2MzODYiLCJ1c2VySWQiOiIzNzQ1MTc3OTcifQ==</vt:lpwstr>
  </property>
</Properties>
</file>