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hd w:val="clear" w:color="auto" w:fill="FFFFFF"/>
        <w:snapToGrid w:val="0"/>
        <w:spacing w:beforeAutospacing="0" w:afterAutospacing="0" w:line="580" w:lineRule="exact"/>
        <w:ind w:firstLine="640" w:firstLineChars="200"/>
        <w:jc w:val="both"/>
        <w:rPr>
          <w:rStyle w:val="13"/>
          <w:rFonts w:hint="eastAsia" w:ascii="仿宋_GB2312" w:hAnsi="仿宋_GB2312" w:eastAsia="仿宋_GB2312" w:cs="仿宋_GB2312"/>
          <w:b w:val="0"/>
          <w:bCs/>
          <w:sz w:val="32"/>
          <w:szCs w:val="32"/>
          <w:shd w:val="clear" w:color="auto" w:fill="FFFFFF"/>
          <w:lang w:val="en-US" w:eastAsia="zh-CN"/>
        </w:rPr>
      </w:pPr>
    </w:p>
    <w:p>
      <w:pPr>
        <w:pStyle w:val="11"/>
        <w:shd w:val="clear" w:color="auto" w:fill="FFFFFF"/>
        <w:snapToGrid w:val="0"/>
        <w:spacing w:beforeAutospacing="0" w:afterAutospacing="0" w:line="580" w:lineRule="exact"/>
        <w:jc w:val="center"/>
        <w:rPr>
          <w:rStyle w:val="13"/>
          <w:rFonts w:hint="eastAsia" w:ascii="方正小标宋简体" w:hAnsi="方正小标宋简体" w:eastAsia="方正小标宋简体" w:cs="方正小标宋简体"/>
          <w:b w:val="0"/>
          <w:sz w:val="44"/>
          <w:szCs w:val="44"/>
          <w:shd w:val="clear" w:color="auto" w:fill="FFFFFF"/>
        </w:rPr>
      </w:pPr>
      <w:bookmarkStart w:id="0" w:name="_Hlk117019835"/>
      <w:r>
        <w:rPr>
          <w:rStyle w:val="13"/>
          <w:rFonts w:hint="eastAsia" w:ascii="方正小标宋简体" w:hAnsi="方正小标宋简体" w:eastAsia="方正小标宋简体" w:cs="方正小标宋简体"/>
          <w:b w:val="0"/>
          <w:sz w:val="44"/>
          <w:szCs w:val="44"/>
          <w:shd w:val="clear" w:color="auto" w:fill="FFFFFF"/>
          <w:lang w:eastAsia="zh-CN"/>
        </w:rPr>
        <w:t>山东省科学技术厅</w:t>
      </w:r>
      <w:r>
        <w:rPr>
          <w:rStyle w:val="13"/>
          <w:rFonts w:hint="eastAsia" w:ascii="方正小标宋简体" w:hAnsi="方正小标宋简体" w:eastAsia="方正小标宋简体" w:cs="方正小标宋简体"/>
          <w:b w:val="0"/>
          <w:sz w:val="44"/>
          <w:szCs w:val="44"/>
          <w:shd w:val="clear" w:color="auto" w:fill="FFFFFF"/>
        </w:rPr>
        <w:t>关于</w:t>
      </w:r>
      <w:r>
        <w:rPr>
          <w:rStyle w:val="13"/>
          <w:rFonts w:hint="eastAsia" w:ascii="方正小标宋简体" w:hAnsi="方正小标宋简体" w:eastAsia="方正小标宋简体" w:cs="方正小标宋简体"/>
          <w:b w:val="0"/>
          <w:sz w:val="44"/>
          <w:szCs w:val="44"/>
          <w:shd w:val="clear" w:color="auto" w:fill="FFFFFF"/>
          <w:lang w:eastAsia="zh-CN"/>
        </w:rPr>
        <w:t>组织</w:t>
      </w:r>
      <w:r>
        <w:rPr>
          <w:rStyle w:val="13"/>
          <w:rFonts w:hint="eastAsia" w:ascii="方正小标宋简体" w:hAnsi="方正小标宋简体" w:eastAsia="方正小标宋简体" w:cs="方正小标宋简体"/>
          <w:b w:val="0"/>
          <w:sz w:val="44"/>
          <w:szCs w:val="44"/>
          <w:shd w:val="clear" w:color="auto" w:fill="FFFFFF"/>
        </w:rPr>
        <w:t>开展202</w:t>
      </w:r>
      <w:r>
        <w:rPr>
          <w:rStyle w:val="13"/>
          <w:rFonts w:ascii="方正小标宋简体" w:hAnsi="方正小标宋简体" w:eastAsia="方正小标宋简体" w:cs="方正小标宋简体"/>
          <w:b w:val="0"/>
          <w:sz w:val="44"/>
          <w:szCs w:val="44"/>
          <w:shd w:val="clear" w:color="auto" w:fill="FFFFFF"/>
        </w:rPr>
        <w:t>2</w:t>
      </w:r>
      <w:r>
        <w:rPr>
          <w:rStyle w:val="13"/>
          <w:rFonts w:hint="eastAsia" w:ascii="方正小标宋简体" w:hAnsi="方正小标宋简体" w:eastAsia="方正小标宋简体" w:cs="方正小标宋简体"/>
          <w:b w:val="0"/>
          <w:sz w:val="44"/>
          <w:szCs w:val="44"/>
          <w:shd w:val="clear" w:color="auto" w:fill="FFFFFF"/>
        </w:rPr>
        <w:t>年度</w:t>
      </w:r>
    </w:p>
    <w:p>
      <w:pPr>
        <w:pStyle w:val="11"/>
        <w:shd w:val="clear" w:color="auto" w:fill="FFFFFF"/>
        <w:snapToGrid w:val="0"/>
        <w:spacing w:beforeAutospacing="0" w:afterAutospacing="0" w:line="580" w:lineRule="exact"/>
        <w:jc w:val="center"/>
        <w:rPr>
          <w:rFonts w:ascii="方正小标宋简体" w:hAnsi="方正小标宋简体" w:eastAsia="方正小标宋简体" w:cs="方正小标宋简体"/>
          <w:sz w:val="44"/>
          <w:szCs w:val="44"/>
          <w:shd w:val="clear" w:color="auto" w:fill="FFFFFF"/>
        </w:rPr>
      </w:pPr>
      <w:r>
        <w:rPr>
          <w:rStyle w:val="13"/>
          <w:rFonts w:hint="eastAsia" w:ascii="方正小标宋简体" w:hAnsi="方正小标宋简体" w:eastAsia="方正小标宋简体" w:cs="方正小标宋简体"/>
          <w:b w:val="0"/>
          <w:sz w:val="44"/>
          <w:szCs w:val="44"/>
          <w:shd w:val="clear" w:color="auto" w:fill="FFFFFF"/>
        </w:rPr>
        <w:t>山东省大科学装置预研项目申报工作的通知</w:t>
      </w:r>
      <w:bookmarkEnd w:id="0"/>
    </w:p>
    <w:p>
      <w:pPr>
        <w:pStyle w:val="11"/>
        <w:shd w:val="clear" w:color="auto" w:fill="FFFFFF"/>
        <w:snapToGrid w:val="0"/>
        <w:spacing w:beforeAutospacing="0" w:afterAutospacing="0" w:line="580" w:lineRule="exact"/>
        <w:ind w:firstLine="640" w:firstLineChars="200"/>
        <w:jc w:val="both"/>
        <w:rPr>
          <w:rFonts w:ascii="仿宋_GB2312" w:hAnsi="仿宋_GB2312" w:eastAsia="仿宋_GB2312" w:cs="仿宋_GB2312"/>
          <w:sz w:val="32"/>
          <w:szCs w:val="32"/>
          <w:shd w:val="clear" w:color="auto" w:fill="FFFFFF"/>
        </w:rPr>
      </w:pPr>
    </w:p>
    <w:p>
      <w:pPr>
        <w:pStyle w:val="11"/>
        <w:shd w:val="clear" w:color="auto" w:fill="FFFFFF"/>
        <w:snapToGrid w:val="0"/>
        <w:spacing w:beforeAutospacing="0" w:afterAutospacing="0" w:line="580" w:lineRule="exact"/>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各市科技局，各有关单位：</w:t>
      </w:r>
    </w:p>
    <w:p>
      <w:pPr>
        <w:pStyle w:val="11"/>
        <w:shd w:val="clear" w:color="auto" w:fill="FFFFFF"/>
        <w:snapToGrid w:val="0"/>
        <w:spacing w:beforeAutospacing="0" w:afterAutospacing="0" w:line="580" w:lineRule="exact"/>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为贯彻落实省委省政府加强科技基础设施建设、夯实创新根基的决策部署</w:t>
      </w:r>
      <w:r>
        <w:rPr>
          <w:rFonts w:ascii="仿宋_GB2312" w:hAnsi="仿宋_GB2312" w:eastAsia="仿宋_GB2312" w:cs="仿宋_GB2312"/>
          <w:color w:val="000000" w:themeColor="text1"/>
          <w:sz w:val="32"/>
          <w:szCs w:val="32"/>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拟采取“一事一议”方式组织实施一批大科学装置预研项目。现就申报事项通知如下：</w:t>
      </w:r>
    </w:p>
    <w:p>
      <w:pPr>
        <w:pStyle w:val="11"/>
        <w:shd w:val="clear" w:color="auto" w:fill="FFFFFF"/>
        <w:snapToGrid w:val="0"/>
        <w:spacing w:beforeAutospacing="0" w:afterAutospacing="0" w:line="580" w:lineRule="exact"/>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一、项目定位</w:t>
      </w:r>
    </w:p>
    <w:p>
      <w:pPr>
        <w:pStyle w:val="11"/>
        <w:shd w:val="clear" w:color="auto" w:fill="FFFFFF"/>
        <w:snapToGrid w:val="0"/>
        <w:spacing w:beforeAutospacing="0" w:afterAutospacing="0" w:line="580" w:lineRule="exact"/>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大科学装置是指为探索未知世界、发现自然规律、实现技术变革提供极限研究手段的大型复杂科学研究系统，是突破科学前沿、解决经济社会发展和国家安全重大科技问题的物质技术基础。</w:t>
      </w:r>
    </w:p>
    <w:p>
      <w:pPr>
        <w:pStyle w:val="11"/>
        <w:shd w:val="clear" w:color="auto" w:fill="FFFFFF"/>
        <w:snapToGrid w:val="0"/>
        <w:spacing w:beforeAutospacing="0" w:afterAutospacing="0" w:line="580" w:lineRule="exact"/>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大科学装置预研项目旨在支持与大科学装置相关的科学前沿研究、先进实验技术和实验方法研究，支持大科学装置建设过程中关键核心技术（部件）攻关预研，支持提升大科学装置性能、服务我省经济社会发展与国家安全等急需的关键技术、方法研究等，推动大科学装置边建设边发挥作用。</w:t>
      </w:r>
    </w:p>
    <w:p>
      <w:pPr>
        <w:pStyle w:val="11"/>
        <w:shd w:val="clear" w:color="auto" w:fill="FFFFFF"/>
        <w:snapToGrid w:val="0"/>
        <w:spacing w:beforeAutospacing="0" w:afterAutospacing="0" w:line="580" w:lineRule="atLeast"/>
        <w:ind w:firstLine="640" w:firstLineChars="200"/>
        <w:jc w:val="both"/>
        <w:rPr>
          <w:rStyle w:val="13"/>
          <w:rFonts w:ascii="黑体" w:hAnsi="黑体" w:eastAsia="黑体" w:cs="黑体"/>
          <w:b w:val="0"/>
          <w:color w:val="000000" w:themeColor="text1"/>
          <w:sz w:val="32"/>
          <w:szCs w:val="32"/>
          <w:shd w:val="clear" w:color="auto" w:fill="FFFFFF"/>
          <w14:textFill>
            <w14:solidFill>
              <w14:schemeClr w14:val="tx1"/>
            </w14:solidFill>
          </w14:textFill>
        </w:rPr>
      </w:pPr>
      <w:r>
        <w:rPr>
          <w:rStyle w:val="13"/>
          <w:rFonts w:hint="eastAsia" w:ascii="黑体" w:hAnsi="黑体" w:eastAsia="黑体" w:cs="黑体"/>
          <w:b w:val="0"/>
          <w:color w:val="000000" w:themeColor="text1"/>
          <w:sz w:val="32"/>
          <w:szCs w:val="32"/>
          <w:shd w:val="clear" w:color="auto" w:fill="FFFFFF"/>
          <w14:textFill>
            <w14:solidFill>
              <w14:schemeClr w14:val="tx1"/>
            </w14:solidFill>
          </w14:textFill>
        </w:rPr>
        <w:t>二、申报条件</w:t>
      </w:r>
    </w:p>
    <w:p>
      <w:pPr>
        <w:pStyle w:val="11"/>
        <w:numPr>
          <w:ilvl w:val="255"/>
          <w:numId w:val="0"/>
        </w:numPr>
        <w:shd w:val="clear" w:color="auto" w:fill="FFFFFF"/>
        <w:snapToGrid w:val="0"/>
        <w:spacing w:beforeAutospacing="0" w:afterAutospacing="0" w:line="580" w:lineRule="atLeast"/>
        <w:ind w:firstLine="640" w:firstLineChars="200"/>
        <w:jc w:val="both"/>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t>（一）项目支持的</w:t>
      </w:r>
      <w:r>
        <w:rPr>
          <w:rFonts w:hint="eastAsia" w:ascii="仿宋_GB2312" w:hAnsi="仿宋_GB2312" w:eastAsia="仿宋_GB2312" w:cs="仿宋_GB2312"/>
          <w:color w:val="000000" w:themeColor="text1"/>
          <w:sz w:val="32"/>
          <w:szCs w:val="32"/>
          <w14:textFill>
            <w14:solidFill>
              <w14:schemeClr w14:val="tx1"/>
            </w14:solidFill>
          </w14:textFill>
        </w:rPr>
        <w:t>大科学装置须符合国家重大科技基础设施定位、已具备相应建设基础、承建单位在我省独立法人注册。已经获批国家重大科技基础设施（大科学装置）的不在支持范围。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拟申报项目的大科学装置须填写</w:t>
      </w:r>
      <w:r>
        <w:rPr>
          <w:rFonts w:hint="eastAsia" w:ascii="仿宋_GB2312" w:hAnsi="仿宋_GB2312" w:eastAsia="仿宋_GB2312" w:cs="仿宋_GB2312"/>
          <w:color w:val="000000" w:themeColor="text1"/>
          <w:sz w:val="32"/>
          <w:szCs w:val="32"/>
          <w:highlight w:val="none"/>
          <w14:textFill>
            <w14:solidFill>
              <w14:schemeClr w14:val="tx1"/>
            </w14:solidFill>
          </w14:textFill>
        </w:rPr>
        <w:t>建设进度自评表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及证明材料，经所在市科技局审核盖章</w:t>
      </w:r>
      <w:r>
        <w:rPr>
          <w:rFonts w:hint="eastAsia" w:ascii="仿宋_GB2312" w:hAnsi="仿宋_GB2312" w:eastAsia="仿宋_GB2312" w:cs="仿宋_GB2312"/>
          <w:color w:val="000000" w:themeColor="text1"/>
          <w:sz w:val="32"/>
          <w:szCs w:val="32"/>
          <w:highlight w:val="none"/>
          <w14:textFill>
            <w14:solidFill>
              <w14:schemeClr w14:val="tx1"/>
            </w14:solidFill>
          </w14:textFill>
        </w:rPr>
        <w:t>，以证明具备组织实施项目的能力。</w:t>
      </w:r>
    </w:p>
    <w:p>
      <w:pPr>
        <w:pStyle w:val="11"/>
        <w:numPr>
          <w:ilvl w:val="255"/>
          <w:numId w:val="0"/>
        </w:numPr>
        <w:shd w:val="clear" w:color="auto" w:fill="FFFFFF"/>
        <w:snapToGrid w:val="0"/>
        <w:spacing w:beforeAutospacing="0" w:afterAutospacing="0" w:line="580" w:lineRule="atLeas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优先支持具有冲击“十五五”国家重大科技基础设施潜力、已进入“十四五”国家重大科技基础设施（大科学装置）论证评审、尚未获得批复立项的大科学装置；建设基础较好、符合国家安全、前沿科技、我省经济社会发展所急、所缺、所需的大科学装置。</w:t>
      </w:r>
    </w:p>
    <w:p>
      <w:pPr>
        <w:pStyle w:val="11"/>
        <w:numPr>
          <w:ilvl w:val="255"/>
          <w:numId w:val="0"/>
        </w:numPr>
        <w:shd w:val="clear" w:color="auto" w:fill="FFFFFF"/>
        <w:snapToGrid w:val="0"/>
        <w:spacing w:beforeAutospacing="0" w:afterAutospacing="0" w:line="580" w:lineRule="atLeast"/>
        <w:ind w:firstLine="640" w:firstLineChars="200"/>
        <w:jc w:val="both"/>
        <w:rPr>
          <w:rFonts w:ascii="仿宋_GB2312" w:hAnsi="仿宋_GB2312" w:eastAsia="仿宋_GB2312" w:cs="仿宋_GB2312"/>
          <w:color w:val="000000" w:themeColor="text1"/>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（三）大科学装置预研</w:t>
      </w: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t>项目应聚焦世界科学前</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沿和国家重大战略需求中的关键科学问题，</w:t>
      </w: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t>或瞄准培育未来产业超前部署的前沿技术等，具有原创性和前瞻性。</w:t>
      </w:r>
      <w:r>
        <w:rPr>
          <w:rFonts w:hint="eastAsia" w:ascii="仿宋_GB2312" w:eastAsia="仿宋_GB2312"/>
          <w:color w:val="000000" w:themeColor="text1"/>
          <w:sz w:val="32"/>
          <w:szCs w:val="32"/>
          <w14:textFill>
            <w14:solidFill>
              <w14:schemeClr w14:val="tx1"/>
            </w14:solidFill>
          </w14:textFill>
        </w:rPr>
        <w:t>突出大科学装置预研项目科研和工程双重属性，鼓励原始创新，注重自主设计研制与广泛合作相结合，强化用户参与机制和开放共享机制。</w:t>
      </w:r>
    </w:p>
    <w:p>
      <w:pPr>
        <w:pStyle w:val="11"/>
        <w:numPr>
          <w:ilvl w:val="255"/>
          <w:numId w:val="0"/>
        </w:numPr>
        <w:shd w:val="clear" w:color="auto" w:fill="FFFFFF"/>
        <w:snapToGrid w:val="0"/>
        <w:spacing w:beforeAutospacing="0" w:afterAutospacing="0" w:line="580" w:lineRule="atLeas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t>（四）</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项目负责人须为大科学装置承建单位固定或全时工作人员，应是本领域国际知名科学家，具有较高的学术水平和宏观把握能力、较强的组织协调能力和凝聚力，鼓励和优先支持</w:t>
      </w:r>
      <w:r>
        <w:rPr>
          <w:rFonts w:ascii="仿宋_GB2312" w:hAnsi="仿宋_GB2312" w:eastAsia="仿宋_GB2312" w:cs="仿宋_GB2312"/>
          <w:color w:val="000000" w:themeColor="text1"/>
          <w:sz w:val="32"/>
          <w:szCs w:val="32"/>
          <w:shd w:val="clear" w:color="auto" w:fill="FFFFFF"/>
          <w14:textFill>
            <w14:solidFill>
              <w14:schemeClr w14:val="tx1"/>
            </w14:solidFill>
          </w14:textFill>
        </w:rPr>
        <w:t>45岁以下中青年作为项目牵头人</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。团队骨干成员以中青年为主，在相关的科学研究领域中取得过出色的研究成果并具有持续发展的潜力。</w:t>
      </w:r>
    </w:p>
    <w:p>
      <w:pPr>
        <w:pStyle w:val="11"/>
        <w:shd w:val="clear" w:color="auto" w:fill="FFFFFF"/>
        <w:tabs>
          <w:tab w:val="left" w:pos="2977"/>
        </w:tabs>
        <w:snapToGrid w:val="0"/>
        <w:spacing w:beforeAutospacing="0" w:afterAutospacing="0" w:line="580" w:lineRule="atLeas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（五）</w:t>
      </w: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t>申报书中应明确项目总体目标、重点任务设置、组织方式、经费概算、进度安排、保障措施等</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；总体目标应当在本领域国际学术前沿起到引领作用或是开创新领域或是解决重大科学问题。</w:t>
      </w:r>
    </w:p>
    <w:p>
      <w:pPr>
        <w:pStyle w:val="11"/>
        <w:shd w:val="clear" w:color="auto" w:fill="FFFFFF"/>
        <w:tabs>
          <w:tab w:val="left" w:pos="2977"/>
        </w:tabs>
        <w:snapToGrid w:val="0"/>
        <w:spacing w:beforeAutospacing="0" w:afterAutospacing="0" w:line="580" w:lineRule="atLeas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（六）大科学装置承建单位应承诺将项目作为重点科研事项管理，并承诺保障本项目所需的研究工作条件。</w:t>
      </w:r>
    </w:p>
    <w:p>
      <w:pPr>
        <w:pStyle w:val="11"/>
        <w:shd w:val="clear" w:color="auto" w:fill="FFFFFF"/>
        <w:snapToGrid w:val="0"/>
        <w:spacing w:beforeAutospacing="0" w:afterAutospacing="0" w:line="580" w:lineRule="atLeas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（七）大科学装置承建单位及合作研究单位不按照其他科技计划限项要</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求限项，项目牵头人按照我省科技计划项目相关限项要求限项。项目合</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作研究单位不超过4家。</w:t>
      </w:r>
    </w:p>
    <w:p>
      <w:pPr>
        <w:tabs>
          <w:tab w:val="left" w:pos="2977"/>
        </w:tabs>
        <w:snapToGrid w:val="0"/>
        <w:spacing w:line="580" w:lineRule="atLeast"/>
        <w:ind w:firstLine="640" w:firstLineChars="200"/>
        <w:rPr>
          <w:rFonts w:ascii="黑体" w:hAnsi="黑体" w:eastAsia="黑体" w:cs="黑体"/>
          <w:color w:val="000000" w:themeColor="text1"/>
          <w:sz w:val="32"/>
          <w:szCs w:val="32"/>
          <w14:textFill>
            <w14:solidFill>
              <w14:schemeClr w14:val="tx1"/>
            </w14:solidFill>
          </w14:textFill>
        </w:rPr>
      </w:pPr>
      <w:r>
        <w:rPr>
          <w:rStyle w:val="13"/>
          <w:rFonts w:hint="eastAsia" w:ascii="黑体" w:hAnsi="黑体" w:eastAsia="黑体" w:cs="黑体"/>
          <w:b w:val="0"/>
          <w:color w:val="000000" w:themeColor="text1"/>
          <w:sz w:val="32"/>
          <w:szCs w:val="32"/>
          <w:shd w:val="clear" w:color="auto" w:fill="FFFFFF"/>
          <w14:textFill>
            <w14:solidFill>
              <w14:schemeClr w14:val="tx1"/>
            </w14:solidFill>
          </w14:textFill>
        </w:rPr>
        <w:t>三、</w:t>
      </w:r>
      <w:r>
        <w:rPr>
          <w:rFonts w:hint="eastAsia" w:ascii="黑体" w:hAnsi="黑体" w:eastAsia="黑体" w:cs="黑体"/>
          <w:color w:val="000000" w:themeColor="text1"/>
          <w:sz w:val="32"/>
          <w:szCs w:val="32"/>
          <w14:textFill>
            <w14:solidFill>
              <w14:schemeClr w14:val="tx1"/>
            </w14:solidFill>
          </w14:textFill>
        </w:rPr>
        <w:t>资助计划</w:t>
      </w:r>
    </w:p>
    <w:p>
      <w:pPr>
        <w:pStyle w:val="11"/>
        <w:shd w:val="clear" w:color="auto" w:fill="FFFFFF"/>
        <w:tabs>
          <w:tab w:val="left" w:pos="2977"/>
        </w:tabs>
        <w:snapToGrid w:val="0"/>
        <w:spacing w:beforeAutospacing="0" w:afterAutospacing="0" w:line="580" w:lineRule="atLeas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ascii="仿宋_GB2312" w:hAnsi="仿宋_GB2312" w:eastAsia="仿宋_GB2312" w:cs="仿宋_GB2312"/>
          <w:color w:val="000000" w:themeColor="text1"/>
          <w:sz w:val="32"/>
          <w:szCs w:val="32"/>
          <w:shd w:val="clear" w:color="auto" w:fill="FFFFFF"/>
          <w14:textFill>
            <w14:solidFill>
              <w14:schemeClr w14:val="tx1"/>
            </w14:solidFill>
          </w14:textFill>
        </w:rPr>
        <w:t>2022年</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度大科学装置预研项目</w:t>
      </w: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t>参照省重大基础研究项目有关规定进行管理</w:t>
      </w:r>
      <w:r>
        <w:rPr>
          <w:rFonts w:ascii="仿宋_GB2312" w:hAnsi="仿宋_GB2312" w:eastAsia="仿宋_GB2312" w:cs="仿宋_GB2312"/>
          <w:color w:val="000000" w:themeColor="text1"/>
          <w:sz w:val="32"/>
          <w:szCs w:val="32"/>
          <w:shd w:val="clear" w:color="auto" w:fill="FFFFFF"/>
          <w:lang w:bidi="ar"/>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t>每个大科学装置承建单位申报项目不超过3个。</w:t>
      </w:r>
    </w:p>
    <w:p>
      <w:pPr>
        <w:pStyle w:val="11"/>
        <w:shd w:val="clear" w:color="auto" w:fill="FFFFFF"/>
        <w:snapToGrid w:val="0"/>
        <w:spacing w:beforeAutospacing="0" w:afterAutospacing="0" w:line="580" w:lineRule="exact"/>
        <w:ind w:firstLine="640" w:firstLineChars="200"/>
        <w:jc w:val="both"/>
        <w:rPr>
          <w:rFonts w:ascii="黑体" w:hAnsi="黑体" w:eastAsia="黑体" w:cs="黑体"/>
          <w:b/>
          <w:color w:val="000000" w:themeColor="text1"/>
          <w:kern w:val="2"/>
          <w14:textFill>
            <w14:solidFill>
              <w14:schemeClr w14:val="tx1"/>
            </w14:solidFill>
          </w14:textFill>
        </w:rPr>
      </w:pPr>
      <w:r>
        <w:rPr>
          <w:rStyle w:val="13"/>
          <w:rFonts w:hint="eastAsia" w:ascii="黑体" w:hAnsi="黑体" w:eastAsia="黑体" w:cs="黑体"/>
          <w:b w:val="0"/>
          <w:color w:val="000000" w:themeColor="text1"/>
          <w:kern w:val="2"/>
          <w:sz w:val="32"/>
          <w:szCs w:val="32"/>
          <w:shd w:val="clear" w:color="auto" w:fill="FFFFFF"/>
          <w:lang w:eastAsia="zh-CN"/>
          <w14:textFill>
            <w14:solidFill>
              <w14:schemeClr w14:val="tx1"/>
            </w14:solidFill>
          </w14:textFill>
        </w:rPr>
        <w:t>四</w:t>
      </w:r>
      <w:r>
        <w:rPr>
          <w:rStyle w:val="13"/>
          <w:rFonts w:hint="eastAsia" w:ascii="黑体" w:hAnsi="黑体" w:eastAsia="黑体" w:cs="黑体"/>
          <w:b w:val="0"/>
          <w:color w:val="000000" w:themeColor="text1"/>
          <w:kern w:val="2"/>
          <w:sz w:val="32"/>
          <w:szCs w:val="32"/>
          <w:shd w:val="clear" w:color="auto" w:fill="FFFFFF"/>
          <w14:textFill>
            <w14:solidFill>
              <w14:schemeClr w14:val="tx1"/>
            </w14:solidFill>
          </w14:textFill>
        </w:rPr>
        <w:t>、申报方式及时间</w:t>
      </w:r>
    </w:p>
    <w:p>
      <w:pPr>
        <w:pStyle w:val="11"/>
        <w:shd w:val="clear" w:color="auto" w:fill="FFFFFF"/>
        <w:snapToGrid w:val="0"/>
        <w:spacing w:beforeAutospacing="0" w:afterAutospacing="0" w:line="58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一）申报单位根据通知要求，整合国内外优势科研资源组成科研团队，通过山东省科技云平台省自然科学基金管理系统（http://cloud.sdstc.gov.cn/nsf/）在线填写申报书。有关市科技局对申报材料进行认真审查与核实，在线提交推荐。</w:t>
      </w:r>
    </w:p>
    <w:p>
      <w:pPr>
        <w:pStyle w:val="11"/>
        <w:shd w:val="clear" w:color="auto" w:fill="FFFFFF"/>
        <w:snapToGrid w:val="0"/>
        <w:spacing w:beforeAutospacing="0" w:afterAutospacing="0" w:line="58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（二）项目申报系统开放时间为</w:t>
      </w:r>
      <w:r>
        <w:rPr>
          <w:rFonts w:ascii="仿宋_GB2312" w:hAnsi="仿宋_GB2312" w:eastAsia="仿宋_GB2312" w:cs="仿宋_GB2312"/>
          <w:sz w:val="32"/>
          <w:szCs w:val="32"/>
          <w:shd w:val="clear" w:color="auto" w:fill="FFFFFF"/>
        </w:rPr>
        <w:t>11</w:t>
      </w:r>
      <w:r>
        <w:rPr>
          <w:rFonts w:hint="eastAsia" w:ascii="仿宋_GB2312" w:hAnsi="仿宋_GB2312" w:eastAsia="仿宋_GB2312" w:cs="仿宋_GB2312"/>
          <w:sz w:val="32"/>
          <w:szCs w:val="32"/>
          <w:shd w:val="clear" w:color="auto" w:fill="FFFFFF"/>
        </w:rPr>
        <w:t>月</w:t>
      </w:r>
      <w:r>
        <w:rPr>
          <w:rFonts w:hint="eastAsia" w:ascii="仿宋_GB2312" w:hAnsi="仿宋_GB2312" w:eastAsia="仿宋_GB2312" w:cs="仿宋_GB2312"/>
          <w:sz w:val="32"/>
          <w:szCs w:val="32"/>
          <w:shd w:val="clear" w:color="auto" w:fill="FFFFFF"/>
          <w:lang w:val="en-US" w:eastAsia="zh-CN"/>
        </w:rPr>
        <w:t>4</w:t>
      </w:r>
      <w:r>
        <w:rPr>
          <w:rFonts w:hint="eastAsia" w:ascii="仿宋_GB2312" w:hAnsi="仿宋_GB2312" w:eastAsia="仿宋_GB2312" w:cs="仿宋_GB2312"/>
          <w:sz w:val="32"/>
          <w:szCs w:val="32"/>
          <w:shd w:val="clear" w:color="auto" w:fill="FFFFFF"/>
        </w:rPr>
        <w:t>日</w:t>
      </w:r>
      <w:r>
        <w:rPr>
          <w:rFonts w:hint="eastAsia" w:ascii="仿宋_GB2312" w:hAnsi="仿宋_GB2312" w:eastAsia="仿宋_GB2312" w:cs="仿宋_GB2312"/>
          <w:sz w:val="32"/>
          <w:szCs w:val="32"/>
          <w:shd w:val="clear" w:color="auto" w:fill="FFFFFF"/>
          <w:lang w:val="en-US" w:eastAsia="zh-CN"/>
        </w:rPr>
        <w:t>24</w:t>
      </w:r>
      <w:r>
        <w:rPr>
          <w:rFonts w:hint="eastAsia" w:ascii="仿宋_GB2312" w:hAnsi="仿宋_GB2312" w:eastAsia="仿宋_GB2312" w:cs="仿宋_GB2312"/>
          <w:sz w:val="32"/>
          <w:szCs w:val="32"/>
          <w:shd w:val="clear" w:color="auto" w:fill="FFFFFF"/>
        </w:rPr>
        <w:t>:00至</w:t>
      </w:r>
      <w:r>
        <w:rPr>
          <w:rFonts w:ascii="仿宋_GB2312" w:hAnsi="仿宋_GB2312" w:eastAsia="仿宋_GB2312" w:cs="仿宋_GB2312"/>
          <w:sz w:val="32"/>
          <w:szCs w:val="32"/>
          <w:shd w:val="clear" w:color="auto" w:fill="FFFFFF"/>
        </w:rPr>
        <w:t>11</w:t>
      </w:r>
      <w:r>
        <w:rPr>
          <w:rFonts w:hint="eastAsia" w:ascii="仿宋_GB2312" w:hAnsi="仿宋_GB2312" w:eastAsia="仿宋_GB2312" w:cs="仿宋_GB2312"/>
          <w:sz w:val="32"/>
          <w:szCs w:val="32"/>
          <w:shd w:val="clear" w:color="auto" w:fill="FFFFFF"/>
        </w:rPr>
        <w:t>月8日1</w:t>
      </w:r>
      <w:r>
        <w:rPr>
          <w:rFonts w:ascii="仿宋_GB2312" w:hAnsi="仿宋_GB2312" w:eastAsia="仿宋_GB2312" w:cs="仿宋_GB2312"/>
          <w:sz w:val="32"/>
          <w:szCs w:val="32"/>
          <w:shd w:val="clear" w:color="auto" w:fill="FFFFFF"/>
        </w:rPr>
        <w:t>0</w:t>
      </w:r>
      <w:r>
        <w:rPr>
          <w:rFonts w:hint="eastAsia" w:ascii="仿宋_GB2312" w:hAnsi="仿宋_GB2312" w:eastAsia="仿宋_GB2312" w:cs="仿宋_GB2312"/>
          <w:sz w:val="32"/>
          <w:szCs w:val="32"/>
          <w:shd w:val="clear" w:color="auto" w:fill="FFFFFF"/>
        </w:rPr>
        <w:t>:00，</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有关市科技局审核截止时间为</w:t>
      </w:r>
      <w:r>
        <w:rPr>
          <w:rFonts w:ascii="仿宋_GB2312" w:hAnsi="仿宋_GB2312" w:eastAsia="仿宋_GB2312" w:cs="仿宋_GB2312"/>
          <w:color w:val="000000" w:themeColor="text1"/>
          <w:sz w:val="32"/>
          <w:szCs w:val="32"/>
          <w:shd w:val="clear" w:color="auto" w:fill="FFFFFF"/>
          <w14:textFill>
            <w14:solidFill>
              <w14:schemeClr w14:val="tx1"/>
            </w14:solidFill>
          </w14:textFill>
        </w:rPr>
        <w:t>11</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月8日1</w:t>
      </w:r>
      <w:r>
        <w:rPr>
          <w:rFonts w:ascii="仿宋_GB2312" w:hAnsi="仿宋_GB2312" w:eastAsia="仿宋_GB2312" w:cs="仿宋_GB2312"/>
          <w:color w:val="000000" w:themeColor="text1"/>
          <w:sz w:val="32"/>
          <w:szCs w:val="32"/>
          <w:shd w:val="clear" w:color="auto" w:fill="FFFFFF"/>
          <w14:textFill>
            <w14:solidFill>
              <w14:schemeClr w14:val="tx1"/>
            </w14:solidFill>
          </w14:textFill>
        </w:rPr>
        <w:t>2</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:00，逾期不再受理。</w:t>
      </w:r>
    </w:p>
    <w:p>
      <w:pPr>
        <w:pStyle w:val="11"/>
        <w:shd w:val="clear" w:color="auto" w:fill="FFFFFF"/>
        <w:snapToGrid w:val="0"/>
        <w:spacing w:beforeAutospacing="0" w:afterAutospacing="0" w:line="580" w:lineRule="exact"/>
        <w:ind w:firstLine="640" w:firstLineChars="200"/>
        <w:jc w:val="both"/>
        <w:rPr>
          <w:rStyle w:val="13"/>
          <w:rFonts w:ascii="黑体" w:hAnsi="黑体" w:eastAsia="黑体" w:cs="黑体"/>
          <w:b w:val="0"/>
          <w:color w:val="000000" w:themeColor="text1"/>
          <w:kern w:val="2"/>
          <w:sz w:val="32"/>
          <w:szCs w:val="32"/>
          <w:shd w:val="clear" w:color="auto" w:fill="FFFFFF"/>
          <w14:textFill>
            <w14:solidFill>
              <w14:schemeClr w14:val="tx1"/>
            </w14:solidFill>
          </w14:textFill>
        </w:rPr>
      </w:pPr>
      <w:r>
        <w:rPr>
          <w:rStyle w:val="13"/>
          <w:rFonts w:hint="eastAsia" w:ascii="黑体" w:hAnsi="黑体" w:eastAsia="黑体" w:cs="黑体"/>
          <w:b w:val="0"/>
          <w:color w:val="000000" w:themeColor="text1"/>
          <w:kern w:val="2"/>
          <w:sz w:val="32"/>
          <w:szCs w:val="32"/>
          <w:shd w:val="clear" w:color="auto" w:fill="FFFFFF"/>
          <w:lang w:eastAsia="zh-CN"/>
          <w14:textFill>
            <w14:solidFill>
              <w14:schemeClr w14:val="tx1"/>
            </w14:solidFill>
          </w14:textFill>
        </w:rPr>
        <w:t>五</w:t>
      </w:r>
      <w:r>
        <w:rPr>
          <w:rStyle w:val="13"/>
          <w:rFonts w:hint="eastAsia" w:ascii="黑体" w:hAnsi="黑体" w:eastAsia="黑体" w:cs="黑体"/>
          <w:b w:val="0"/>
          <w:color w:val="000000" w:themeColor="text1"/>
          <w:kern w:val="2"/>
          <w:sz w:val="32"/>
          <w:szCs w:val="32"/>
          <w:shd w:val="clear" w:color="auto" w:fill="FFFFFF"/>
          <w14:textFill>
            <w14:solidFill>
              <w14:schemeClr w14:val="tx1"/>
            </w14:solidFill>
          </w14:textFill>
        </w:rPr>
        <w:t>、注意事项</w:t>
      </w:r>
    </w:p>
    <w:p>
      <w:pPr>
        <w:pStyle w:val="11"/>
        <w:shd w:val="clear" w:color="auto" w:fill="FFFFFF"/>
        <w:snapToGrid w:val="0"/>
        <w:spacing w:beforeAutospacing="0" w:afterAutospacing="0" w:line="58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（一）请各大科学装置承建单位、有关市科技局合理安排时间，因自身原因造成项目提交不上或不全的，责任自负。</w:t>
      </w:r>
    </w:p>
    <w:p>
      <w:pPr>
        <w:pStyle w:val="11"/>
        <w:shd w:val="clear" w:color="auto" w:fill="FFFFFF"/>
        <w:snapToGrid w:val="0"/>
        <w:spacing w:beforeAutospacing="0" w:afterAutospacing="0" w:line="58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二）我厅在项目申报、评审等过程中，严格按照公开、公平、公正的原则，不委托任何单位或个人从事项目申报、立项等代理服务工作；不提倡、不建议申报单位有偿委托任何单位或个人提供中介服务。请各申报单位保持警惕，避免上当受骗，造成不必要的损失。对严重侵犯我厅名誉和损害我厅利益的行为，我们将保留追究其法律责任的权利。</w:t>
      </w:r>
    </w:p>
    <w:p>
      <w:pPr>
        <w:pStyle w:val="11"/>
        <w:shd w:val="clear" w:color="auto" w:fill="FFFFFF"/>
        <w:snapToGrid w:val="0"/>
        <w:spacing w:beforeAutospacing="0" w:afterAutospacing="0" w:line="58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科技云平台技术咨询电话：0531-</w:t>
      </w:r>
      <w:r>
        <w:rPr>
          <w:rFonts w:ascii="仿宋_GB2312" w:hAnsi="仿宋_GB2312" w:eastAsia="仿宋_GB2312" w:cs="仿宋_GB2312"/>
          <w:color w:val="000000" w:themeColor="text1"/>
          <w:sz w:val="32"/>
          <w:szCs w:val="32"/>
          <w:shd w:val="clear" w:color="auto" w:fill="FFFFFF"/>
          <w14:textFill>
            <w14:solidFill>
              <w14:schemeClr w14:val="tx1"/>
            </w14:solidFill>
          </w14:textFill>
        </w:rPr>
        <w:t>51751080</w:t>
      </w:r>
    </w:p>
    <w:p>
      <w:pPr>
        <w:pStyle w:val="11"/>
        <w:shd w:val="clear" w:color="auto" w:fill="FFFFFF"/>
        <w:snapToGrid w:val="0"/>
        <w:spacing w:beforeAutospacing="0" w:afterAutospacing="0" w:line="58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业务咨询电话：0531-</w:t>
      </w:r>
      <w:r>
        <w:rPr>
          <w:rFonts w:ascii="仿宋_GB2312" w:hAnsi="仿宋_GB2312" w:eastAsia="仿宋_GB2312" w:cs="仿宋_GB2312"/>
          <w:color w:val="000000" w:themeColor="text1"/>
          <w:sz w:val="32"/>
          <w:szCs w:val="32"/>
          <w:shd w:val="clear" w:color="auto" w:fill="FFFFFF"/>
          <w14:textFill>
            <w14:solidFill>
              <w14:schemeClr w14:val="tx1"/>
            </w14:solidFill>
          </w14:textFill>
        </w:rPr>
        <w:t>51751103</w:t>
      </w:r>
    </w:p>
    <w:p>
      <w:pPr>
        <w:pStyle w:val="11"/>
        <w:shd w:val="clear" w:color="auto" w:fill="FFFFFF"/>
        <w:snapToGrid w:val="0"/>
        <w:spacing w:beforeAutospacing="0" w:afterAutospacing="0" w:line="58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p>
    <w:p>
      <w:pPr>
        <w:ind w:firstLine="640" w:firstLineChars="200"/>
        <w:jc w:val="left"/>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附件：1</w:t>
      </w:r>
      <w:r>
        <w:rPr>
          <w:rFonts w:ascii="仿宋_GB2312" w:hAnsi="仿宋_GB2312" w:eastAsia="仿宋_GB2312" w:cs="仿宋_GB2312"/>
          <w:color w:val="000000" w:themeColor="text1"/>
          <w:sz w:val="32"/>
          <w:szCs w:val="32"/>
          <w:shd w:val="clear" w:color="auto" w:fill="FFFFFF"/>
          <w14:textFill>
            <w14:solidFill>
              <w14:schemeClr w14:val="tx1"/>
            </w14:solidFill>
          </w14:textFill>
        </w:rPr>
        <w:t>.</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山东省大科学装置</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建设进度自评表</w:t>
      </w:r>
    </w:p>
    <w:p>
      <w:pPr>
        <w:ind w:firstLine="640" w:firstLineChars="200"/>
        <w:jc w:val="left"/>
        <w:rPr>
          <w:rFonts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ascii="仿宋_GB2312" w:hAnsi="仿宋_GB2312" w:eastAsia="仿宋_GB2312" w:cs="仿宋_GB2312"/>
          <w:color w:val="000000" w:themeColor="text1"/>
          <w:sz w:val="32"/>
          <w:szCs w:val="32"/>
          <w:shd w:val="clear" w:color="auto" w:fill="FFFFFF"/>
          <w14:textFill>
            <w14:solidFill>
              <w14:schemeClr w14:val="tx1"/>
            </w14:solidFill>
          </w14:textFill>
        </w:rPr>
        <w:t xml:space="preserve">      2</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山东省大科学装置预研项目申报书</w:t>
      </w:r>
    </w:p>
    <w:p>
      <w:pPr>
        <w:pStyle w:val="11"/>
        <w:shd w:val="clear" w:color="auto" w:fill="FFFFFF"/>
        <w:snapToGrid w:val="0"/>
        <w:spacing w:beforeAutospacing="0" w:afterAutospacing="0" w:line="58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p>
    <w:p>
      <w:pPr>
        <w:pStyle w:val="11"/>
        <w:shd w:val="clear" w:color="auto" w:fill="FFFFFF"/>
        <w:snapToGrid w:val="0"/>
        <w:spacing w:beforeAutospacing="0" w:afterAutospacing="0" w:line="58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p>
    <w:p>
      <w:pPr>
        <w:pStyle w:val="11"/>
        <w:shd w:val="clear" w:color="auto" w:fill="FFFFFF"/>
        <w:snapToGrid w:val="0"/>
        <w:spacing w:beforeAutospacing="0" w:afterAutospacing="0" w:line="58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 </w:t>
      </w:r>
      <w:r>
        <w:rPr>
          <w:rFonts w:ascii="仿宋_GB2312" w:hAnsi="仿宋_GB2312" w:eastAsia="仿宋_GB2312" w:cs="仿宋_GB2312"/>
          <w:color w:val="000000" w:themeColor="text1"/>
          <w:sz w:val="32"/>
          <w:szCs w:val="32"/>
          <w:shd w:val="clear" w:color="auto" w:fill="FFFFFF"/>
          <w14:textFill>
            <w14:solidFill>
              <w14:schemeClr w14:val="tx1"/>
            </w14:solidFill>
          </w14:textFill>
        </w:rPr>
        <w:t xml:space="preserve">                           </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山东省科学技术厅</w:t>
      </w:r>
    </w:p>
    <w:p>
      <w:pPr>
        <w:pStyle w:val="11"/>
        <w:shd w:val="clear" w:color="auto" w:fill="FFFFFF"/>
        <w:snapToGrid w:val="0"/>
        <w:spacing w:beforeAutospacing="0" w:afterAutospacing="0" w:line="58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ascii="仿宋_GB2312" w:hAnsi="仿宋_GB2312" w:eastAsia="仿宋_GB2312" w:cs="仿宋_GB2312"/>
          <w:color w:val="000000" w:themeColor="text1"/>
          <w:sz w:val="32"/>
          <w:szCs w:val="32"/>
          <w:shd w:val="clear" w:color="auto" w:fill="FFFFFF"/>
          <w14:textFill>
            <w14:solidFill>
              <w14:schemeClr w14:val="tx1"/>
            </w14:solidFill>
          </w14:textFill>
        </w:rPr>
        <w:t xml:space="preserve">                             </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202</w:t>
      </w:r>
      <w:r>
        <w:rPr>
          <w:rFonts w:ascii="仿宋_GB2312" w:hAnsi="仿宋_GB2312" w:eastAsia="仿宋_GB2312" w:cs="仿宋_GB2312"/>
          <w:color w:val="000000" w:themeColor="text1"/>
          <w:sz w:val="32"/>
          <w:szCs w:val="32"/>
          <w:shd w:val="clear" w:color="auto" w:fill="FFFFFF"/>
          <w14:textFill>
            <w14:solidFill>
              <w14:schemeClr w14:val="tx1"/>
            </w14:solidFill>
          </w14:textFill>
        </w:rPr>
        <w:t>2</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年</w:t>
      </w:r>
      <w:r>
        <w:rPr>
          <w:rFonts w:ascii="仿宋_GB2312" w:hAnsi="仿宋_GB2312" w:eastAsia="仿宋_GB2312" w:cs="仿宋_GB2312"/>
          <w:color w:val="000000" w:themeColor="text1"/>
          <w:sz w:val="32"/>
          <w:szCs w:val="32"/>
          <w:shd w:val="clear" w:color="auto" w:fill="FFFFFF"/>
          <w14:textFill>
            <w14:solidFill>
              <w14:schemeClr w14:val="tx1"/>
            </w14:solidFill>
          </w14:textFill>
        </w:rPr>
        <w:t>11</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月</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4</w:t>
      </w:r>
      <w:bookmarkStart w:id="1" w:name="_GoBack"/>
      <w:bookmarkEnd w:id="1"/>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日</w:t>
      </w:r>
    </w:p>
    <w:p>
      <w:pPr>
        <w:widowControl/>
        <w:jc w:val="left"/>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ascii="仿宋_GB2312" w:hAnsi="仿宋_GB2312" w:eastAsia="仿宋_GB2312" w:cs="仿宋_GB2312"/>
          <w:color w:val="000000" w:themeColor="text1"/>
          <w:sz w:val="32"/>
          <w:szCs w:val="32"/>
          <w:shd w:val="clear" w:color="auto" w:fill="FFFFFF"/>
          <w14:textFill>
            <w14:solidFill>
              <w14:schemeClr w14:val="tx1"/>
            </w14:solidFill>
          </w14:textFill>
        </w:rPr>
        <w:br w:type="page"/>
      </w:r>
    </w:p>
    <w:p>
      <w:pPr>
        <w:pStyle w:val="8"/>
        <w:spacing w:line="580" w:lineRule="exact"/>
        <w:rPr>
          <w:rFonts w:hint="eastAsia" w:ascii="黑体" w:hAnsi="黑体" w:eastAsia="黑体" w:cs="方正小标宋简体"/>
          <w:sz w:val="32"/>
          <w:szCs w:val="44"/>
        </w:rPr>
      </w:pPr>
      <w:r>
        <w:rPr>
          <w:rFonts w:hint="eastAsia" w:ascii="黑体" w:hAnsi="黑体" w:eastAsia="黑体" w:cs="方正小标宋简体"/>
          <w:sz w:val="32"/>
          <w:szCs w:val="44"/>
        </w:rPr>
        <w:t>附件</w:t>
      </w:r>
      <w:r>
        <w:rPr>
          <w:rFonts w:ascii="黑体" w:hAnsi="黑体" w:eastAsia="黑体" w:cs="方正小标宋简体"/>
          <w:sz w:val="32"/>
          <w:szCs w:val="44"/>
        </w:rPr>
        <w:t>1</w:t>
      </w:r>
    </w:p>
    <w:p>
      <w:pPr>
        <w:spacing w:line="560" w:lineRule="exact"/>
        <w:ind w:firstLine="880" w:firstLineChars="200"/>
        <w:jc w:val="center"/>
        <w:rPr>
          <w:rFonts w:ascii="方正小标宋简体" w:hAnsi="黑体" w:eastAsia="方正小标宋简体" w:cs="黑体"/>
          <w:sz w:val="44"/>
          <w:szCs w:val="44"/>
        </w:rPr>
      </w:pPr>
    </w:p>
    <w:p>
      <w:pPr>
        <w:spacing w:line="560" w:lineRule="exact"/>
        <w:ind w:firstLine="880" w:firstLineChars="200"/>
        <w:jc w:val="center"/>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山东省大科学装置建设进度自评表</w:t>
      </w:r>
    </w:p>
    <w:p>
      <w:pPr>
        <w:ind w:firstLine="640" w:firstLineChars="200"/>
        <w:jc w:val="right"/>
        <w:rPr>
          <w:rFonts w:hint="eastAsia" w:ascii="楷体_GB2312" w:hAnsi="楷体_GB2312" w:eastAsia="楷体_GB2312" w:cs="楷体_GB2312"/>
          <w:sz w:val="32"/>
          <w:szCs w:val="32"/>
        </w:rPr>
      </w:pPr>
    </w:p>
    <w:tbl>
      <w:tblPr>
        <w:tblStyle w:val="15"/>
        <w:tblW w:w="99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3823"/>
        <w:gridCol w:w="1418"/>
        <w:gridCol w:w="2410"/>
        <w:gridCol w:w="1276"/>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991" w:type="dxa"/>
            <w:vAlign w:val="center"/>
          </w:tcPr>
          <w:p>
            <w:pPr>
              <w:spacing w:line="440" w:lineRule="exact"/>
              <w:ind w:right="105" w:rightChars="50"/>
              <w:jc w:val="center"/>
              <w:rPr>
                <w:rFonts w:ascii="黑体" w:hAnsi="黑体" w:eastAsia="黑体" w:cs="黑体"/>
                <w:sz w:val="28"/>
                <w:szCs w:val="28"/>
              </w:rPr>
            </w:pPr>
            <w:r>
              <w:rPr>
                <w:rFonts w:hint="eastAsia" w:ascii="黑体" w:hAnsi="黑体" w:eastAsia="黑体" w:cs="黑体"/>
                <w:sz w:val="28"/>
                <w:szCs w:val="28"/>
              </w:rPr>
              <w:t>一级指标</w:t>
            </w:r>
          </w:p>
        </w:tc>
        <w:tc>
          <w:tcPr>
            <w:tcW w:w="3823" w:type="dxa"/>
            <w:vAlign w:val="center"/>
          </w:tcPr>
          <w:p>
            <w:pPr>
              <w:spacing w:line="440" w:lineRule="exact"/>
              <w:ind w:right="105" w:rightChars="50"/>
              <w:jc w:val="center"/>
              <w:rPr>
                <w:rFonts w:ascii="黑体" w:hAnsi="黑体" w:eastAsia="黑体" w:cs="黑体"/>
                <w:sz w:val="28"/>
                <w:szCs w:val="28"/>
              </w:rPr>
            </w:pPr>
            <w:r>
              <w:rPr>
                <w:rFonts w:hint="eastAsia" w:ascii="黑体" w:hAnsi="黑体" w:eastAsia="黑体" w:cs="黑体"/>
                <w:sz w:val="28"/>
                <w:szCs w:val="28"/>
              </w:rPr>
              <w:t>二级指标</w:t>
            </w:r>
          </w:p>
        </w:tc>
        <w:tc>
          <w:tcPr>
            <w:tcW w:w="1418" w:type="dxa"/>
            <w:vAlign w:val="center"/>
          </w:tcPr>
          <w:p>
            <w:pPr>
              <w:spacing w:line="440" w:lineRule="exact"/>
              <w:ind w:right="105" w:rightChars="50"/>
              <w:jc w:val="center"/>
              <w:rPr>
                <w:rFonts w:ascii="黑体" w:hAnsi="黑体" w:eastAsia="黑体" w:cs="黑体"/>
                <w:sz w:val="28"/>
                <w:szCs w:val="28"/>
              </w:rPr>
            </w:pPr>
            <w:r>
              <w:rPr>
                <w:rFonts w:hint="eastAsia" w:ascii="黑体" w:hAnsi="黑体" w:eastAsia="黑体" w:cs="黑体"/>
                <w:sz w:val="28"/>
                <w:szCs w:val="28"/>
              </w:rPr>
              <w:t>权重</w:t>
            </w:r>
          </w:p>
        </w:tc>
        <w:tc>
          <w:tcPr>
            <w:tcW w:w="2410" w:type="dxa"/>
            <w:vAlign w:val="center"/>
          </w:tcPr>
          <w:p>
            <w:pPr>
              <w:spacing w:line="440" w:lineRule="exact"/>
              <w:ind w:right="105" w:rightChars="50"/>
              <w:jc w:val="center"/>
              <w:rPr>
                <w:rFonts w:hint="eastAsia" w:ascii="黑体" w:hAnsi="黑体" w:eastAsia="黑体" w:cs="黑体"/>
                <w:sz w:val="28"/>
                <w:szCs w:val="28"/>
              </w:rPr>
            </w:pPr>
            <w:r>
              <w:rPr>
                <w:rFonts w:hint="eastAsia" w:ascii="黑体" w:hAnsi="黑体" w:eastAsia="黑体" w:cs="黑体"/>
                <w:sz w:val="28"/>
                <w:szCs w:val="28"/>
              </w:rPr>
              <w:t>情况简述</w:t>
            </w:r>
          </w:p>
        </w:tc>
        <w:tc>
          <w:tcPr>
            <w:tcW w:w="1284" w:type="dxa"/>
            <w:gridSpan w:val="2"/>
            <w:vAlign w:val="center"/>
          </w:tcPr>
          <w:p>
            <w:pPr>
              <w:spacing w:line="440" w:lineRule="exact"/>
              <w:ind w:right="105" w:rightChars="50"/>
              <w:jc w:val="center"/>
              <w:rPr>
                <w:rFonts w:ascii="黑体" w:hAnsi="黑体" w:eastAsia="黑体" w:cs="黑体"/>
                <w:sz w:val="28"/>
                <w:szCs w:val="28"/>
              </w:rPr>
            </w:pPr>
            <w:r>
              <w:rPr>
                <w:rFonts w:hint="eastAsia" w:ascii="黑体" w:hAnsi="黑体" w:eastAsia="黑体" w:cs="黑体"/>
                <w:sz w:val="28"/>
                <w:szCs w:val="28"/>
              </w:rPr>
              <w:t>自评</w:t>
            </w:r>
          </w:p>
          <w:p>
            <w:pPr>
              <w:spacing w:line="440" w:lineRule="exact"/>
              <w:ind w:right="105" w:rightChars="50"/>
              <w:jc w:val="center"/>
              <w:rPr>
                <w:rFonts w:hint="eastAsia" w:ascii="黑体" w:hAnsi="黑体" w:eastAsia="黑体" w:cs="黑体"/>
                <w:sz w:val="28"/>
                <w:szCs w:val="28"/>
              </w:rPr>
            </w:pPr>
            <w:r>
              <w:rPr>
                <w:rFonts w:hint="eastAsia" w:ascii="黑体" w:hAnsi="黑体" w:eastAsia="黑体" w:cs="黑体"/>
                <w:sz w:val="28"/>
                <w:szCs w:val="28"/>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blHeader/>
          <w:jc w:val="center"/>
        </w:trPr>
        <w:tc>
          <w:tcPr>
            <w:tcW w:w="991" w:type="dxa"/>
            <w:vMerge w:val="restart"/>
            <w:vAlign w:val="center"/>
          </w:tcPr>
          <w:p>
            <w:pPr>
              <w:spacing w:line="440" w:lineRule="exact"/>
              <w:ind w:right="105" w:rightChars="50"/>
              <w:jc w:val="center"/>
              <w:rPr>
                <w:rFonts w:hint="eastAsia" w:ascii="Times New Roman" w:hAnsi="Times New Roman" w:eastAsia="仿宋_GB2312"/>
                <w:sz w:val="28"/>
                <w:szCs w:val="28"/>
              </w:rPr>
            </w:pPr>
            <w:r>
              <w:rPr>
                <w:rFonts w:hint="eastAsia" w:ascii="Times New Roman" w:hAnsi="Times New Roman" w:eastAsia="仿宋_GB2312"/>
                <w:sz w:val="28"/>
                <w:szCs w:val="28"/>
              </w:rPr>
              <w:t>一票否决指标</w:t>
            </w:r>
          </w:p>
        </w:tc>
        <w:tc>
          <w:tcPr>
            <w:tcW w:w="3823" w:type="dxa"/>
            <w:vAlign w:val="center"/>
          </w:tcPr>
          <w:p>
            <w:pPr>
              <w:spacing w:line="440" w:lineRule="exact"/>
              <w:ind w:right="105" w:rightChars="50"/>
              <w:jc w:val="left"/>
              <w:rPr>
                <w:rFonts w:hint="eastAsia" w:ascii="Times New Roman" w:hAnsi="Times New Roman" w:eastAsia="仿宋_GB2312"/>
                <w:sz w:val="28"/>
                <w:szCs w:val="28"/>
              </w:rPr>
            </w:pPr>
            <w:r>
              <w:rPr>
                <w:rFonts w:hint="eastAsia" w:ascii="Times New Roman" w:hAnsi="Times New Roman" w:eastAsia="仿宋_GB2312"/>
                <w:sz w:val="28"/>
                <w:szCs w:val="28"/>
              </w:rPr>
              <w:t xml:space="preserve"> </w:t>
            </w:r>
            <w:r>
              <w:rPr>
                <w:rFonts w:hint="eastAsia" w:ascii="Times New Roman" w:hAnsi="Times New Roman" w:eastAsia="仿宋_GB2312"/>
                <w:sz w:val="28"/>
                <w:szCs w:val="28"/>
                <w:lang w:val="en-US" w:eastAsia="zh-CN"/>
              </w:rPr>
              <w:t>是否符合国家重大科技基础设施定位</w:t>
            </w:r>
          </w:p>
        </w:tc>
        <w:tc>
          <w:tcPr>
            <w:tcW w:w="1418" w:type="dxa"/>
            <w:vAlign w:val="center"/>
          </w:tcPr>
          <w:p>
            <w:pPr>
              <w:spacing w:line="440" w:lineRule="exact"/>
              <w:ind w:right="105" w:rightChars="50"/>
              <w:jc w:val="center"/>
              <w:rPr>
                <w:rFonts w:hint="eastAsia" w:ascii="Times New Roman" w:hAnsi="Times New Roman" w:eastAsia="仿宋_GB2312"/>
                <w:sz w:val="28"/>
                <w:szCs w:val="28"/>
              </w:rPr>
            </w:pPr>
            <w:r>
              <w:rPr>
                <w:rFonts w:hint="eastAsia" w:ascii="仿宋_GB2312" w:hAnsi="Times New Roman" w:eastAsia="仿宋_GB2312"/>
                <w:sz w:val="16"/>
                <w:szCs w:val="28"/>
              </w:rPr>
              <w:t>□</w:t>
            </w:r>
            <w:r>
              <w:rPr>
                <w:rFonts w:hint="eastAsia" w:ascii="Times New Roman" w:hAnsi="Times New Roman" w:eastAsia="仿宋_GB2312"/>
                <w:sz w:val="28"/>
                <w:szCs w:val="28"/>
              </w:rPr>
              <w:t xml:space="preserve">是 </w:t>
            </w:r>
            <w:r>
              <w:rPr>
                <w:rFonts w:hint="eastAsia" w:ascii="仿宋_GB2312" w:hAnsi="Times New Roman" w:eastAsia="仿宋_GB2312"/>
                <w:sz w:val="16"/>
                <w:szCs w:val="28"/>
              </w:rPr>
              <w:t>□</w:t>
            </w:r>
            <w:r>
              <w:rPr>
                <w:rFonts w:hint="eastAsia" w:ascii="Times New Roman" w:hAnsi="Times New Roman" w:eastAsia="仿宋_GB2312"/>
                <w:sz w:val="28"/>
                <w:szCs w:val="28"/>
              </w:rPr>
              <w:t>否</w:t>
            </w:r>
          </w:p>
        </w:tc>
        <w:tc>
          <w:tcPr>
            <w:tcW w:w="2410" w:type="dxa"/>
          </w:tcPr>
          <w:p>
            <w:pPr>
              <w:spacing w:line="440" w:lineRule="exact"/>
              <w:ind w:right="105" w:rightChars="50"/>
              <w:jc w:val="center"/>
              <w:rPr>
                <w:rFonts w:hint="eastAsia" w:ascii="仿宋_GB2312" w:hAnsi="Times New Roman" w:eastAsia="仿宋_GB2312"/>
                <w:sz w:val="16"/>
                <w:szCs w:val="28"/>
              </w:rPr>
            </w:pPr>
          </w:p>
        </w:tc>
        <w:tc>
          <w:tcPr>
            <w:tcW w:w="1284" w:type="dxa"/>
            <w:gridSpan w:val="2"/>
          </w:tcPr>
          <w:p>
            <w:pPr>
              <w:spacing w:line="440" w:lineRule="exact"/>
              <w:ind w:right="105" w:rightChars="50"/>
              <w:jc w:val="center"/>
              <w:rPr>
                <w:rFonts w:hint="eastAsia" w:ascii="仿宋_GB2312" w:hAnsi="Times New Roman" w:eastAsia="仿宋_GB2312"/>
                <w:sz w:val="1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blHeader/>
          <w:jc w:val="center"/>
        </w:trPr>
        <w:tc>
          <w:tcPr>
            <w:tcW w:w="991" w:type="dxa"/>
            <w:vMerge w:val="continue"/>
            <w:vAlign w:val="center"/>
          </w:tcPr>
          <w:p>
            <w:pPr>
              <w:spacing w:line="440" w:lineRule="exact"/>
              <w:ind w:right="105" w:rightChars="50"/>
              <w:jc w:val="center"/>
              <w:rPr>
                <w:rFonts w:hint="eastAsia" w:ascii="Times New Roman" w:hAnsi="Times New Roman" w:eastAsia="仿宋_GB2312"/>
                <w:sz w:val="28"/>
                <w:szCs w:val="28"/>
              </w:rPr>
            </w:pPr>
          </w:p>
        </w:tc>
        <w:tc>
          <w:tcPr>
            <w:tcW w:w="3823" w:type="dxa"/>
            <w:vAlign w:val="center"/>
          </w:tcPr>
          <w:p>
            <w:pPr>
              <w:spacing w:line="440" w:lineRule="exact"/>
              <w:ind w:right="105" w:rightChars="50"/>
              <w:jc w:val="left"/>
              <w:rPr>
                <w:rFonts w:hint="eastAsia" w:ascii="Times New Roman" w:hAnsi="Times New Roman" w:eastAsia="仿宋_GB2312"/>
                <w:sz w:val="28"/>
                <w:szCs w:val="28"/>
                <w:lang w:eastAsia="zh-CN"/>
              </w:rPr>
            </w:pPr>
            <w:r>
              <w:rPr>
                <w:rFonts w:hint="eastAsia" w:ascii="Times New Roman" w:hAnsi="Times New Roman" w:eastAsia="仿宋_GB2312"/>
                <w:sz w:val="28"/>
                <w:szCs w:val="28"/>
                <w:lang w:val="en-US" w:eastAsia="zh-CN"/>
              </w:rPr>
              <w:t>是否已具备相应建设基础</w:t>
            </w:r>
          </w:p>
        </w:tc>
        <w:tc>
          <w:tcPr>
            <w:tcW w:w="1418" w:type="dxa"/>
            <w:vAlign w:val="center"/>
          </w:tcPr>
          <w:p>
            <w:pPr>
              <w:spacing w:line="440" w:lineRule="exact"/>
              <w:ind w:right="105" w:rightChars="50"/>
              <w:jc w:val="center"/>
              <w:rPr>
                <w:rFonts w:hint="eastAsia" w:ascii="Times New Roman" w:hAnsi="Times New Roman" w:eastAsia="仿宋_GB2312"/>
                <w:sz w:val="28"/>
                <w:szCs w:val="28"/>
              </w:rPr>
            </w:pPr>
            <w:r>
              <w:rPr>
                <w:rFonts w:hint="eastAsia" w:ascii="仿宋_GB2312" w:hAnsi="Times New Roman" w:eastAsia="仿宋_GB2312"/>
                <w:sz w:val="16"/>
                <w:szCs w:val="28"/>
              </w:rPr>
              <w:t>□</w:t>
            </w:r>
            <w:r>
              <w:rPr>
                <w:rFonts w:hint="eastAsia" w:ascii="Times New Roman" w:hAnsi="Times New Roman" w:eastAsia="仿宋_GB2312"/>
                <w:sz w:val="28"/>
                <w:szCs w:val="28"/>
              </w:rPr>
              <w:t xml:space="preserve">是 </w:t>
            </w:r>
            <w:r>
              <w:rPr>
                <w:rFonts w:hint="eastAsia" w:ascii="仿宋_GB2312" w:hAnsi="Times New Roman" w:eastAsia="仿宋_GB2312"/>
                <w:sz w:val="16"/>
                <w:szCs w:val="28"/>
              </w:rPr>
              <w:t>□</w:t>
            </w:r>
            <w:r>
              <w:rPr>
                <w:rFonts w:hint="eastAsia" w:ascii="Times New Roman" w:hAnsi="Times New Roman" w:eastAsia="仿宋_GB2312"/>
                <w:sz w:val="28"/>
                <w:szCs w:val="28"/>
              </w:rPr>
              <w:t>否</w:t>
            </w:r>
          </w:p>
        </w:tc>
        <w:tc>
          <w:tcPr>
            <w:tcW w:w="2410" w:type="dxa"/>
          </w:tcPr>
          <w:p>
            <w:pPr>
              <w:spacing w:line="440" w:lineRule="exact"/>
              <w:ind w:right="105" w:rightChars="50"/>
              <w:jc w:val="center"/>
              <w:rPr>
                <w:rFonts w:hint="eastAsia" w:ascii="仿宋_GB2312" w:hAnsi="Times New Roman" w:eastAsia="仿宋_GB2312"/>
                <w:sz w:val="16"/>
                <w:szCs w:val="28"/>
              </w:rPr>
            </w:pPr>
          </w:p>
        </w:tc>
        <w:tc>
          <w:tcPr>
            <w:tcW w:w="1284" w:type="dxa"/>
            <w:gridSpan w:val="2"/>
          </w:tcPr>
          <w:p>
            <w:pPr>
              <w:spacing w:line="440" w:lineRule="exact"/>
              <w:ind w:right="105" w:rightChars="50"/>
              <w:jc w:val="center"/>
              <w:rPr>
                <w:rFonts w:hint="eastAsia" w:ascii="仿宋_GB2312" w:hAnsi="Times New Roman" w:eastAsia="仿宋_GB2312"/>
                <w:sz w:val="1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blHeader/>
          <w:jc w:val="center"/>
        </w:trPr>
        <w:tc>
          <w:tcPr>
            <w:tcW w:w="991" w:type="dxa"/>
            <w:vMerge w:val="continue"/>
            <w:vAlign w:val="center"/>
          </w:tcPr>
          <w:p>
            <w:pPr>
              <w:spacing w:line="440" w:lineRule="exact"/>
              <w:ind w:right="105" w:rightChars="50"/>
              <w:jc w:val="center"/>
              <w:rPr>
                <w:rFonts w:hint="eastAsia" w:ascii="Times New Roman" w:hAnsi="Times New Roman" w:eastAsia="仿宋_GB2312"/>
                <w:sz w:val="28"/>
                <w:szCs w:val="28"/>
              </w:rPr>
            </w:pPr>
          </w:p>
        </w:tc>
        <w:tc>
          <w:tcPr>
            <w:tcW w:w="3823" w:type="dxa"/>
            <w:vAlign w:val="center"/>
          </w:tcPr>
          <w:p>
            <w:pPr>
              <w:spacing w:line="440" w:lineRule="exact"/>
              <w:ind w:right="105" w:rightChars="50"/>
              <w:jc w:val="left"/>
              <w:rPr>
                <w:rFonts w:hint="eastAsia" w:ascii="Times New Roman" w:hAnsi="Times New Roman" w:eastAsia="仿宋_GB2312"/>
                <w:sz w:val="28"/>
                <w:szCs w:val="28"/>
              </w:rPr>
            </w:pPr>
            <w:r>
              <w:rPr>
                <w:rFonts w:hint="eastAsia" w:ascii="Times New Roman" w:hAnsi="Times New Roman" w:eastAsia="仿宋_GB2312"/>
                <w:sz w:val="28"/>
                <w:szCs w:val="28"/>
                <w:lang w:val="en-US" w:eastAsia="zh-CN"/>
              </w:rPr>
              <w:t>承建单位</w:t>
            </w:r>
            <w:r>
              <w:rPr>
                <w:rFonts w:hint="eastAsia" w:ascii="Times New Roman" w:hAnsi="Times New Roman" w:eastAsia="仿宋_GB2312"/>
                <w:sz w:val="28"/>
                <w:szCs w:val="28"/>
              </w:rPr>
              <w:t>是否完成独立法人注册</w:t>
            </w:r>
          </w:p>
        </w:tc>
        <w:tc>
          <w:tcPr>
            <w:tcW w:w="1418" w:type="dxa"/>
            <w:vAlign w:val="center"/>
          </w:tcPr>
          <w:p>
            <w:pPr>
              <w:spacing w:line="440" w:lineRule="exact"/>
              <w:ind w:right="105" w:rightChars="50"/>
              <w:jc w:val="center"/>
              <w:rPr>
                <w:rFonts w:hint="eastAsia" w:ascii="Times New Roman" w:hAnsi="Times New Roman" w:eastAsia="仿宋_GB2312"/>
                <w:sz w:val="28"/>
                <w:szCs w:val="28"/>
              </w:rPr>
            </w:pPr>
            <w:r>
              <w:rPr>
                <w:rFonts w:hint="eastAsia" w:ascii="仿宋_GB2312" w:hAnsi="Times New Roman" w:eastAsia="仿宋_GB2312"/>
                <w:sz w:val="16"/>
                <w:szCs w:val="28"/>
              </w:rPr>
              <w:t>□</w:t>
            </w:r>
            <w:r>
              <w:rPr>
                <w:rFonts w:hint="eastAsia" w:ascii="Times New Roman" w:hAnsi="Times New Roman" w:eastAsia="仿宋_GB2312"/>
                <w:sz w:val="28"/>
                <w:szCs w:val="28"/>
              </w:rPr>
              <w:t xml:space="preserve">是 </w:t>
            </w:r>
            <w:r>
              <w:rPr>
                <w:rFonts w:hint="eastAsia" w:ascii="仿宋_GB2312" w:hAnsi="Times New Roman" w:eastAsia="仿宋_GB2312"/>
                <w:sz w:val="16"/>
                <w:szCs w:val="28"/>
              </w:rPr>
              <w:t>□</w:t>
            </w:r>
            <w:r>
              <w:rPr>
                <w:rFonts w:hint="eastAsia" w:ascii="Times New Roman" w:hAnsi="Times New Roman" w:eastAsia="仿宋_GB2312"/>
                <w:sz w:val="28"/>
                <w:szCs w:val="28"/>
              </w:rPr>
              <w:t>否</w:t>
            </w:r>
          </w:p>
        </w:tc>
        <w:tc>
          <w:tcPr>
            <w:tcW w:w="2410" w:type="dxa"/>
          </w:tcPr>
          <w:p>
            <w:pPr>
              <w:spacing w:line="440" w:lineRule="exact"/>
              <w:ind w:right="105" w:rightChars="50"/>
              <w:jc w:val="center"/>
              <w:rPr>
                <w:rFonts w:hint="eastAsia" w:ascii="仿宋_GB2312" w:hAnsi="Times New Roman" w:eastAsia="仿宋_GB2312"/>
                <w:sz w:val="16"/>
                <w:szCs w:val="28"/>
              </w:rPr>
            </w:pPr>
          </w:p>
        </w:tc>
        <w:tc>
          <w:tcPr>
            <w:tcW w:w="1284" w:type="dxa"/>
            <w:gridSpan w:val="2"/>
          </w:tcPr>
          <w:p>
            <w:pPr>
              <w:spacing w:line="440" w:lineRule="exact"/>
              <w:ind w:right="105" w:rightChars="50"/>
              <w:jc w:val="center"/>
              <w:rPr>
                <w:rFonts w:hint="eastAsia" w:ascii="仿宋_GB2312" w:hAnsi="Times New Roman" w:eastAsia="仿宋_GB2312"/>
                <w:sz w:val="1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blHeader/>
          <w:jc w:val="center"/>
        </w:trPr>
        <w:tc>
          <w:tcPr>
            <w:tcW w:w="991" w:type="dxa"/>
            <w:vMerge w:val="continue"/>
            <w:vAlign w:val="center"/>
          </w:tcPr>
          <w:p>
            <w:pPr>
              <w:spacing w:line="440" w:lineRule="exact"/>
              <w:ind w:right="105" w:rightChars="50"/>
              <w:jc w:val="center"/>
              <w:rPr>
                <w:rFonts w:hint="eastAsia" w:ascii="Times New Roman" w:hAnsi="Times New Roman" w:eastAsia="仿宋_GB2312"/>
                <w:sz w:val="28"/>
                <w:szCs w:val="28"/>
              </w:rPr>
            </w:pPr>
          </w:p>
        </w:tc>
        <w:tc>
          <w:tcPr>
            <w:tcW w:w="3823" w:type="dxa"/>
            <w:vAlign w:val="center"/>
          </w:tcPr>
          <w:p>
            <w:pPr>
              <w:spacing w:line="440" w:lineRule="exact"/>
              <w:ind w:right="105" w:rightChars="50"/>
              <w:jc w:val="left"/>
              <w:rPr>
                <w:rFonts w:hint="eastAsia" w:ascii="Times New Roman" w:hAnsi="Times New Roman" w:eastAsia="仿宋_GB2312"/>
                <w:sz w:val="28"/>
                <w:szCs w:val="28"/>
                <w:lang w:val="en-US" w:eastAsia="zh-CN"/>
              </w:rPr>
            </w:pPr>
            <w:r>
              <w:rPr>
                <w:rFonts w:hint="eastAsia" w:ascii="仿宋_GB2312" w:hAnsi="仿宋_GB2312" w:eastAsia="仿宋_GB2312" w:cs="仿宋_GB2312"/>
                <w:sz w:val="28"/>
                <w:szCs w:val="28"/>
                <w:lang w:val="en-US" w:eastAsia="zh-CN"/>
              </w:rPr>
              <w:t>是否</w:t>
            </w:r>
            <w:r>
              <w:rPr>
                <w:rFonts w:hint="eastAsia" w:ascii="仿宋_GB2312" w:hAnsi="仿宋_GB2312" w:eastAsia="仿宋_GB2312" w:cs="仿宋_GB2312"/>
                <w:sz w:val="28"/>
                <w:szCs w:val="28"/>
              </w:rPr>
              <w:t>已经获批国家重大科技基础设施（大科学装置）</w:t>
            </w:r>
          </w:p>
        </w:tc>
        <w:tc>
          <w:tcPr>
            <w:tcW w:w="1418" w:type="dxa"/>
            <w:vAlign w:val="center"/>
          </w:tcPr>
          <w:p>
            <w:pPr>
              <w:spacing w:line="440" w:lineRule="exact"/>
              <w:ind w:right="105" w:rightChars="50"/>
              <w:jc w:val="center"/>
              <w:rPr>
                <w:rFonts w:hint="eastAsia" w:ascii="仿宋_GB2312" w:hAnsi="Times New Roman" w:eastAsia="仿宋_GB2312"/>
                <w:sz w:val="16"/>
                <w:szCs w:val="28"/>
              </w:rPr>
            </w:pPr>
            <w:r>
              <w:rPr>
                <w:rFonts w:hint="eastAsia" w:ascii="仿宋_GB2312" w:hAnsi="Times New Roman" w:eastAsia="仿宋_GB2312"/>
                <w:sz w:val="16"/>
                <w:szCs w:val="28"/>
              </w:rPr>
              <w:t>□</w:t>
            </w:r>
            <w:r>
              <w:rPr>
                <w:rFonts w:hint="eastAsia" w:ascii="Times New Roman" w:hAnsi="Times New Roman" w:eastAsia="仿宋_GB2312"/>
                <w:sz w:val="28"/>
                <w:szCs w:val="28"/>
              </w:rPr>
              <w:t xml:space="preserve">是 </w:t>
            </w:r>
            <w:r>
              <w:rPr>
                <w:rFonts w:hint="eastAsia" w:ascii="仿宋_GB2312" w:hAnsi="Times New Roman" w:eastAsia="仿宋_GB2312"/>
                <w:sz w:val="16"/>
                <w:szCs w:val="28"/>
              </w:rPr>
              <w:t>□</w:t>
            </w:r>
            <w:r>
              <w:rPr>
                <w:rFonts w:hint="eastAsia" w:ascii="Times New Roman" w:hAnsi="Times New Roman" w:eastAsia="仿宋_GB2312"/>
                <w:sz w:val="28"/>
                <w:szCs w:val="28"/>
              </w:rPr>
              <w:t>否</w:t>
            </w:r>
          </w:p>
        </w:tc>
        <w:tc>
          <w:tcPr>
            <w:tcW w:w="2410" w:type="dxa"/>
          </w:tcPr>
          <w:p>
            <w:pPr>
              <w:spacing w:line="440" w:lineRule="exact"/>
              <w:ind w:right="105" w:rightChars="50"/>
              <w:jc w:val="center"/>
              <w:rPr>
                <w:rFonts w:hint="eastAsia" w:ascii="仿宋_GB2312" w:hAnsi="Times New Roman" w:eastAsia="仿宋_GB2312"/>
                <w:sz w:val="16"/>
                <w:szCs w:val="28"/>
              </w:rPr>
            </w:pPr>
          </w:p>
        </w:tc>
        <w:tc>
          <w:tcPr>
            <w:tcW w:w="1284" w:type="dxa"/>
            <w:gridSpan w:val="2"/>
          </w:tcPr>
          <w:p>
            <w:pPr>
              <w:spacing w:line="440" w:lineRule="exact"/>
              <w:ind w:right="105" w:rightChars="50"/>
              <w:jc w:val="center"/>
              <w:rPr>
                <w:rFonts w:hint="eastAsia" w:ascii="仿宋_GB2312" w:hAnsi="Times New Roman" w:eastAsia="仿宋_GB2312"/>
                <w:sz w:val="1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blHeader/>
          <w:jc w:val="center"/>
        </w:trPr>
        <w:tc>
          <w:tcPr>
            <w:tcW w:w="991" w:type="dxa"/>
            <w:vMerge w:val="restart"/>
            <w:vAlign w:val="center"/>
          </w:tcPr>
          <w:p>
            <w:pPr>
              <w:spacing w:line="440" w:lineRule="exact"/>
              <w:ind w:right="105" w:rightChars="50"/>
              <w:jc w:val="left"/>
              <w:rPr>
                <w:rFonts w:hint="eastAsia"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优先支持对象</w:t>
            </w:r>
          </w:p>
        </w:tc>
        <w:tc>
          <w:tcPr>
            <w:tcW w:w="3823" w:type="dxa"/>
            <w:vAlign w:val="center"/>
          </w:tcPr>
          <w:p>
            <w:pPr>
              <w:spacing w:line="440" w:lineRule="exact"/>
              <w:ind w:right="105" w:rightChars="50"/>
              <w:jc w:val="left"/>
              <w:rPr>
                <w:rFonts w:hint="eastAsia" w:ascii="仿宋_GB2312" w:hAnsi="仿宋_GB2312" w:eastAsia="仿宋_GB2312" w:cs="仿宋_GB2312"/>
                <w:sz w:val="28"/>
                <w:szCs w:val="28"/>
                <w:lang w:val="en-US" w:eastAsia="zh-CN"/>
              </w:rPr>
            </w:pPr>
            <w:r>
              <w:rPr>
                <w:rFonts w:hint="eastAsia" w:ascii="Times New Roman" w:hAnsi="Times New Roman" w:eastAsia="仿宋_GB2312"/>
                <w:sz w:val="28"/>
                <w:szCs w:val="28"/>
                <w:lang w:val="en-US" w:eastAsia="zh-CN"/>
              </w:rPr>
              <w:t>是否具有冲击“十五五”国家重大科技基础设施潜力</w:t>
            </w:r>
          </w:p>
        </w:tc>
        <w:tc>
          <w:tcPr>
            <w:tcW w:w="1418" w:type="dxa"/>
            <w:vAlign w:val="center"/>
          </w:tcPr>
          <w:p>
            <w:pPr>
              <w:spacing w:line="440" w:lineRule="exact"/>
              <w:ind w:right="105" w:rightChars="50"/>
              <w:jc w:val="center"/>
              <w:rPr>
                <w:rFonts w:hint="eastAsia" w:ascii="仿宋_GB2312" w:hAnsi="Times New Roman" w:eastAsia="仿宋_GB2312"/>
                <w:sz w:val="16"/>
                <w:szCs w:val="28"/>
              </w:rPr>
            </w:pPr>
            <w:r>
              <w:rPr>
                <w:rFonts w:hint="eastAsia" w:ascii="仿宋_GB2312" w:hAnsi="Times New Roman" w:eastAsia="仿宋_GB2312"/>
                <w:sz w:val="16"/>
                <w:szCs w:val="28"/>
              </w:rPr>
              <w:t>□</w:t>
            </w:r>
            <w:r>
              <w:rPr>
                <w:rFonts w:hint="eastAsia" w:ascii="Times New Roman" w:hAnsi="Times New Roman" w:eastAsia="仿宋_GB2312"/>
                <w:sz w:val="28"/>
                <w:szCs w:val="28"/>
              </w:rPr>
              <w:t xml:space="preserve">是 </w:t>
            </w:r>
            <w:r>
              <w:rPr>
                <w:rFonts w:hint="eastAsia" w:ascii="仿宋_GB2312" w:hAnsi="Times New Roman" w:eastAsia="仿宋_GB2312"/>
                <w:sz w:val="16"/>
                <w:szCs w:val="28"/>
              </w:rPr>
              <w:t>□</w:t>
            </w:r>
            <w:r>
              <w:rPr>
                <w:rFonts w:hint="eastAsia" w:ascii="Times New Roman" w:hAnsi="Times New Roman" w:eastAsia="仿宋_GB2312"/>
                <w:sz w:val="28"/>
                <w:szCs w:val="28"/>
              </w:rPr>
              <w:t>否</w:t>
            </w:r>
          </w:p>
        </w:tc>
        <w:tc>
          <w:tcPr>
            <w:tcW w:w="2410" w:type="dxa"/>
          </w:tcPr>
          <w:p>
            <w:pPr>
              <w:spacing w:line="440" w:lineRule="exact"/>
              <w:ind w:right="105" w:rightChars="50"/>
              <w:jc w:val="center"/>
              <w:rPr>
                <w:rFonts w:hint="eastAsia" w:ascii="仿宋_GB2312" w:hAnsi="Times New Roman" w:eastAsia="仿宋_GB2312"/>
                <w:sz w:val="16"/>
                <w:szCs w:val="28"/>
              </w:rPr>
            </w:pPr>
          </w:p>
        </w:tc>
        <w:tc>
          <w:tcPr>
            <w:tcW w:w="1284" w:type="dxa"/>
            <w:gridSpan w:val="2"/>
          </w:tcPr>
          <w:p>
            <w:pPr>
              <w:spacing w:line="440" w:lineRule="exact"/>
              <w:ind w:right="105" w:rightChars="50"/>
              <w:jc w:val="center"/>
              <w:rPr>
                <w:rFonts w:hint="eastAsia" w:ascii="仿宋_GB2312" w:hAnsi="Times New Roman" w:eastAsia="仿宋_GB2312"/>
                <w:sz w:val="1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blHeader/>
          <w:jc w:val="center"/>
        </w:trPr>
        <w:tc>
          <w:tcPr>
            <w:tcW w:w="991" w:type="dxa"/>
            <w:vMerge w:val="continue"/>
            <w:vAlign w:val="center"/>
          </w:tcPr>
          <w:p>
            <w:pPr>
              <w:spacing w:line="440" w:lineRule="exact"/>
              <w:ind w:right="105" w:rightChars="50"/>
              <w:jc w:val="center"/>
              <w:rPr>
                <w:rFonts w:hint="eastAsia" w:ascii="Times New Roman" w:hAnsi="Times New Roman" w:eastAsia="仿宋_GB2312"/>
                <w:sz w:val="28"/>
                <w:szCs w:val="28"/>
              </w:rPr>
            </w:pPr>
          </w:p>
        </w:tc>
        <w:tc>
          <w:tcPr>
            <w:tcW w:w="3823" w:type="dxa"/>
            <w:vAlign w:val="center"/>
          </w:tcPr>
          <w:p>
            <w:pPr>
              <w:spacing w:line="440" w:lineRule="exact"/>
              <w:ind w:right="105" w:rightChars="50"/>
              <w:jc w:val="left"/>
              <w:rPr>
                <w:rFonts w:hint="eastAsia" w:ascii="仿宋_GB2312" w:hAnsi="仿宋_GB2312" w:eastAsia="仿宋_GB2312" w:cs="仿宋_GB2312"/>
                <w:sz w:val="28"/>
                <w:szCs w:val="28"/>
                <w:lang w:val="en-US" w:eastAsia="zh-CN"/>
              </w:rPr>
            </w:pPr>
            <w:r>
              <w:rPr>
                <w:rFonts w:hint="eastAsia" w:ascii="Times New Roman" w:hAnsi="Times New Roman" w:eastAsia="仿宋_GB2312"/>
                <w:sz w:val="28"/>
                <w:szCs w:val="28"/>
                <w:lang w:val="en-US" w:eastAsia="zh-CN"/>
              </w:rPr>
              <w:t>是否属于已进入“十四五”国家重大科技基础设施（大科学装置）论证评审、尚未获得批复立项的大科学装置</w:t>
            </w:r>
          </w:p>
        </w:tc>
        <w:tc>
          <w:tcPr>
            <w:tcW w:w="1418" w:type="dxa"/>
            <w:vAlign w:val="center"/>
          </w:tcPr>
          <w:p>
            <w:pPr>
              <w:spacing w:line="440" w:lineRule="exact"/>
              <w:ind w:right="105" w:rightChars="50"/>
              <w:jc w:val="center"/>
              <w:rPr>
                <w:rFonts w:hint="eastAsia" w:ascii="仿宋_GB2312" w:hAnsi="Times New Roman" w:eastAsia="仿宋_GB2312"/>
                <w:sz w:val="16"/>
                <w:szCs w:val="28"/>
              </w:rPr>
            </w:pPr>
            <w:r>
              <w:rPr>
                <w:rFonts w:hint="eastAsia" w:ascii="仿宋_GB2312" w:hAnsi="Times New Roman" w:eastAsia="仿宋_GB2312"/>
                <w:sz w:val="16"/>
                <w:szCs w:val="28"/>
              </w:rPr>
              <w:t>□</w:t>
            </w:r>
            <w:r>
              <w:rPr>
                <w:rFonts w:hint="eastAsia" w:ascii="Times New Roman" w:hAnsi="Times New Roman" w:eastAsia="仿宋_GB2312"/>
                <w:sz w:val="28"/>
                <w:szCs w:val="28"/>
              </w:rPr>
              <w:t xml:space="preserve">是 </w:t>
            </w:r>
            <w:r>
              <w:rPr>
                <w:rFonts w:hint="eastAsia" w:ascii="仿宋_GB2312" w:hAnsi="Times New Roman" w:eastAsia="仿宋_GB2312"/>
                <w:sz w:val="16"/>
                <w:szCs w:val="28"/>
              </w:rPr>
              <w:t>□</w:t>
            </w:r>
            <w:r>
              <w:rPr>
                <w:rFonts w:hint="eastAsia" w:ascii="Times New Roman" w:hAnsi="Times New Roman" w:eastAsia="仿宋_GB2312"/>
                <w:sz w:val="28"/>
                <w:szCs w:val="28"/>
              </w:rPr>
              <w:t>否</w:t>
            </w:r>
          </w:p>
        </w:tc>
        <w:tc>
          <w:tcPr>
            <w:tcW w:w="2410" w:type="dxa"/>
          </w:tcPr>
          <w:p>
            <w:pPr>
              <w:spacing w:line="440" w:lineRule="exact"/>
              <w:ind w:right="105" w:rightChars="50"/>
              <w:jc w:val="center"/>
              <w:rPr>
                <w:rFonts w:hint="eastAsia" w:ascii="仿宋_GB2312" w:hAnsi="Times New Roman" w:eastAsia="仿宋_GB2312"/>
                <w:sz w:val="16"/>
                <w:szCs w:val="28"/>
              </w:rPr>
            </w:pPr>
          </w:p>
        </w:tc>
        <w:tc>
          <w:tcPr>
            <w:tcW w:w="1284" w:type="dxa"/>
            <w:gridSpan w:val="2"/>
          </w:tcPr>
          <w:p>
            <w:pPr>
              <w:spacing w:line="440" w:lineRule="exact"/>
              <w:ind w:right="105" w:rightChars="50"/>
              <w:jc w:val="center"/>
              <w:rPr>
                <w:rFonts w:hint="eastAsia" w:ascii="仿宋_GB2312" w:hAnsi="Times New Roman" w:eastAsia="仿宋_GB2312"/>
                <w:sz w:val="1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blHeader/>
          <w:jc w:val="center"/>
        </w:trPr>
        <w:tc>
          <w:tcPr>
            <w:tcW w:w="991" w:type="dxa"/>
            <w:vMerge w:val="continue"/>
            <w:vAlign w:val="center"/>
          </w:tcPr>
          <w:p>
            <w:pPr>
              <w:spacing w:line="440" w:lineRule="exact"/>
              <w:ind w:right="105" w:rightChars="50"/>
              <w:jc w:val="center"/>
              <w:rPr>
                <w:rFonts w:hint="eastAsia" w:ascii="Times New Roman" w:hAnsi="Times New Roman" w:eastAsia="仿宋_GB2312"/>
                <w:sz w:val="28"/>
                <w:szCs w:val="28"/>
              </w:rPr>
            </w:pPr>
          </w:p>
        </w:tc>
        <w:tc>
          <w:tcPr>
            <w:tcW w:w="3823" w:type="dxa"/>
            <w:vAlign w:val="center"/>
          </w:tcPr>
          <w:p>
            <w:pPr>
              <w:spacing w:line="440" w:lineRule="exact"/>
              <w:ind w:right="105" w:rightChars="50"/>
              <w:jc w:val="left"/>
              <w:rPr>
                <w:rFonts w:hint="eastAsia" w:ascii="仿宋_GB2312" w:hAnsi="仿宋_GB2312" w:eastAsia="仿宋_GB2312" w:cs="仿宋_GB2312"/>
                <w:sz w:val="28"/>
                <w:szCs w:val="28"/>
                <w:lang w:val="en-US" w:eastAsia="zh-CN"/>
              </w:rPr>
            </w:pPr>
            <w:r>
              <w:rPr>
                <w:rFonts w:hint="eastAsia" w:ascii="Times New Roman" w:hAnsi="Times New Roman" w:eastAsia="仿宋_GB2312"/>
                <w:sz w:val="28"/>
                <w:szCs w:val="28"/>
                <w:lang w:val="en-US" w:eastAsia="zh-CN"/>
              </w:rPr>
              <w:t>是否属于建设基础较好、符合国家安全、前沿科技、我省经济社会发展所急、所缺、所需的大科学装置</w:t>
            </w:r>
          </w:p>
        </w:tc>
        <w:tc>
          <w:tcPr>
            <w:tcW w:w="1418" w:type="dxa"/>
            <w:vAlign w:val="center"/>
          </w:tcPr>
          <w:p>
            <w:pPr>
              <w:spacing w:line="440" w:lineRule="exact"/>
              <w:ind w:right="105" w:rightChars="50"/>
              <w:jc w:val="center"/>
              <w:rPr>
                <w:rFonts w:hint="eastAsia" w:ascii="仿宋_GB2312" w:hAnsi="Times New Roman" w:eastAsia="仿宋_GB2312"/>
                <w:sz w:val="16"/>
                <w:szCs w:val="28"/>
              </w:rPr>
            </w:pPr>
            <w:r>
              <w:rPr>
                <w:rFonts w:hint="eastAsia" w:ascii="仿宋_GB2312" w:hAnsi="Times New Roman" w:eastAsia="仿宋_GB2312"/>
                <w:sz w:val="16"/>
                <w:szCs w:val="28"/>
              </w:rPr>
              <w:t>□</w:t>
            </w:r>
            <w:r>
              <w:rPr>
                <w:rFonts w:hint="eastAsia" w:ascii="Times New Roman" w:hAnsi="Times New Roman" w:eastAsia="仿宋_GB2312"/>
                <w:sz w:val="28"/>
                <w:szCs w:val="28"/>
              </w:rPr>
              <w:t xml:space="preserve">是 </w:t>
            </w:r>
            <w:r>
              <w:rPr>
                <w:rFonts w:hint="eastAsia" w:ascii="仿宋_GB2312" w:hAnsi="Times New Roman" w:eastAsia="仿宋_GB2312"/>
                <w:sz w:val="16"/>
                <w:szCs w:val="28"/>
              </w:rPr>
              <w:t>□</w:t>
            </w:r>
            <w:r>
              <w:rPr>
                <w:rFonts w:hint="eastAsia" w:ascii="Times New Roman" w:hAnsi="Times New Roman" w:eastAsia="仿宋_GB2312"/>
                <w:sz w:val="28"/>
                <w:szCs w:val="28"/>
              </w:rPr>
              <w:t>否</w:t>
            </w:r>
          </w:p>
        </w:tc>
        <w:tc>
          <w:tcPr>
            <w:tcW w:w="2410" w:type="dxa"/>
          </w:tcPr>
          <w:p>
            <w:pPr>
              <w:spacing w:line="440" w:lineRule="exact"/>
              <w:ind w:right="105" w:rightChars="50"/>
              <w:jc w:val="center"/>
              <w:rPr>
                <w:rFonts w:hint="eastAsia" w:ascii="仿宋_GB2312" w:hAnsi="Times New Roman" w:eastAsia="仿宋_GB2312"/>
                <w:sz w:val="16"/>
                <w:szCs w:val="28"/>
              </w:rPr>
            </w:pPr>
          </w:p>
        </w:tc>
        <w:tc>
          <w:tcPr>
            <w:tcW w:w="1284" w:type="dxa"/>
            <w:gridSpan w:val="2"/>
          </w:tcPr>
          <w:p>
            <w:pPr>
              <w:spacing w:line="440" w:lineRule="exact"/>
              <w:ind w:right="105" w:rightChars="50"/>
              <w:jc w:val="center"/>
              <w:rPr>
                <w:rFonts w:hint="eastAsia" w:ascii="仿宋_GB2312" w:hAnsi="Times New Roman" w:eastAsia="仿宋_GB2312"/>
                <w:sz w:val="1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20" w:hRule="atLeast"/>
          <w:jc w:val="center"/>
        </w:trPr>
        <w:tc>
          <w:tcPr>
            <w:tcW w:w="991" w:type="dxa"/>
            <w:vMerge w:val="restart"/>
            <w:vAlign w:val="center"/>
          </w:tcPr>
          <w:p>
            <w:pPr>
              <w:spacing w:line="440" w:lineRule="exact"/>
              <w:jc w:val="center"/>
              <w:rPr>
                <w:rFonts w:eastAsia="仿宋_GB2312"/>
                <w:sz w:val="28"/>
                <w:szCs w:val="28"/>
              </w:rPr>
            </w:pPr>
            <w:r>
              <w:rPr>
                <w:rFonts w:hint="eastAsia" w:eastAsia="仿宋_GB2312"/>
                <w:sz w:val="28"/>
                <w:szCs w:val="28"/>
              </w:rPr>
              <w:t>核心团队及人才培养</w:t>
            </w:r>
          </w:p>
        </w:tc>
        <w:tc>
          <w:tcPr>
            <w:tcW w:w="3823" w:type="dxa"/>
            <w:vAlign w:val="center"/>
          </w:tcPr>
          <w:p>
            <w:pPr>
              <w:spacing w:line="440" w:lineRule="exact"/>
              <w:jc w:val="left"/>
              <w:rPr>
                <w:rFonts w:eastAsia="仿宋_GB2312"/>
                <w:sz w:val="28"/>
                <w:szCs w:val="28"/>
              </w:rPr>
            </w:pPr>
            <w:r>
              <w:rPr>
                <w:rFonts w:hint="eastAsia" w:eastAsia="仿宋_GB2312"/>
                <w:sz w:val="28"/>
                <w:szCs w:val="28"/>
              </w:rPr>
              <w:t>全时研发人员总数</w:t>
            </w:r>
          </w:p>
        </w:tc>
        <w:tc>
          <w:tcPr>
            <w:tcW w:w="1418" w:type="dxa"/>
            <w:vAlign w:val="center"/>
          </w:tcPr>
          <w:p>
            <w:pPr>
              <w:spacing w:line="440" w:lineRule="exact"/>
              <w:jc w:val="center"/>
              <w:rPr>
                <w:rFonts w:eastAsia="仿宋_GB2312"/>
                <w:sz w:val="24"/>
              </w:rPr>
            </w:pPr>
            <w:r>
              <w:rPr>
                <w:rFonts w:eastAsia="仿宋_GB2312"/>
                <w:sz w:val="24"/>
              </w:rPr>
              <w:t>8</w:t>
            </w:r>
          </w:p>
        </w:tc>
        <w:tc>
          <w:tcPr>
            <w:tcW w:w="2410" w:type="dxa"/>
            <w:vAlign w:val="center"/>
          </w:tcPr>
          <w:p>
            <w:pPr>
              <w:spacing w:line="440" w:lineRule="exact"/>
              <w:jc w:val="center"/>
              <w:rPr>
                <w:rFonts w:eastAsia="仿宋_GB2312"/>
                <w:sz w:val="24"/>
              </w:rPr>
            </w:pPr>
          </w:p>
        </w:tc>
        <w:tc>
          <w:tcPr>
            <w:tcW w:w="1276" w:type="dxa"/>
          </w:tcPr>
          <w:p>
            <w:pPr>
              <w:spacing w:line="44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20" w:hRule="atLeast"/>
          <w:jc w:val="center"/>
        </w:trPr>
        <w:tc>
          <w:tcPr>
            <w:tcW w:w="991" w:type="dxa"/>
            <w:vMerge w:val="continue"/>
            <w:vAlign w:val="center"/>
          </w:tcPr>
          <w:p>
            <w:pPr>
              <w:spacing w:line="440" w:lineRule="exact"/>
              <w:jc w:val="center"/>
              <w:rPr>
                <w:rFonts w:eastAsia="仿宋_GB2312"/>
                <w:sz w:val="28"/>
                <w:szCs w:val="28"/>
              </w:rPr>
            </w:pPr>
          </w:p>
        </w:tc>
        <w:tc>
          <w:tcPr>
            <w:tcW w:w="3823" w:type="dxa"/>
            <w:vAlign w:val="center"/>
          </w:tcPr>
          <w:p>
            <w:pPr>
              <w:spacing w:line="440" w:lineRule="exact"/>
              <w:jc w:val="left"/>
              <w:rPr>
                <w:rFonts w:eastAsia="仿宋_GB2312"/>
                <w:sz w:val="28"/>
                <w:szCs w:val="28"/>
              </w:rPr>
            </w:pPr>
            <w:r>
              <w:rPr>
                <w:rFonts w:hint="eastAsia" w:eastAsia="仿宋_GB2312"/>
                <w:sz w:val="28"/>
                <w:szCs w:val="28"/>
              </w:rPr>
              <w:t>院士（含发达国家及权威机构院士）数量</w:t>
            </w:r>
          </w:p>
        </w:tc>
        <w:tc>
          <w:tcPr>
            <w:tcW w:w="1418" w:type="dxa"/>
            <w:vAlign w:val="center"/>
          </w:tcPr>
          <w:p>
            <w:pPr>
              <w:spacing w:line="440" w:lineRule="exact"/>
              <w:jc w:val="center"/>
              <w:rPr>
                <w:rFonts w:eastAsia="仿宋_GB2312"/>
                <w:sz w:val="24"/>
              </w:rPr>
            </w:pPr>
            <w:r>
              <w:rPr>
                <w:rFonts w:eastAsia="仿宋_GB2312"/>
                <w:sz w:val="24"/>
              </w:rPr>
              <w:t>5</w:t>
            </w:r>
          </w:p>
        </w:tc>
        <w:tc>
          <w:tcPr>
            <w:tcW w:w="2410" w:type="dxa"/>
            <w:vAlign w:val="center"/>
          </w:tcPr>
          <w:p>
            <w:pPr>
              <w:spacing w:line="440" w:lineRule="exact"/>
              <w:jc w:val="center"/>
              <w:rPr>
                <w:rFonts w:eastAsia="仿宋_GB2312"/>
                <w:sz w:val="24"/>
              </w:rPr>
            </w:pPr>
          </w:p>
        </w:tc>
        <w:tc>
          <w:tcPr>
            <w:tcW w:w="1276" w:type="dxa"/>
          </w:tcPr>
          <w:p>
            <w:pPr>
              <w:spacing w:line="44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20" w:hRule="atLeast"/>
          <w:jc w:val="center"/>
        </w:trPr>
        <w:tc>
          <w:tcPr>
            <w:tcW w:w="991" w:type="dxa"/>
            <w:vMerge w:val="continue"/>
            <w:vAlign w:val="center"/>
          </w:tcPr>
          <w:p>
            <w:pPr>
              <w:spacing w:line="440" w:lineRule="exact"/>
              <w:jc w:val="center"/>
              <w:rPr>
                <w:rFonts w:eastAsia="仿宋_GB2312"/>
                <w:sz w:val="28"/>
                <w:szCs w:val="28"/>
              </w:rPr>
            </w:pPr>
          </w:p>
        </w:tc>
        <w:tc>
          <w:tcPr>
            <w:tcW w:w="3823" w:type="dxa"/>
            <w:vAlign w:val="center"/>
          </w:tcPr>
          <w:p>
            <w:pPr>
              <w:spacing w:line="440" w:lineRule="exact"/>
              <w:jc w:val="left"/>
              <w:rPr>
                <w:rFonts w:eastAsia="仿宋_GB2312"/>
                <w:sz w:val="28"/>
                <w:szCs w:val="28"/>
              </w:rPr>
            </w:pPr>
            <w:r>
              <w:rPr>
                <w:rFonts w:hint="eastAsia" w:eastAsia="仿宋_GB2312"/>
                <w:sz w:val="28"/>
                <w:szCs w:val="28"/>
              </w:rPr>
              <w:t>国家级高层次人才数量</w:t>
            </w:r>
          </w:p>
        </w:tc>
        <w:tc>
          <w:tcPr>
            <w:tcW w:w="1418" w:type="dxa"/>
            <w:vAlign w:val="center"/>
          </w:tcPr>
          <w:p>
            <w:pPr>
              <w:spacing w:line="440" w:lineRule="exact"/>
              <w:jc w:val="center"/>
              <w:rPr>
                <w:rFonts w:eastAsia="仿宋_GB2312"/>
                <w:sz w:val="24"/>
              </w:rPr>
            </w:pPr>
            <w:r>
              <w:rPr>
                <w:rFonts w:eastAsia="仿宋_GB2312"/>
                <w:sz w:val="24"/>
              </w:rPr>
              <w:t>5</w:t>
            </w:r>
          </w:p>
        </w:tc>
        <w:tc>
          <w:tcPr>
            <w:tcW w:w="2410" w:type="dxa"/>
            <w:vAlign w:val="center"/>
          </w:tcPr>
          <w:p>
            <w:pPr>
              <w:spacing w:line="440" w:lineRule="exact"/>
              <w:jc w:val="center"/>
              <w:rPr>
                <w:rFonts w:eastAsia="仿宋_GB2312"/>
                <w:sz w:val="24"/>
              </w:rPr>
            </w:pPr>
          </w:p>
        </w:tc>
        <w:tc>
          <w:tcPr>
            <w:tcW w:w="1276" w:type="dxa"/>
          </w:tcPr>
          <w:p>
            <w:pPr>
              <w:spacing w:line="44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20" w:hRule="atLeast"/>
          <w:jc w:val="center"/>
        </w:trPr>
        <w:tc>
          <w:tcPr>
            <w:tcW w:w="991" w:type="dxa"/>
            <w:vMerge w:val="continue"/>
            <w:vAlign w:val="center"/>
          </w:tcPr>
          <w:p>
            <w:pPr>
              <w:spacing w:line="440" w:lineRule="exact"/>
              <w:jc w:val="center"/>
              <w:rPr>
                <w:rFonts w:eastAsia="仿宋_GB2312"/>
                <w:sz w:val="28"/>
                <w:szCs w:val="28"/>
              </w:rPr>
            </w:pPr>
          </w:p>
        </w:tc>
        <w:tc>
          <w:tcPr>
            <w:tcW w:w="3823" w:type="dxa"/>
            <w:vAlign w:val="center"/>
          </w:tcPr>
          <w:p>
            <w:pPr>
              <w:spacing w:line="440" w:lineRule="exact"/>
              <w:jc w:val="left"/>
              <w:rPr>
                <w:rFonts w:eastAsia="仿宋_GB2312"/>
                <w:sz w:val="28"/>
                <w:szCs w:val="28"/>
              </w:rPr>
            </w:pPr>
            <w:r>
              <w:rPr>
                <w:rFonts w:hint="eastAsia" w:eastAsia="仿宋_GB2312"/>
                <w:sz w:val="28"/>
                <w:szCs w:val="28"/>
              </w:rPr>
              <w:t>省级高层次人才数量</w:t>
            </w:r>
          </w:p>
        </w:tc>
        <w:tc>
          <w:tcPr>
            <w:tcW w:w="1418" w:type="dxa"/>
            <w:vAlign w:val="center"/>
          </w:tcPr>
          <w:p>
            <w:pPr>
              <w:spacing w:line="440" w:lineRule="exact"/>
              <w:jc w:val="center"/>
              <w:rPr>
                <w:rFonts w:eastAsia="仿宋_GB2312"/>
                <w:sz w:val="24"/>
              </w:rPr>
            </w:pPr>
            <w:r>
              <w:rPr>
                <w:rFonts w:eastAsia="仿宋_GB2312"/>
                <w:sz w:val="24"/>
              </w:rPr>
              <w:t>4</w:t>
            </w:r>
          </w:p>
        </w:tc>
        <w:tc>
          <w:tcPr>
            <w:tcW w:w="2410" w:type="dxa"/>
            <w:vAlign w:val="center"/>
          </w:tcPr>
          <w:p>
            <w:pPr>
              <w:spacing w:line="440" w:lineRule="exact"/>
              <w:jc w:val="center"/>
              <w:rPr>
                <w:rFonts w:eastAsia="仿宋_GB2312"/>
                <w:sz w:val="24"/>
              </w:rPr>
            </w:pPr>
          </w:p>
        </w:tc>
        <w:tc>
          <w:tcPr>
            <w:tcW w:w="1276" w:type="dxa"/>
          </w:tcPr>
          <w:p>
            <w:pPr>
              <w:spacing w:line="44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20" w:hRule="atLeast"/>
          <w:jc w:val="center"/>
        </w:trPr>
        <w:tc>
          <w:tcPr>
            <w:tcW w:w="991" w:type="dxa"/>
            <w:vMerge w:val="continue"/>
            <w:vAlign w:val="center"/>
          </w:tcPr>
          <w:p>
            <w:pPr>
              <w:spacing w:line="440" w:lineRule="exact"/>
              <w:jc w:val="center"/>
              <w:rPr>
                <w:rFonts w:eastAsia="仿宋_GB2312"/>
                <w:sz w:val="28"/>
                <w:szCs w:val="28"/>
              </w:rPr>
            </w:pPr>
          </w:p>
        </w:tc>
        <w:tc>
          <w:tcPr>
            <w:tcW w:w="3823" w:type="dxa"/>
            <w:vAlign w:val="center"/>
          </w:tcPr>
          <w:p>
            <w:pPr>
              <w:spacing w:line="440" w:lineRule="exact"/>
              <w:jc w:val="left"/>
              <w:rPr>
                <w:rFonts w:hint="eastAsia" w:eastAsia="仿宋_GB2312"/>
                <w:sz w:val="28"/>
                <w:szCs w:val="28"/>
              </w:rPr>
            </w:pPr>
            <w:r>
              <w:rPr>
                <w:rFonts w:hint="eastAsia" w:eastAsia="仿宋_GB2312"/>
                <w:sz w:val="28"/>
                <w:szCs w:val="28"/>
              </w:rPr>
              <w:t>研究生培养数量</w:t>
            </w:r>
          </w:p>
        </w:tc>
        <w:tc>
          <w:tcPr>
            <w:tcW w:w="1418" w:type="dxa"/>
            <w:vAlign w:val="center"/>
          </w:tcPr>
          <w:p>
            <w:pPr>
              <w:spacing w:line="440" w:lineRule="exact"/>
              <w:jc w:val="center"/>
              <w:rPr>
                <w:rFonts w:eastAsia="仿宋_GB2312"/>
                <w:sz w:val="24"/>
              </w:rPr>
            </w:pPr>
            <w:r>
              <w:rPr>
                <w:rFonts w:eastAsia="仿宋_GB2312"/>
                <w:sz w:val="24"/>
              </w:rPr>
              <w:t>3</w:t>
            </w:r>
          </w:p>
        </w:tc>
        <w:tc>
          <w:tcPr>
            <w:tcW w:w="2410" w:type="dxa"/>
            <w:vAlign w:val="center"/>
          </w:tcPr>
          <w:p>
            <w:pPr>
              <w:spacing w:line="440" w:lineRule="exact"/>
              <w:jc w:val="center"/>
              <w:rPr>
                <w:rFonts w:eastAsia="仿宋_GB2312"/>
                <w:sz w:val="24"/>
              </w:rPr>
            </w:pPr>
          </w:p>
        </w:tc>
        <w:tc>
          <w:tcPr>
            <w:tcW w:w="1276" w:type="dxa"/>
          </w:tcPr>
          <w:p>
            <w:pPr>
              <w:spacing w:line="44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226" w:hRule="atLeast"/>
          <w:jc w:val="center"/>
        </w:trPr>
        <w:tc>
          <w:tcPr>
            <w:tcW w:w="991" w:type="dxa"/>
            <w:vMerge w:val="restart"/>
            <w:vAlign w:val="center"/>
          </w:tcPr>
          <w:p>
            <w:pPr>
              <w:spacing w:line="440" w:lineRule="exact"/>
              <w:jc w:val="left"/>
              <w:rPr>
                <w:rFonts w:eastAsia="仿宋_GB2312"/>
                <w:sz w:val="28"/>
                <w:szCs w:val="28"/>
              </w:rPr>
            </w:pPr>
            <w:r>
              <w:rPr>
                <w:rFonts w:hint="eastAsia" w:eastAsia="仿宋_GB2312"/>
                <w:sz w:val="28"/>
                <w:szCs w:val="28"/>
              </w:rPr>
              <w:t>战略任务组织凝练</w:t>
            </w:r>
          </w:p>
        </w:tc>
        <w:tc>
          <w:tcPr>
            <w:tcW w:w="3823" w:type="dxa"/>
            <w:vAlign w:val="center"/>
          </w:tcPr>
          <w:p>
            <w:pPr>
              <w:spacing w:line="440" w:lineRule="exact"/>
              <w:jc w:val="left"/>
              <w:rPr>
                <w:rFonts w:eastAsia="仿宋_GB2312"/>
                <w:sz w:val="28"/>
                <w:szCs w:val="28"/>
              </w:rPr>
            </w:pPr>
            <w:r>
              <w:rPr>
                <w:rFonts w:hint="eastAsia" w:eastAsia="仿宋_GB2312"/>
                <w:sz w:val="28"/>
                <w:szCs w:val="28"/>
              </w:rPr>
              <w:t>研究方向与国家、省战略需求契合度</w:t>
            </w:r>
          </w:p>
        </w:tc>
        <w:tc>
          <w:tcPr>
            <w:tcW w:w="1418" w:type="dxa"/>
            <w:vAlign w:val="center"/>
          </w:tcPr>
          <w:p>
            <w:pPr>
              <w:spacing w:line="440" w:lineRule="exact"/>
              <w:jc w:val="center"/>
              <w:rPr>
                <w:rFonts w:hint="eastAsia" w:eastAsia="仿宋_GB2312"/>
                <w:sz w:val="24"/>
              </w:rPr>
            </w:pPr>
            <w:r>
              <w:rPr>
                <w:rFonts w:hint="eastAsia" w:eastAsia="仿宋_GB2312"/>
                <w:sz w:val="24"/>
              </w:rPr>
              <w:t>5</w:t>
            </w:r>
          </w:p>
        </w:tc>
        <w:tc>
          <w:tcPr>
            <w:tcW w:w="2410" w:type="dxa"/>
            <w:vAlign w:val="center"/>
          </w:tcPr>
          <w:p>
            <w:pPr>
              <w:spacing w:line="440" w:lineRule="exact"/>
              <w:jc w:val="center"/>
              <w:rPr>
                <w:rFonts w:hint="eastAsia" w:eastAsia="仿宋_GB2312"/>
                <w:sz w:val="24"/>
              </w:rPr>
            </w:pPr>
          </w:p>
        </w:tc>
        <w:tc>
          <w:tcPr>
            <w:tcW w:w="1276" w:type="dxa"/>
          </w:tcPr>
          <w:p>
            <w:pPr>
              <w:spacing w:line="440" w:lineRule="exact"/>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20" w:hRule="atLeast"/>
          <w:jc w:val="center"/>
        </w:trPr>
        <w:tc>
          <w:tcPr>
            <w:tcW w:w="991" w:type="dxa"/>
            <w:vMerge w:val="continue"/>
            <w:vAlign w:val="center"/>
          </w:tcPr>
          <w:p>
            <w:pPr>
              <w:spacing w:line="440" w:lineRule="exact"/>
              <w:jc w:val="left"/>
              <w:rPr>
                <w:rFonts w:eastAsia="仿宋_GB2312"/>
                <w:sz w:val="28"/>
                <w:szCs w:val="28"/>
              </w:rPr>
            </w:pPr>
          </w:p>
        </w:tc>
        <w:tc>
          <w:tcPr>
            <w:tcW w:w="3823" w:type="dxa"/>
            <w:vAlign w:val="center"/>
          </w:tcPr>
          <w:p>
            <w:pPr>
              <w:spacing w:line="440" w:lineRule="exact"/>
              <w:jc w:val="left"/>
              <w:rPr>
                <w:rFonts w:eastAsia="仿宋_GB2312"/>
                <w:sz w:val="28"/>
                <w:szCs w:val="28"/>
              </w:rPr>
            </w:pPr>
            <w:r>
              <w:rPr>
                <w:rFonts w:hint="eastAsia" w:eastAsia="仿宋_GB2312"/>
                <w:sz w:val="28"/>
                <w:szCs w:val="28"/>
              </w:rPr>
              <w:t>预期研究目标处于国际前沿并适度超前情况</w:t>
            </w:r>
          </w:p>
        </w:tc>
        <w:tc>
          <w:tcPr>
            <w:tcW w:w="1418" w:type="dxa"/>
            <w:vAlign w:val="center"/>
          </w:tcPr>
          <w:p>
            <w:pPr>
              <w:spacing w:line="440" w:lineRule="exact"/>
              <w:jc w:val="center"/>
              <w:rPr>
                <w:rFonts w:hint="eastAsia" w:eastAsia="仿宋_GB2312"/>
                <w:sz w:val="24"/>
              </w:rPr>
            </w:pPr>
            <w:r>
              <w:rPr>
                <w:rFonts w:hint="eastAsia" w:eastAsia="仿宋_GB2312"/>
                <w:sz w:val="24"/>
              </w:rPr>
              <w:t>5</w:t>
            </w:r>
          </w:p>
        </w:tc>
        <w:tc>
          <w:tcPr>
            <w:tcW w:w="2410" w:type="dxa"/>
            <w:vAlign w:val="center"/>
          </w:tcPr>
          <w:p>
            <w:pPr>
              <w:spacing w:line="440" w:lineRule="exact"/>
              <w:jc w:val="center"/>
              <w:rPr>
                <w:rFonts w:hint="eastAsia" w:eastAsia="仿宋_GB2312"/>
                <w:sz w:val="24"/>
              </w:rPr>
            </w:pPr>
          </w:p>
        </w:tc>
        <w:tc>
          <w:tcPr>
            <w:tcW w:w="1276" w:type="dxa"/>
          </w:tcPr>
          <w:p>
            <w:pPr>
              <w:spacing w:line="440" w:lineRule="exact"/>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20" w:hRule="atLeast"/>
          <w:jc w:val="center"/>
        </w:trPr>
        <w:tc>
          <w:tcPr>
            <w:tcW w:w="991" w:type="dxa"/>
            <w:vMerge w:val="continue"/>
            <w:vAlign w:val="center"/>
          </w:tcPr>
          <w:p>
            <w:pPr>
              <w:spacing w:line="440" w:lineRule="exact"/>
              <w:jc w:val="left"/>
              <w:rPr>
                <w:rFonts w:eastAsia="仿宋_GB2312"/>
                <w:sz w:val="28"/>
                <w:szCs w:val="28"/>
              </w:rPr>
            </w:pPr>
          </w:p>
        </w:tc>
        <w:tc>
          <w:tcPr>
            <w:tcW w:w="3823" w:type="dxa"/>
            <w:vAlign w:val="center"/>
          </w:tcPr>
          <w:p>
            <w:pPr>
              <w:spacing w:line="440" w:lineRule="exact"/>
              <w:jc w:val="left"/>
              <w:rPr>
                <w:rFonts w:eastAsia="仿宋_GB2312"/>
                <w:sz w:val="28"/>
                <w:szCs w:val="28"/>
              </w:rPr>
            </w:pPr>
            <w:r>
              <w:rPr>
                <w:rFonts w:hint="eastAsia" w:eastAsia="仿宋_GB2312"/>
                <w:sz w:val="28"/>
                <w:szCs w:val="28"/>
              </w:rPr>
              <w:t>已实施国家级、省级重大项目情况及争取经费资助额度</w:t>
            </w:r>
          </w:p>
        </w:tc>
        <w:tc>
          <w:tcPr>
            <w:tcW w:w="1418" w:type="dxa"/>
            <w:vAlign w:val="center"/>
          </w:tcPr>
          <w:p>
            <w:pPr>
              <w:spacing w:line="440" w:lineRule="exact"/>
              <w:jc w:val="center"/>
              <w:rPr>
                <w:rFonts w:eastAsia="仿宋_GB2312"/>
                <w:sz w:val="24"/>
              </w:rPr>
            </w:pPr>
            <w:r>
              <w:rPr>
                <w:rFonts w:eastAsia="仿宋_GB2312"/>
                <w:sz w:val="24"/>
              </w:rPr>
              <w:t>6</w:t>
            </w:r>
          </w:p>
        </w:tc>
        <w:tc>
          <w:tcPr>
            <w:tcW w:w="2410" w:type="dxa"/>
            <w:vAlign w:val="center"/>
          </w:tcPr>
          <w:p>
            <w:pPr>
              <w:spacing w:line="440" w:lineRule="exact"/>
              <w:jc w:val="center"/>
              <w:rPr>
                <w:rFonts w:eastAsia="仿宋_GB2312"/>
                <w:sz w:val="24"/>
              </w:rPr>
            </w:pPr>
          </w:p>
        </w:tc>
        <w:tc>
          <w:tcPr>
            <w:tcW w:w="1276" w:type="dxa"/>
          </w:tcPr>
          <w:p>
            <w:pPr>
              <w:spacing w:line="44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20" w:hRule="atLeast"/>
          <w:jc w:val="center"/>
        </w:trPr>
        <w:tc>
          <w:tcPr>
            <w:tcW w:w="991" w:type="dxa"/>
            <w:vMerge w:val="continue"/>
            <w:vAlign w:val="center"/>
          </w:tcPr>
          <w:p>
            <w:pPr>
              <w:spacing w:line="440" w:lineRule="exact"/>
              <w:jc w:val="left"/>
              <w:rPr>
                <w:rFonts w:eastAsia="仿宋_GB2312"/>
                <w:sz w:val="28"/>
                <w:szCs w:val="28"/>
              </w:rPr>
            </w:pPr>
          </w:p>
        </w:tc>
        <w:tc>
          <w:tcPr>
            <w:tcW w:w="3823" w:type="dxa"/>
            <w:vAlign w:val="center"/>
          </w:tcPr>
          <w:p>
            <w:pPr>
              <w:spacing w:line="440" w:lineRule="exact"/>
              <w:jc w:val="left"/>
              <w:rPr>
                <w:rFonts w:eastAsia="仿宋_GB2312"/>
                <w:sz w:val="28"/>
                <w:szCs w:val="28"/>
              </w:rPr>
            </w:pPr>
            <w:r>
              <w:rPr>
                <w:rFonts w:hint="eastAsia" w:eastAsia="仿宋_GB2312"/>
                <w:sz w:val="28"/>
                <w:szCs w:val="28"/>
              </w:rPr>
              <w:t>已自主实施重要科研项目情况及投入</w:t>
            </w:r>
          </w:p>
        </w:tc>
        <w:tc>
          <w:tcPr>
            <w:tcW w:w="1418" w:type="dxa"/>
            <w:vAlign w:val="center"/>
          </w:tcPr>
          <w:p>
            <w:pPr>
              <w:spacing w:line="440" w:lineRule="exact"/>
              <w:jc w:val="center"/>
              <w:rPr>
                <w:rFonts w:eastAsia="仿宋_GB2312"/>
                <w:sz w:val="24"/>
              </w:rPr>
            </w:pPr>
            <w:r>
              <w:rPr>
                <w:rFonts w:eastAsia="仿宋_GB2312"/>
                <w:sz w:val="24"/>
              </w:rPr>
              <w:t>4</w:t>
            </w:r>
          </w:p>
        </w:tc>
        <w:tc>
          <w:tcPr>
            <w:tcW w:w="2410" w:type="dxa"/>
            <w:vAlign w:val="center"/>
          </w:tcPr>
          <w:p>
            <w:pPr>
              <w:spacing w:line="440" w:lineRule="exact"/>
              <w:jc w:val="center"/>
              <w:rPr>
                <w:rFonts w:eastAsia="仿宋_GB2312"/>
                <w:sz w:val="24"/>
              </w:rPr>
            </w:pPr>
          </w:p>
        </w:tc>
        <w:tc>
          <w:tcPr>
            <w:tcW w:w="1276" w:type="dxa"/>
          </w:tcPr>
          <w:p>
            <w:pPr>
              <w:spacing w:line="44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202" w:hRule="atLeast"/>
          <w:jc w:val="center"/>
        </w:trPr>
        <w:tc>
          <w:tcPr>
            <w:tcW w:w="991" w:type="dxa"/>
            <w:vMerge w:val="restart"/>
            <w:vAlign w:val="center"/>
          </w:tcPr>
          <w:p>
            <w:pPr>
              <w:spacing w:line="440" w:lineRule="exact"/>
              <w:jc w:val="left"/>
              <w:rPr>
                <w:rFonts w:eastAsia="仿宋_GB2312"/>
                <w:sz w:val="28"/>
                <w:szCs w:val="28"/>
              </w:rPr>
            </w:pPr>
            <w:r>
              <w:rPr>
                <w:rFonts w:hint="eastAsia" w:eastAsia="仿宋_GB2312"/>
                <w:sz w:val="28"/>
                <w:szCs w:val="28"/>
              </w:rPr>
              <w:t>成果产出、转化应用及影响</w:t>
            </w:r>
          </w:p>
        </w:tc>
        <w:tc>
          <w:tcPr>
            <w:tcW w:w="3823" w:type="dxa"/>
            <w:vAlign w:val="center"/>
          </w:tcPr>
          <w:p>
            <w:pPr>
              <w:spacing w:line="440" w:lineRule="exact"/>
              <w:jc w:val="left"/>
              <w:rPr>
                <w:rFonts w:eastAsia="仿宋_GB2312"/>
                <w:sz w:val="28"/>
                <w:szCs w:val="28"/>
              </w:rPr>
            </w:pPr>
            <w:r>
              <w:rPr>
                <w:rFonts w:hint="eastAsia" w:eastAsia="仿宋_GB2312"/>
                <w:sz w:val="28"/>
                <w:szCs w:val="28"/>
              </w:rPr>
              <w:t>获得省部级及以上科技奖励情况</w:t>
            </w:r>
          </w:p>
        </w:tc>
        <w:tc>
          <w:tcPr>
            <w:tcW w:w="1418" w:type="dxa"/>
            <w:vAlign w:val="center"/>
          </w:tcPr>
          <w:p>
            <w:pPr>
              <w:spacing w:line="440" w:lineRule="exact"/>
              <w:jc w:val="center"/>
              <w:rPr>
                <w:rFonts w:eastAsia="仿宋_GB2312"/>
                <w:sz w:val="24"/>
              </w:rPr>
            </w:pPr>
            <w:r>
              <w:rPr>
                <w:rFonts w:eastAsia="仿宋_GB2312"/>
                <w:sz w:val="24"/>
              </w:rPr>
              <w:t>3</w:t>
            </w:r>
          </w:p>
        </w:tc>
        <w:tc>
          <w:tcPr>
            <w:tcW w:w="2410" w:type="dxa"/>
            <w:vAlign w:val="center"/>
          </w:tcPr>
          <w:p>
            <w:pPr>
              <w:spacing w:line="440" w:lineRule="exact"/>
              <w:jc w:val="center"/>
              <w:rPr>
                <w:rFonts w:eastAsia="仿宋_GB2312"/>
                <w:sz w:val="24"/>
              </w:rPr>
            </w:pPr>
          </w:p>
        </w:tc>
        <w:tc>
          <w:tcPr>
            <w:tcW w:w="1276" w:type="dxa"/>
          </w:tcPr>
          <w:p>
            <w:pPr>
              <w:spacing w:line="44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202" w:hRule="atLeast"/>
          <w:jc w:val="center"/>
        </w:trPr>
        <w:tc>
          <w:tcPr>
            <w:tcW w:w="991" w:type="dxa"/>
            <w:vMerge w:val="continue"/>
            <w:vAlign w:val="center"/>
          </w:tcPr>
          <w:p>
            <w:pPr>
              <w:spacing w:line="440" w:lineRule="exact"/>
              <w:jc w:val="center"/>
              <w:rPr>
                <w:rFonts w:eastAsia="仿宋_GB2312"/>
                <w:sz w:val="28"/>
                <w:szCs w:val="28"/>
              </w:rPr>
            </w:pPr>
          </w:p>
        </w:tc>
        <w:tc>
          <w:tcPr>
            <w:tcW w:w="3823" w:type="dxa"/>
            <w:vAlign w:val="center"/>
          </w:tcPr>
          <w:p>
            <w:pPr>
              <w:spacing w:line="440" w:lineRule="exact"/>
              <w:jc w:val="left"/>
              <w:rPr>
                <w:rFonts w:eastAsia="仿宋_GB2312"/>
                <w:sz w:val="28"/>
                <w:szCs w:val="28"/>
              </w:rPr>
            </w:pPr>
            <w:r>
              <w:rPr>
                <w:rFonts w:hint="eastAsia" w:eastAsia="仿宋_GB2312"/>
                <w:sz w:val="28"/>
                <w:szCs w:val="28"/>
              </w:rPr>
              <w:t>高水平论文数量及影响</w:t>
            </w:r>
          </w:p>
        </w:tc>
        <w:tc>
          <w:tcPr>
            <w:tcW w:w="1418" w:type="dxa"/>
            <w:vAlign w:val="center"/>
          </w:tcPr>
          <w:p>
            <w:pPr>
              <w:spacing w:line="440" w:lineRule="exact"/>
              <w:jc w:val="center"/>
              <w:rPr>
                <w:rFonts w:eastAsia="仿宋_GB2312"/>
                <w:sz w:val="24"/>
              </w:rPr>
            </w:pPr>
            <w:r>
              <w:rPr>
                <w:rFonts w:eastAsia="仿宋_GB2312"/>
                <w:sz w:val="24"/>
              </w:rPr>
              <w:t>4</w:t>
            </w:r>
          </w:p>
        </w:tc>
        <w:tc>
          <w:tcPr>
            <w:tcW w:w="2410" w:type="dxa"/>
            <w:vAlign w:val="center"/>
          </w:tcPr>
          <w:p>
            <w:pPr>
              <w:spacing w:line="440" w:lineRule="exact"/>
              <w:jc w:val="center"/>
              <w:rPr>
                <w:rFonts w:eastAsia="仿宋_GB2312"/>
                <w:sz w:val="24"/>
              </w:rPr>
            </w:pPr>
          </w:p>
        </w:tc>
        <w:tc>
          <w:tcPr>
            <w:tcW w:w="1276" w:type="dxa"/>
          </w:tcPr>
          <w:p>
            <w:pPr>
              <w:spacing w:line="44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20" w:hRule="atLeast"/>
          <w:jc w:val="center"/>
        </w:trPr>
        <w:tc>
          <w:tcPr>
            <w:tcW w:w="991" w:type="dxa"/>
            <w:vMerge w:val="continue"/>
            <w:vAlign w:val="center"/>
          </w:tcPr>
          <w:p>
            <w:pPr>
              <w:spacing w:line="440" w:lineRule="exact"/>
              <w:jc w:val="center"/>
              <w:rPr>
                <w:rFonts w:eastAsia="仿宋_GB2312"/>
                <w:sz w:val="28"/>
                <w:szCs w:val="28"/>
              </w:rPr>
            </w:pPr>
          </w:p>
        </w:tc>
        <w:tc>
          <w:tcPr>
            <w:tcW w:w="3823" w:type="dxa"/>
            <w:vAlign w:val="center"/>
          </w:tcPr>
          <w:p>
            <w:pPr>
              <w:pStyle w:val="23"/>
              <w:adjustRightInd w:val="0"/>
              <w:snapToGrid w:val="0"/>
              <w:ind w:firstLine="0" w:firstLineChars="0"/>
              <w:jc w:val="left"/>
              <w:rPr>
                <w:rFonts w:ascii="Times New Roman" w:hAnsi="Times New Roman" w:eastAsia="仿宋_GB2312"/>
                <w:sz w:val="28"/>
                <w:szCs w:val="28"/>
              </w:rPr>
            </w:pPr>
            <w:r>
              <w:rPr>
                <w:rFonts w:hint="eastAsia" w:ascii="Times New Roman" w:hAnsi="Times New Roman" w:eastAsia="仿宋_GB2312"/>
                <w:sz w:val="28"/>
                <w:szCs w:val="28"/>
              </w:rPr>
              <w:t>高价值发明专利数量及影响</w:t>
            </w:r>
          </w:p>
        </w:tc>
        <w:tc>
          <w:tcPr>
            <w:tcW w:w="1418" w:type="dxa"/>
            <w:vAlign w:val="center"/>
          </w:tcPr>
          <w:p>
            <w:pPr>
              <w:spacing w:line="440" w:lineRule="exact"/>
              <w:jc w:val="center"/>
              <w:rPr>
                <w:rFonts w:eastAsia="仿宋_GB2312"/>
                <w:sz w:val="24"/>
              </w:rPr>
            </w:pPr>
            <w:r>
              <w:rPr>
                <w:rFonts w:hint="eastAsia" w:eastAsia="仿宋_GB2312"/>
                <w:sz w:val="24"/>
              </w:rPr>
              <w:t>3</w:t>
            </w:r>
          </w:p>
        </w:tc>
        <w:tc>
          <w:tcPr>
            <w:tcW w:w="2410" w:type="dxa"/>
            <w:vAlign w:val="center"/>
          </w:tcPr>
          <w:p>
            <w:pPr>
              <w:spacing w:line="440" w:lineRule="exact"/>
              <w:jc w:val="center"/>
              <w:rPr>
                <w:rFonts w:hint="eastAsia" w:eastAsia="仿宋_GB2312"/>
                <w:sz w:val="24"/>
              </w:rPr>
            </w:pPr>
          </w:p>
        </w:tc>
        <w:tc>
          <w:tcPr>
            <w:tcW w:w="1276" w:type="dxa"/>
          </w:tcPr>
          <w:p>
            <w:pPr>
              <w:spacing w:line="440" w:lineRule="exact"/>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20" w:hRule="atLeast"/>
          <w:jc w:val="center"/>
        </w:trPr>
        <w:tc>
          <w:tcPr>
            <w:tcW w:w="991" w:type="dxa"/>
            <w:vMerge w:val="continue"/>
            <w:vAlign w:val="center"/>
          </w:tcPr>
          <w:p>
            <w:pPr>
              <w:spacing w:line="440" w:lineRule="exact"/>
              <w:jc w:val="center"/>
              <w:rPr>
                <w:rFonts w:eastAsia="仿宋_GB2312"/>
                <w:sz w:val="28"/>
                <w:szCs w:val="28"/>
              </w:rPr>
            </w:pPr>
          </w:p>
        </w:tc>
        <w:tc>
          <w:tcPr>
            <w:tcW w:w="3823" w:type="dxa"/>
            <w:vAlign w:val="center"/>
          </w:tcPr>
          <w:p>
            <w:pPr>
              <w:pStyle w:val="23"/>
              <w:adjustRightInd w:val="0"/>
              <w:snapToGrid w:val="0"/>
              <w:ind w:firstLine="0" w:firstLineChars="0"/>
              <w:jc w:val="left"/>
              <w:rPr>
                <w:rFonts w:ascii="Times New Roman" w:hAnsi="Times New Roman" w:eastAsia="仿宋_GB2312"/>
                <w:sz w:val="28"/>
                <w:szCs w:val="28"/>
              </w:rPr>
            </w:pPr>
            <w:r>
              <w:rPr>
                <w:rFonts w:hint="eastAsia" w:ascii="Times New Roman" w:hAnsi="Times New Roman" w:eastAsia="仿宋_GB2312"/>
                <w:sz w:val="28"/>
                <w:szCs w:val="28"/>
              </w:rPr>
              <w:t>国际、国家或行业标准制定及应用</w:t>
            </w:r>
          </w:p>
        </w:tc>
        <w:tc>
          <w:tcPr>
            <w:tcW w:w="1418" w:type="dxa"/>
            <w:vAlign w:val="center"/>
          </w:tcPr>
          <w:p>
            <w:pPr>
              <w:spacing w:line="440" w:lineRule="exact"/>
              <w:jc w:val="center"/>
              <w:rPr>
                <w:rFonts w:eastAsia="仿宋_GB2312"/>
                <w:sz w:val="24"/>
              </w:rPr>
            </w:pPr>
            <w:r>
              <w:rPr>
                <w:rFonts w:eastAsia="仿宋_GB2312"/>
                <w:sz w:val="24"/>
              </w:rPr>
              <w:t>2</w:t>
            </w:r>
          </w:p>
        </w:tc>
        <w:tc>
          <w:tcPr>
            <w:tcW w:w="2410" w:type="dxa"/>
            <w:vAlign w:val="center"/>
          </w:tcPr>
          <w:p>
            <w:pPr>
              <w:spacing w:line="440" w:lineRule="exact"/>
              <w:jc w:val="center"/>
              <w:rPr>
                <w:rFonts w:eastAsia="仿宋_GB2312"/>
                <w:sz w:val="24"/>
              </w:rPr>
            </w:pPr>
          </w:p>
        </w:tc>
        <w:tc>
          <w:tcPr>
            <w:tcW w:w="1276" w:type="dxa"/>
          </w:tcPr>
          <w:p>
            <w:pPr>
              <w:spacing w:line="44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20" w:hRule="atLeast"/>
          <w:jc w:val="center"/>
        </w:trPr>
        <w:tc>
          <w:tcPr>
            <w:tcW w:w="991" w:type="dxa"/>
            <w:vMerge w:val="continue"/>
            <w:vAlign w:val="center"/>
          </w:tcPr>
          <w:p>
            <w:pPr>
              <w:spacing w:line="440" w:lineRule="exact"/>
              <w:jc w:val="center"/>
              <w:rPr>
                <w:rFonts w:eastAsia="仿宋_GB2312"/>
                <w:sz w:val="28"/>
                <w:szCs w:val="28"/>
              </w:rPr>
            </w:pPr>
          </w:p>
        </w:tc>
        <w:tc>
          <w:tcPr>
            <w:tcW w:w="3823" w:type="dxa"/>
            <w:vAlign w:val="center"/>
          </w:tcPr>
          <w:p>
            <w:pPr>
              <w:pStyle w:val="23"/>
              <w:adjustRightInd w:val="0"/>
              <w:snapToGrid w:val="0"/>
              <w:ind w:firstLine="0" w:firstLineChars="0"/>
              <w:jc w:val="left"/>
              <w:rPr>
                <w:rFonts w:hint="eastAsia" w:ascii="Times New Roman" w:hAnsi="Times New Roman" w:eastAsia="仿宋_GB2312"/>
                <w:sz w:val="28"/>
                <w:szCs w:val="28"/>
              </w:rPr>
            </w:pPr>
            <w:r>
              <w:rPr>
                <w:rFonts w:hint="eastAsia" w:ascii="Times New Roman" w:hAnsi="Times New Roman" w:eastAsia="仿宋_GB2312"/>
                <w:sz w:val="28"/>
                <w:szCs w:val="28"/>
              </w:rPr>
              <w:t>成果转化（许可</w:t>
            </w:r>
            <w:r>
              <w:rPr>
                <w:rFonts w:ascii="Times New Roman" w:hAnsi="Times New Roman" w:eastAsia="仿宋_GB2312"/>
                <w:sz w:val="28"/>
                <w:szCs w:val="28"/>
              </w:rPr>
              <w:t>/</w:t>
            </w:r>
            <w:r>
              <w:rPr>
                <w:rFonts w:hint="eastAsia" w:ascii="Times New Roman" w:hAnsi="Times New Roman" w:eastAsia="仿宋_GB2312"/>
                <w:sz w:val="28"/>
                <w:szCs w:val="28"/>
              </w:rPr>
              <w:t>转让）合同额</w:t>
            </w:r>
          </w:p>
        </w:tc>
        <w:tc>
          <w:tcPr>
            <w:tcW w:w="1418" w:type="dxa"/>
            <w:vAlign w:val="center"/>
          </w:tcPr>
          <w:p>
            <w:pPr>
              <w:spacing w:line="440" w:lineRule="exact"/>
              <w:jc w:val="center"/>
              <w:rPr>
                <w:rFonts w:eastAsia="仿宋_GB2312"/>
                <w:sz w:val="24"/>
              </w:rPr>
            </w:pPr>
            <w:r>
              <w:rPr>
                <w:rFonts w:eastAsia="仿宋_GB2312"/>
                <w:sz w:val="24"/>
              </w:rPr>
              <w:t>3</w:t>
            </w:r>
          </w:p>
        </w:tc>
        <w:tc>
          <w:tcPr>
            <w:tcW w:w="2410" w:type="dxa"/>
            <w:vAlign w:val="center"/>
          </w:tcPr>
          <w:p>
            <w:pPr>
              <w:spacing w:line="440" w:lineRule="exact"/>
              <w:jc w:val="center"/>
              <w:rPr>
                <w:rFonts w:eastAsia="仿宋_GB2312"/>
                <w:sz w:val="24"/>
              </w:rPr>
            </w:pPr>
          </w:p>
        </w:tc>
        <w:tc>
          <w:tcPr>
            <w:tcW w:w="1276" w:type="dxa"/>
          </w:tcPr>
          <w:p>
            <w:pPr>
              <w:spacing w:line="44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20" w:hRule="atLeast"/>
          <w:jc w:val="center"/>
        </w:trPr>
        <w:tc>
          <w:tcPr>
            <w:tcW w:w="991" w:type="dxa"/>
            <w:vMerge w:val="continue"/>
            <w:vAlign w:val="center"/>
          </w:tcPr>
          <w:p>
            <w:pPr>
              <w:spacing w:line="440" w:lineRule="exact"/>
              <w:jc w:val="center"/>
              <w:rPr>
                <w:rFonts w:eastAsia="仿宋_GB2312"/>
                <w:sz w:val="28"/>
                <w:szCs w:val="28"/>
              </w:rPr>
            </w:pPr>
          </w:p>
        </w:tc>
        <w:tc>
          <w:tcPr>
            <w:tcW w:w="3823" w:type="dxa"/>
            <w:vAlign w:val="center"/>
          </w:tcPr>
          <w:p>
            <w:pPr>
              <w:spacing w:line="440" w:lineRule="exact"/>
              <w:jc w:val="left"/>
              <w:rPr>
                <w:rFonts w:eastAsia="仿宋_GB2312"/>
                <w:sz w:val="28"/>
                <w:szCs w:val="28"/>
              </w:rPr>
            </w:pPr>
            <w:r>
              <w:rPr>
                <w:rFonts w:hint="eastAsia" w:eastAsia="仿宋_GB2312"/>
                <w:sz w:val="28"/>
                <w:szCs w:val="28"/>
              </w:rPr>
              <w:t>与高校院所、企业开展合作情况</w:t>
            </w:r>
          </w:p>
        </w:tc>
        <w:tc>
          <w:tcPr>
            <w:tcW w:w="1418" w:type="dxa"/>
            <w:vAlign w:val="center"/>
          </w:tcPr>
          <w:p>
            <w:pPr>
              <w:spacing w:line="440" w:lineRule="exact"/>
              <w:jc w:val="center"/>
              <w:rPr>
                <w:rFonts w:eastAsia="仿宋_GB2312"/>
                <w:sz w:val="24"/>
              </w:rPr>
            </w:pPr>
            <w:r>
              <w:rPr>
                <w:rFonts w:eastAsia="仿宋_GB2312"/>
                <w:sz w:val="24"/>
              </w:rPr>
              <w:t>3</w:t>
            </w:r>
          </w:p>
        </w:tc>
        <w:tc>
          <w:tcPr>
            <w:tcW w:w="2410" w:type="dxa"/>
            <w:vAlign w:val="center"/>
          </w:tcPr>
          <w:p>
            <w:pPr>
              <w:spacing w:line="440" w:lineRule="exact"/>
              <w:jc w:val="center"/>
              <w:rPr>
                <w:rFonts w:eastAsia="仿宋_GB2312"/>
                <w:sz w:val="24"/>
              </w:rPr>
            </w:pPr>
          </w:p>
        </w:tc>
        <w:tc>
          <w:tcPr>
            <w:tcW w:w="1276" w:type="dxa"/>
          </w:tcPr>
          <w:p>
            <w:pPr>
              <w:spacing w:line="44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20" w:hRule="atLeast"/>
          <w:jc w:val="center"/>
        </w:trPr>
        <w:tc>
          <w:tcPr>
            <w:tcW w:w="991" w:type="dxa"/>
            <w:vMerge w:val="continue"/>
            <w:vAlign w:val="center"/>
          </w:tcPr>
          <w:p>
            <w:pPr>
              <w:spacing w:line="440" w:lineRule="exact"/>
              <w:jc w:val="center"/>
              <w:rPr>
                <w:rFonts w:eastAsia="仿宋_GB2312"/>
                <w:sz w:val="28"/>
                <w:szCs w:val="28"/>
              </w:rPr>
            </w:pPr>
          </w:p>
        </w:tc>
        <w:tc>
          <w:tcPr>
            <w:tcW w:w="3823" w:type="dxa"/>
            <w:vAlign w:val="center"/>
          </w:tcPr>
          <w:p>
            <w:pPr>
              <w:spacing w:line="440" w:lineRule="exact"/>
              <w:jc w:val="left"/>
              <w:rPr>
                <w:rFonts w:eastAsia="仿宋_GB2312"/>
                <w:sz w:val="28"/>
                <w:szCs w:val="28"/>
              </w:rPr>
            </w:pPr>
            <w:r>
              <w:rPr>
                <w:rFonts w:hint="eastAsia" w:eastAsia="仿宋_GB2312"/>
                <w:sz w:val="28"/>
                <w:szCs w:val="28"/>
              </w:rPr>
              <w:t>科研基础设施开放共享情况</w:t>
            </w:r>
          </w:p>
        </w:tc>
        <w:tc>
          <w:tcPr>
            <w:tcW w:w="1418" w:type="dxa"/>
            <w:vAlign w:val="center"/>
          </w:tcPr>
          <w:p>
            <w:pPr>
              <w:spacing w:line="440" w:lineRule="exact"/>
              <w:jc w:val="center"/>
              <w:rPr>
                <w:rFonts w:eastAsia="仿宋_GB2312"/>
                <w:sz w:val="24"/>
              </w:rPr>
            </w:pPr>
            <w:r>
              <w:rPr>
                <w:rFonts w:eastAsia="仿宋_GB2312"/>
                <w:sz w:val="24"/>
              </w:rPr>
              <w:t>2</w:t>
            </w:r>
          </w:p>
        </w:tc>
        <w:tc>
          <w:tcPr>
            <w:tcW w:w="2410" w:type="dxa"/>
            <w:vAlign w:val="center"/>
          </w:tcPr>
          <w:p>
            <w:pPr>
              <w:spacing w:line="440" w:lineRule="exact"/>
              <w:jc w:val="center"/>
              <w:rPr>
                <w:rFonts w:eastAsia="仿宋_GB2312"/>
                <w:sz w:val="24"/>
              </w:rPr>
            </w:pPr>
          </w:p>
        </w:tc>
        <w:tc>
          <w:tcPr>
            <w:tcW w:w="1276" w:type="dxa"/>
          </w:tcPr>
          <w:p>
            <w:pPr>
              <w:spacing w:line="44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20" w:hRule="atLeast"/>
          <w:jc w:val="center"/>
        </w:trPr>
        <w:tc>
          <w:tcPr>
            <w:tcW w:w="991" w:type="dxa"/>
            <w:vMerge w:val="continue"/>
            <w:vAlign w:val="center"/>
          </w:tcPr>
          <w:p>
            <w:pPr>
              <w:spacing w:line="440" w:lineRule="exact"/>
              <w:jc w:val="center"/>
              <w:rPr>
                <w:rFonts w:eastAsia="仿宋_GB2312"/>
                <w:sz w:val="28"/>
                <w:szCs w:val="28"/>
              </w:rPr>
            </w:pPr>
          </w:p>
        </w:tc>
        <w:tc>
          <w:tcPr>
            <w:tcW w:w="3823" w:type="dxa"/>
            <w:vAlign w:val="center"/>
          </w:tcPr>
          <w:p>
            <w:pPr>
              <w:spacing w:line="440" w:lineRule="exact"/>
              <w:jc w:val="left"/>
              <w:rPr>
                <w:rFonts w:eastAsia="仿宋_GB2312"/>
                <w:sz w:val="28"/>
                <w:szCs w:val="28"/>
              </w:rPr>
            </w:pPr>
            <w:r>
              <w:rPr>
                <w:rFonts w:hint="eastAsia" w:eastAsia="仿宋_GB2312"/>
                <w:sz w:val="28"/>
                <w:szCs w:val="28"/>
              </w:rPr>
              <w:t>主办或承办全国性学术交流会议情况</w:t>
            </w:r>
          </w:p>
        </w:tc>
        <w:tc>
          <w:tcPr>
            <w:tcW w:w="1418" w:type="dxa"/>
            <w:vAlign w:val="center"/>
          </w:tcPr>
          <w:p>
            <w:pPr>
              <w:spacing w:line="440" w:lineRule="exact"/>
              <w:jc w:val="center"/>
              <w:rPr>
                <w:rFonts w:eastAsia="仿宋_GB2312"/>
                <w:sz w:val="24"/>
              </w:rPr>
            </w:pPr>
            <w:r>
              <w:rPr>
                <w:rFonts w:eastAsia="仿宋_GB2312"/>
                <w:sz w:val="24"/>
              </w:rPr>
              <w:t>2</w:t>
            </w:r>
          </w:p>
        </w:tc>
        <w:tc>
          <w:tcPr>
            <w:tcW w:w="2410" w:type="dxa"/>
            <w:vAlign w:val="center"/>
          </w:tcPr>
          <w:p>
            <w:pPr>
              <w:spacing w:line="440" w:lineRule="exact"/>
              <w:jc w:val="center"/>
              <w:rPr>
                <w:rFonts w:eastAsia="仿宋_GB2312"/>
                <w:sz w:val="24"/>
              </w:rPr>
            </w:pPr>
          </w:p>
        </w:tc>
        <w:tc>
          <w:tcPr>
            <w:tcW w:w="1276" w:type="dxa"/>
          </w:tcPr>
          <w:p>
            <w:pPr>
              <w:spacing w:line="44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20" w:hRule="atLeast"/>
          <w:jc w:val="center"/>
        </w:trPr>
        <w:tc>
          <w:tcPr>
            <w:tcW w:w="991" w:type="dxa"/>
            <w:vMerge w:val="continue"/>
            <w:vAlign w:val="center"/>
          </w:tcPr>
          <w:p>
            <w:pPr>
              <w:spacing w:line="440" w:lineRule="exact"/>
              <w:jc w:val="center"/>
              <w:rPr>
                <w:rFonts w:eastAsia="仿宋_GB2312"/>
                <w:sz w:val="28"/>
                <w:szCs w:val="28"/>
              </w:rPr>
            </w:pPr>
          </w:p>
        </w:tc>
        <w:tc>
          <w:tcPr>
            <w:tcW w:w="3823" w:type="dxa"/>
            <w:vAlign w:val="center"/>
          </w:tcPr>
          <w:p>
            <w:pPr>
              <w:spacing w:line="440" w:lineRule="exact"/>
              <w:jc w:val="left"/>
              <w:rPr>
                <w:rFonts w:hint="eastAsia" w:eastAsia="仿宋_GB2312"/>
                <w:sz w:val="28"/>
                <w:szCs w:val="28"/>
              </w:rPr>
            </w:pPr>
            <w:r>
              <w:rPr>
                <w:rFonts w:hint="eastAsia" w:eastAsia="仿宋_GB2312"/>
                <w:sz w:val="28"/>
                <w:szCs w:val="28"/>
              </w:rPr>
              <w:t>与国家实验室等战略协同情况</w:t>
            </w:r>
          </w:p>
        </w:tc>
        <w:tc>
          <w:tcPr>
            <w:tcW w:w="1418" w:type="dxa"/>
            <w:vAlign w:val="center"/>
          </w:tcPr>
          <w:p>
            <w:pPr>
              <w:spacing w:line="440" w:lineRule="exact"/>
              <w:jc w:val="center"/>
              <w:rPr>
                <w:rFonts w:eastAsia="仿宋_GB2312"/>
                <w:sz w:val="24"/>
              </w:rPr>
            </w:pPr>
            <w:r>
              <w:rPr>
                <w:rFonts w:eastAsia="仿宋_GB2312"/>
                <w:sz w:val="24"/>
              </w:rPr>
              <w:t>2</w:t>
            </w:r>
          </w:p>
        </w:tc>
        <w:tc>
          <w:tcPr>
            <w:tcW w:w="2410" w:type="dxa"/>
            <w:vAlign w:val="center"/>
          </w:tcPr>
          <w:p>
            <w:pPr>
              <w:spacing w:line="440" w:lineRule="exact"/>
              <w:jc w:val="center"/>
              <w:rPr>
                <w:rFonts w:eastAsia="仿宋_GB2312"/>
                <w:sz w:val="24"/>
              </w:rPr>
            </w:pPr>
          </w:p>
        </w:tc>
        <w:tc>
          <w:tcPr>
            <w:tcW w:w="1276" w:type="dxa"/>
          </w:tcPr>
          <w:p>
            <w:pPr>
              <w:spacing w:line="44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20" w:hRule="atLeast"/>
          <w:jc w:val="center"/>
        </w:trPr>
        <w:tc>
          <w:tcPr>
            <w:tcW w:w="991" w:type="dxa"/>
            <w:vMerge w:val="continue"/>
            <w:vAlign w:val="center"/>
          </w:tcPr>
          <w:p>
            <w:pPr>
              <w:spacing w:line="440" w:lineRule="exact"/>
              <w:jc w:val="center"/>
              <w:rPr>
                <w:rFonts w:eastAsia="仿宋_GB2312"/>
                <w:sz w:val="28"/>
                <w:szCs w:val="28"/>
              </w:rPr>
            </w:pPr>
          </w:p>
        </w:tc>
        <w:tc>
          <w:tcPr>
            <w:tcW w:w="3823" w:type="dxa"/>
            <w:vAlign w:val="center"/>
          </w:tcPr>
          <w:p>
            <w:pPr>
              <w:spacing w:line="440" w:lineRule="exact"/>
              <w:jc w:val="left"/>
              <w:rPr>
                <w:rFonts w:hint="eastAsia" w:eastAsia="仿宋_GB2312"/>
                <w:sz w:val="28"/>
                <w:szCs w:val="28"/>
              </w:rPr>
            </w:pPr>
            <w:r>
              <w:rPr>
                <w:rFonts w:hint="eastAsia" w:eastAsia="仿宋_GB2312"/>
                <w:sz w:val="28"/>
                <w:szCs w:val="28"/>
              </w:rPr>
              <w:t>社会影响力（新闻报道、宣传等）</w:t>
            </w:r>
          </w:p>
        </w:tc>
        <w:tc>
          <w:tcPr>
            <w:tcW w:w="1418" w:type="dxa"/>
            <w:vAlign w:val="center"/>
          </w:tcPr>
          <w:p>
            <w:pPr>
              <w:spacing w:line="440" w:lineRule="exact"/>
              <w:jc w:val="center"/>
              <w:rPr>
                <w:rFonts w:eastAsia="仿宋_GB2312"/>
                <w:sz w:val="24"/>
              </w:rPr>
            </w:pPr>
            <w:r>
              <w:rPr>
                <w:rFonts w:hint="eastAsia" w:eastAsia="仿宋_GB2312"/>
                <w:sz w:val="24"/>
              </w:rPr>
              <w:t>1</w:t>
            </w:r>
          </w:p>
        </w:tc>
        <w:tc>
          <w:tcPr>
            <w:tcW w:w="2410" w:type="dxa"/>
            <w:vAlign w:val="center"/>
          </w:tcPr>
          <w:p>
            <w:pPr>
              <w:spacing w:line="440" w:lineRule="exact"/>
              <w:jc w:val="center"/>
              <w:rPr>
                <w:rFonts w:hint="eastAsia" w:eastAsia="仿宋_GB2312"/>
                <w:sz w:val="24"/>
              </w:rPr>
            </w:pPr>
          </w:p>
        </w:tc>
        <w:tc>
          <w:tcPr>
            <w:tcW w:w="1276" w:type="dxa"/>
          </w:tcPr>
          <w:p>
            <w:pPr>
              <w:spacing w:line="440" w:lineRule="exact"/>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20" w:hRule="atLeast"/>
          <w:jc w:val="center"/>
        </w:trPr>
        <w:tc>
          <w:tcPr>
            <w:tcW w:w="991" w:type="dxa"/>
            <w:vMerge w:val="restart"/>
            <w:vAlign w:val="center"/>
          </w:tcPr>
          <w:p>
            <w:pPr>
              <w:spacing w:line="440" w:lineRule="exact"/>
              <w:jc w:val="left"/>
              <w:rPr>
                <w:rFonts w:hint="eastAsia" w:eastAsia="仿宋_GB2312"/>
                <w:sz w:val="28"/>
                <w:szCs w:val="28"/>
              </w:rPr>
            </w:pPr>
            <w:r>
              <w:rPr>
                <w:rFonts w:hint="eastAsia" w:eastAsia="仿宋_GB2312"/>
                <w:sz w:val="28"/>
                <w:szCs w:val="28"/>
              </w:rPr>
              <w:t>体制机制建设</w:t>
            </w:r>
          </w:p>
        </w:tc>
        <w:tc>
          <w:tcPr>
            <w:tcW w:w="3823" w:type="dxa"/>
            <w:vAlign w:val="center"/>
          </w:tcPr>
          <w:p>
            <w:pPr>
              <w:spacing w:line="440" w:lineRule="exact"/>
              <w:jc w:val="left"/>
              <w:rPr>
                <w:rFonts w:eastAsia="仿宋_GB2312"/>
                <w:sz w:val="28"/>
                <w:szCs w:val="28"/>
              </w:rPr>
            </w:pPr>
            <w:r>
              <w:rPr>
                <w:rFonts w:hint="eastAsia" w:eastAsia="仿宋_GB2312"/>
                <w:sz w:val="28"/>
                <w:szCs w:val="28"/>
              </w:rPr>
              <w:t>党组织建设情况</w:t>
            </w:r>
          </w:p>
        </w:tc>
        <w:tc>
          <w:tcPr>
            <w:tcW w:w="1418" w:type="dxa"/>
            <w:vAlign w:val="center"/>
          </w:tcPr>
          <w:p>
            <w:pPr>
              <w:spacing w:line="440" w:lineRule="exact"/>
              <w:jc w:val="center"/>
              <w:rPr>
                <w:rFonts w:eastAsia="仿宋_GB2312"/>
                <w:sz w:val="24"/>
              </w:rPr>
            </w:pPr>
            <w:r>
              <w:rPr>
                <w:rFonts w:eastAsia="仿宋_GB2312"/>
                <w:sz w:val="24"/>
              </w:rPr>
              <w:t>2</w:t>
            </w:r>
          </w:p>
        </w:tc>
        <w:tc>
          <w:tcPr>
            <w:tcW w:w="2410" w:type="dxa"/>
            <w:vAlign w:val="center"/>
          </w:tcPr>
          <w:p>
            <w:pPr>
              <w:spacing w:line="440" w:lineRule="exact"/>
              <w:jc w:val="center"/>
              <w:rPr>
                <w:rFonts w:eastAsia="仿宋_GB2312"/>
                <w:sz w:val="24"/>
              </w:rPr>
            </w:pPr>
          </w:p>
        </w:tc>
        <w:tc>
          <w:tcPr>
            <w:tcW w:w="1276" w:type="dxa"/>
          </w:tcPr>
          <w:p>
            <w:pPr>
              <w:spacing w:line="44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20" w:hRule="atLeast"/>
          <w:jc w:val="center"/>
        </w:trPr>
        <w:tc>
          <w:tcPr>
            <w:tcW w:w="991" w:type="dxa"/>
            <w:vMerge w:val="continue"/>
            <w:vAlign w:val="center"/>
          </w:tcPr>
          <w:p>
            <w:pPr>
              <w:spacing w:line="440" w:lineRule="exact"/>
              <w:jc w:val="left"/>
              <w:rPr>
                <w:rFonts w:eastAsia="仿宋_GB2312"/>
                <w:sz w:val="28"/>
                <w:szCs w:val="28"/>
              </w:rPr>
            </w:pPr>
          </w:p>
        </w:tc>
        <w:tc>
          <w:tcPr>
            <w:tcW w:w="3823" w:type="dxa"/>
            <w:vAlign w:val="center"/>
          </w:tcPr>
          <w:p>
            <w:pPr>
              <w:spacing w:line="440" w:lineRule="exact"/>
              <w:jc w:val="left"/>
              <w:rPr>
                <w:rFonts w:eastAsia="仿宋_GB2312"/>
                <w:sz w:val="28"/>
                <w:szCs w:val="28"/>
              </w:rPr>
            </w:pPr>
            <w:r>
              <w:rPr>
                <w:rFonts w:hint="eastAsia" w:eastAsia="仿宋_GB2312"/>
                <w:sz w:val="28"/>
                <w:szCs w:val="28"/>
              </w:rPr>
              <w:t>内部规章制度建设及落实情况</w:t>
            </w:r>
          </w:p>
        </w:tc>
        <w:tc>
          <w:tcPr>
            <w:tcW w:w="1418" w:type="dxa"/>
            <w:vAlign w:val="center"/>
          </w:tcPr>
          <w:p>
            <w:pPr>
              <w:spacing w:line="440" w:lineRule="exact"/>
              <w:jc w:val="center"/>
              <w:rPr>
                <w:rFonts w:hint="eastAsia" w:eastAsia="仿宋_GB2312"/>
                <w:sz w:val="24"/>
              </w:rPr>
            </w:pPr>
            <w:r>
              <w:rPr>
                <w:rFonts w:hint="eastAsia" w:eastAsia="仿宋_GB2312"/>
                <w:sz w:val="24"/>
              </w:rPr>
              <w:t>3</w:t>
            </w:r>
          </w:p>
        </w:tc>
        <w:tc>
          <w:tcPr>
            <w:tcW w:w="2410" w:type="dxa"/>
            <w:vAlign w:val="center"/>
          </w:tcPr>
          <w:p>
            <w:pPr>
              <w:spacing w:line="440" w:lineRule="exact"/>
              <w:jc w:val="center"/>
              <w:rPr>
                <w:rFonts w:hint="eastAsia" w:eastAsia="仿宋_GB2312"/>
                <w:sz w:val="24"/>
              </w:rPr>
            </w:pPr>
          </w:p>
        </w:tc>
        <w:tc>
          <w:tcPr>
            <w:tcW w:w="1276" w:type="dxa"/>
          </w:tcPr>
          <w:p>
            <w:pPr>
              <w:spacing w:line="440" w:lineRule="exact"/>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1338" w:hRule="atLeast"/>
          <w:jc w:val="center"/>
        </w:trPr>
        <w:tc>
          <w:tcPr>
            <w:tcW w:w="991" w:type="dxa"/>
            <w:vMerge w:val="continue"/>
            <w:vAlign w:val="center"/>
          </w:tcPr>
          <w:p>
            <w:pPr>
              <w:spacing w:line="440" w:lineRule="exact"/>
              <w:jc w:val="left"/>
              <w:rPr>
                <w:rFonts w:eastAsia="仿宋_GB2312"/>
                <w:sz w:val="28"/>
                <w:szCs w:val="28"/>
              </w:rPr>
            </w:pPr>
          </w:p>
        </w:tc>
        <w:tc>
          <w:tcPr>
            <w:tcW w:w="3823" w:type="dxa"/>
            <w:vAlign w:val="center"/>
          </w:tcPr>
          <w:p>
            <w:pPr>
              <w:spacing w:line="440" w:lineRule="exact"/>
              <w:jc w:val="left"/>
              <w:rPr>
                <w:rFonts w:hint="eastAsia" w:ascii="黑体" w:hAnsi="黑体" w:eastAsia="黑体" w:cs="黑体"/>
                <w:sz w:val="28"/>
                <w:szCs w:val="28"/>
              </w:rPr>
            </w:pPr>
            <w:r>
              <w:rPr>
                <w:rFonts w:hint="eastAsia" w:eastAsia="仿宋_GB2312"/>
                <w:sz w:val="28"/>
                <w:szCs w:val="28"/>
              </w:rPr>
              <w:t>管理委员会、学术委员会等履职尽责情况</w:t>
            </w:r>
          </w:p>
        </w:tc>
        <w:tc>
          <w:tcPr>
            <w:tcW w:w="1418" w:type="dxa"/>
            <w:vAlign w:val="center"/>
          </w:tcPr>
          <w:p>
            <w:pPr>
              <w:spacing w:line="440" w:lineRule="exact"/>
              <w:jc w:val="center"/>
              <w:rPr>
                <w:rFonts w:hint="eastAsia" w:eastAsia="仿宋_GB2312"/>
                <w:sz w:val="24"/>
              </w:rPr>
            </w:pPr>
            <w:r>
              <w:rPr>
                <w:rFonts w:hint="eastAsia" w:eastAsia="仿宋_GB2312"/>
                <w:sz w:val="24"/>
              </w:rPr>
              <w:t>2</w:t>
            </w:r>
          </w:p>
        </w:tc>
        <w:tc>
          <w:tcPr>
            <w:tcW w:w="2410" w:type="dxa"/>
            <w:vAlign w:val="center"/>
          </w:tcPr>
          <w:p>
            <w:pPr>
              <w:spacing w:line="440" w:lineRule="exact"/>
              <w:jc w:val="center"/>
              <w:rPr>
                <w:rFonts w:hint="eastAsia" w:eastAsia="仿宋_GB2312"/>
                <w:sz w:val="24"/>
              </w:rPr>
            </w:pPr>
          </w:p>
        </w:tc>
        <w:tc>
          <w:tcPr>
            <w:tcW w:w="1276" w:type="dxa"/>
          </w:tcPr>
          <w:p>
            <w:pPr>
              <w:spacing w:line="440" w:lineRule="exact"/>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1338" w:hRule="atLeast"/>
          <w:jc w:val="center"/>
        </w:trPr>
        <w:tc>
          <w:tcPr>
            <w:tcW w:w="991" w:type="dxa"/>
            <w:vMerge w:val="continue"/>
            <w:vAlign w:val="center"/>
          </w:tcPr>
          <w:p>
            <w:pPr>
              <w:spacing w:line="440" w:lineRule="exact"/>
              <w:jc w:val="left"/>
              <w:rPr>
                <w:rFonts w:eastAsia="仿宋_GB2312"/>
                <w:sz w:val="28"/>
                <w:szCs w:val="28"/>
              </w:rPr>
            </w:pPr>
          </w:p>
        </w:tc>
        <w:tc>
          <w:tcPr>
            <w:tcW w:w="3823" w:type="dxa"/>
            <w:vAlign w:val="center"/>
          </w:tcPr>
          <w:p>
            <w:pPr>
              <w:spacing w:line="440" w:lineRule="exact"/>
              <w:jc w:val="left"/>
              <w:rPr>
                <w:rFonts w:hint="eastAsia" w:eastAsia="仿宋_GB2312"/>
                <w:sz w:val="28"/>
                <w:szCs w:val="28"/>
              </w:rPr>
            </w:pPr>
            <w:r>
              <w:rPr>
                <w:rFonts w:hint="eastAsia" w:eastAsia="仿宋_GB2312"/>
                <w:sz w:val="28"/>
                <w:szCs w:val="28"/>
              </w:rPr>
              <w:t>管委会主任履职尽责情况</w:t>
            </w:r>
          </w:p>
        </w:tc>
        <w:tc>
          <w:tcPr>
            <w:tcW w:w="1418" w:type="dxa"/>
            <w:vAlign w:val="center"/>
          </w:tcPr>
          <w:p>
            <w:pPr>
              <w:spacing w:line="440" w:lineRule="exact"/>
              <w:jc w:val="center"/>
              <w:rPr>
                <w:rFonts w:hint="eastAsia" w:eastAsia="仿宋_GB2312"/>
                <w:sz w:val="24"/>
              </w:rPr>
            </w:pPr>
            <w:r>
              <w:rPr>
                <w:rFonts w:hint="eastAsia" w:eastAsia="仿宋_GB2312"/>
                <w:sz w:val="24"/>
              </w:rPr>
              <w:t>3</w:t>
            </w:r>
          </w:p>
        </w:tc>
        <w:tc>
          <w:tcPr>
            <w:tcW w:w="2410" w:type="dxa"/>
            <w:vAlign w:val="center"/>
          </w:tcPr>
          <w:p>
            <w:pPr>
              <w:spacing w:line="440" w:lineRule="exact"/>
              <w:jc w:val="center"/>
              <w:rPr>
                <w:rFonts w:hint="eastAsia" w:eastAsia="仿宋_GB2312"/>
                <w:sz w:val="24"/>
              </w:rPr>
            </w:pPr>
          </w:p>
        </w:tc>
        <w:tc>
          <w:tcPr>
            <w:tcW w:w="1276" w:type="dxa"/>
          </w:tcPr>
          <w:p>
            <w:pPr>
              <w:spacing w:line="440" w:lineRule="exact"/>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20" w:hRule="atLeast"/>
          <w:jc w:val="center"/>
        </w:trPr>
        <w:tc>
          <w:tcPr>
            <w:tcW w:w="991" w:type="dxa"/>
            <w:vMerge w:val="restart"/>
            <w:vAlign w:val="center"/>
          </w:tcPr>
          <w:p>
            <w:pPr>
              <w:spacing w:line="440" w:lineRule="exact"/>
              <w:jc w:val="left"/>
              <w:rPr>
                <w:rFonts w:eastAsia="仿宋_GB2312"/>
                <w:sz w:val="28"/>
                <w:szCs w:val="28"/>
              </w:rPr>
            </w:pPr>
            <w:r>
              <w:rPr>
                <w:rFonts w:hint="eastAsia" w:eastAsia="仿宋_GB2312"/>
                <w:sz w:val="28"/>
                <w:szCs w:val="28"/>
              </w:rPr>
              <w:t>投入及条件保障</w:t>
            </w:r>
          </w:p>
        </w:tc>
        <w:tc>
          <w:tcPr>
            <w:tcW w:w="3823" w:type="dxa"/>
            <w:vAlign w:val="center"/>
          </w:tcPr>
          <w:p>
            <w:pPr>
              <w:spacing w:line="440" w:lineRule="exact"/>
              <w:jc w:val="left"/>
              <w:rPr>
                <w:rFonts w:eastAsia="仿宋_GB2312"/>
                <w:sz w:val="28"/>
                <w:szCs w:val="28"/>
              </w:rPr>
            </w:pPr>
            <w:r>
              <w:rPr>
                <w:rFonts w:hint="eastAsia" w:eastAsia="仿宋_GB2312"/>
                <w:sz w:val="28"/>
                <w:szCs w:val="28"/>
                <w:lang w:val="en-US" w:eastAsia="zh-CN"/>
              </w:rPr>
              <w:t>大科学</w:t>
            </w:r>
            <w:r>
              <w:rPr>
                <w:rFonts w:hint="eastAsia" w:eastAsia="仿宋_GB2312"/>
                <w:sz w:val="28"/>
                <w:szCs w:val="28"/>
              </w:rPr>
              <w:t>装置规划总投入</w:t>
            </w:r>
          </w:p>
        </w:tc>
        <w:tc>
          <w:tcPr>
            <w:tcW w:w="1418" w:type="dxa"/>
            <w:vAlign w:val="center"/>
          </w:tcPr>
          <w:p>
            <w:pPr>
              <w:spacing w:line="440" w:lineRule="exact"/>
              <w:jc w:val="center"/>
              <w:rPr>
                <w:rFonts w:hint="eastAsia" w:eastAsia="仿宋_GB2312"/>
                <w:sz w:val="24"/>
              </w:rPr>
            </w:pPr>
            <w:r>
              <w:rPr>
                <w:rFonts w:hint="eastAsia" w:eastAsia="仿宋_GB2312"/>
                <w:sz w:val="24"/>
              </w:rPr>
              <w:t>3</w:t>
            </w:r>
          </w:p>
        </w:tc>
        <w:tc>
          <w:tcPr>
            <w:tcW w:w="2410" w:type="dxa"/>
            <w:vAlign w:val="center"/>
          </w:tcPr>
          <w:p>
            <w:pPr>
              <w:spacing w:line="440" w:lineRule="exact"/>
              <w:jc w:val="center"/>
              <w:rPr>
                <w:rFonts w:hint="eastAsia" w:eastAsia="仿宋_GB2312"/>
                <w:sz w:val="24"/>
              </w:rPr>
            </w:pPr>
          </w:p>
        </w:tc>
        <w:tc>
          <w:tcPr>
            <w:tcW w:w="1276" w:type="dxa"/>
          </w:tcPr>
          <w:p>
            <w:pPr>
              <w:spacing w:line="440" w:lineRule="exact"/>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20" w:hRule="atLeast"/>
          <w:jc w:val="center"/>
        </w:trPr>
        <w:tc>
          <w:tcPr>
            <w:tcW w:w="991" w:type="dxa"/>
            <w:vMerge w:val="continue"/>
            <w:vAlign w:val="center"/>
          </w:tcPr>
          <w:p>
            <w:pPr>
              <w:spacing w:line="440" w:lineRule="exact"/>
              <w:jc w:val="left"/>
              <w:rPr>
                <w:rFonts w:eastAsia="仿宋_GB2312"/>
                <w:sz w:val="28"/>
                <w:szCs w:val="28"/>
              </w:rPr>
            </w:pPr>
          </w:p>
        </w:tc>
        <w:tc>
          <w:tcPr>
            <w:tcW w:w="3823" w:type="dxa"/>
            <w:vAlign w:val="center"/>
          </w:tcPr>
          <w:p>
            <w:pPr>
              <w:spacing w:line="440" w:lineRule="exact"/>
              <w:jc w:val="left"/>
              <w:rPr>
                <w:rFonts w:eastAsia="仿宋_GB2312"/>
                <w:sz w:val="28"/>
                <w:szCs w:val="28"/>
              </w:rPr>
            </w:pPr>
            <w:r>
              <w:rPr>
                <w:rFonts w:hint="eastAsia" w:eastAsia="仿宋_GB2312"/>
                <w:sz w:val="28"/>
                <w:szCs w:val="28"/>
              </w:rPr>
              <w:t>目前资金</w:t>
            </w:r>
            <w:r>
              <w:rPr>
                <w:rFonts w:hint="eastAsia" w:eastAsia="仿宋_GB2312"/>
                <w:sz w:val="28"/>
                <w:szCs w:val="28"/>
                <w:lang w:val="en-US" w:eastAsia="zh-CN"/>
              </w:rPr>
              <w:t>投入</w:t>
            </w:r>
            <w:r>
              <w:rPr>
                <w:rFonts w:hint="eastAsia" w:eastAsia="仿宋_GB2312"/>
                <w:sz w:val="28"/>
                <w:szCs w:val="28"/>
              </w:rPr>
              <w:t>情况</w:t>
            </w:r>
          </w:p>
        </w:tc>
        <w:tc>
          <w:tcPr>
            <w:tcW w:w="1418" w:type="dxa"/>
            <w:vAlign w:val="center"/>
          </w:tcPr>
          <w:p>
            <w:pPr>
              <w:spacing w:line="440" w:lineRule="exact"/>
              <w:jc w:val="center"/>
              <w:rPr>
                <w:rFonts w:eastAsia="仿宋_GB2312"/>
                <w:sz w:val="24"/>
              </w:rPr>
            </w:pPr>
            <w:r>
              <w:rPr>
                <w:rFonts w:eastAsia="仿宋_GB2312"/>
                <w:sz w:val="24"/>
              </w:rPr>
              <w:t>3</w:t>
            </w:r>
          </w:p>
        </w:tc>
        <w:tc>
          <w:tcPr>
            <w:tcW w:w="2410" w:type="dxa"/>
            <w:vAlign w:val="center"/>
          </w:tcPr>
          <w:p>
            <w:pPr>
              <w:spacing w:line="440" w:lineRule="exact"/>
              <w:jc w:val="center"/>
              <w:rPr>
                <w:rFonts w:eastAsia="仿宋_GB2312"/>
                <w:sz w:val="24"/>
              </w:rPr>
            </w:pPr>
          </w:p>
        </w:tc>
        <w:tc>
          <w:tcPr>
            <w:tcW w:w="1276" w:type="dxa"/>
          </w:tcPr>
          <w:p>
            <w:pPr>
              <w:spacing w:line="44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226" w:hRule="atLeast"/>
          <w:jc w:val="center"/>
        </w:trPr>
        <w:tc>
          <w:tcPr>
            <w:tcW w:w="991" w:type="dxa"/>
            <w:vMerge w:val="continue"/>
            <w:vAlign w:val="center"/>
          </w:tcPr>
          <w:p>
            <w:pPr>
              <w:spacing w:line="440" w:lineRule="exact"/>
              <w:jc w:val="left"/>
              <w:rPr>
                <w:rFonts w:eastAsia="仿宋_GB2312"/>
                <w:sz w:val="28"/>
                <w:szCs w:val="28"/>
              </w:rPr>
            </w:pPr>
          </w:p>
        </w:tc>
        <w:tc>
          <w:tcPr>
            <w:tcW w:w="3823" w:type="dxa"/>
            <w:vAlign w:val="center"/>
          </w:tcPr>
          <w:p>
            <w:pPr>
              <w:spacing w:line="440" w:lineRule="exact"/>
              <w:jc w:val="left"/>
              <w:rPr>
                <w:rFonts w:eastAsia="仿宋_GB2312"/>
                <w:sz w:val="28"/>
                <w:szCs w:val="28"/>
              </w:rPr>
            </w:pPr>
            <w:r>
              <w:rPr>
                <w:rFonts w:hint="eastAsia" w:eastAsia="仿宋_GB2312"/>
                <w:sz w:val="28"/>
                <w:szCs w:val="28"/>
              </w:rPr>
              <w:t>现有科研办公场地面积</w:t>
            </w:r>
          </w:p>
        </w:tc>
        <w:tc>
          <w:tcPr>
            <w:tcW w:w="1418" w:type="dxa"/>
            <w:vAlign w:val="center"/>
          </w:tcPr>
          <w:p>
            <w:pPr>
              <w:spacing w:line="440" w:lineRule="exact"/>
              <w:jc w:val="center"/>
              <w:rPr>
                <w:rFonts w:eastAsia="仿宋_GB2312"/>
                <w:sz w:val="24"/>
              </w:rPr>
            </w:pPr>
            <w:r>
              <w:rPr>
                <w:rFonts w:hint="eastAsia" w:eastAsia="仿宋_GB2312"/>
                <w:sz w:val="24"/>
              </w:rPr>
              <w:t>3</w:t>
            </w:r>
          </w:p>
        </w:tc>
        <w:tc>
          <w:tcPr>
            <w:tcW w:w="2410" w:type="dxa"/>
            <w:vAlign w:val="center"/>
          </w:tcPr>
          <w:p>
            <w:pPr>
              <w:spacing w:line="440" w:lineRule="exact"/>
              <w:jc w:val="center"/>
              <w:rPr>
                <w:rFonts w:hint="eastAsia" w:eastAsia="仿宋_GB2312"/>
                <w:sz w:val="24"/>
              </w:rPr>
            </w:pPr>
          </w:p>
        </w:tc>
        <w:tc>
          <w:tcPr>
            <w:tcW w:w="1276" w:type="dxa"/>
          </w:tcPr>
          <w:p>
            <w:pPr>
              <w:spacing w:line="440" w:lineRule="exact"/>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20" w:hRule="atLeast"/>
          <w:jc w:val="center"/>
        </w:trPr>
        <w:tc>
          <w:tcPr>
            <w:tcW w:w="991" w:type="dxa"/>
            <w:vMerge w:val="continue"/>
            <w:vAlign w:val="center"/>
          </w:tcPr>
          <w:p>
            <w:pPr>
              <w:spacing w:line="440" w:lineRule="exact"/>
              <w:jc w:val="left"/>
              <w:rPr>
                <w:rFonts w:eastAsia="仿宋_GB2312"/>
                <w:sz w:val="28"/>
                <w:szCs w:val="28"/>
              </w:rPr>
            </w:pPr>
          </w:p>
        </w:tc>
        <w:tc>
          <w:tcPr>
            <w:tcW w:w="3823" w:type="dxa"/>
            <w:vAlign w:val="center"/>
          </w:tcPr>
          <w:p>
            <w:pPr>
              <w:spacing w:line="440" w:lineRule="exact"/>
              <w:jc w:val="left"/>
              <w:rPr>
                <w:rFonts w:eastAsia="仿宋_GB2312"/>
                <w:sz w:val="28"/>
                <w:szCs w:val="28"/>
              </w:rPr>
            </w:pPr>
            <w:r>
              <w:rPr>
                <w:rFonts w:hint="eastAsia" w:eastAsia="仿宋_GB2312"/>
                <w:sz w:val="28"/>
                <w:szCs w:val="28"/>
              </w:rPr>
              <w:t>规划基建任务及投入落实情况</w:t>
            </w:r>
          </w:p>
        </w:tc>
        <w:tc>
          <w:tcPr>
            <w:tcW w:w="1418" w:type="dxa"/>
            <w:vAlign w:val="center"/>
          </w:tcPr>
          <w:p>
            <w:pPr>
              <w:spacing w:line="440" w:lineRule="exact"/>
              <w:jc w:val="center"/>
              <w:rPr>
                <w:rFonts w:eastAsia="仿宋_GB2312"/>
                <w:sz w:val="24"/>
              </w:rPr>
            </w:pPr>
            <w:r>
              <w:rPr>
                <w:rFonts w:hint="eastAsia" w:eastAsia="仿宋_GB2312"/>
                <w:sz w:val="24"/>
              </w:rPr>
              <w:t>3</w:t>
            </w:r>
          </w:p>
        </w:tc>
        <w:tc>
          <w:tcPr>
            <w:tcW w:w="2410" w:type="dxa"/>
            <w:vAlign w:val="center"/>
          </w:tcPr>
          <w:p>
            <w:pPr>
              <w:spacing w:line="440" w:lineRule="exact"/>
              <w:jc w:val="center"/>
              <w:rPr>
                <w:rFonts w:hint="eastAsia" w:eastAsia="仿宋_GB2312"/>
                <w:sz w:val="24"/>
              </w:rPr>
            </w:pPr>
          </w:p>
        </w:tc>
        <w:tc>
          <w:tcPr>
            <w:tcW w:w="1276" w:type="dxa"/>
          </w:tcPr>
          <w:p>
            <w:pPr>
              <w:spacing w:line="440" w:lineRule="exact"/>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20" w:hRule="atLeast"/>
          <w:jc w:val="center"/>
        </w:trPr>
        <w:tc>
          <w:tcPr>
            <w:tcW w:w="991" w:type="dxa"/>
            <w:vMerge w:val="continue"/>
            <w:vAlign w:val="center"/>
          </w:tcPr>
          <w:p>
            <w:pPr>
              <w:spacing w:line="440" w:lineRule="exact"/>
              <w:jc w:val="left"/>
              <w:rPr>
                <w:rFonts w:eastAsia="仿宋_GB2312"/>
                <w:sz w:val="28"/>
                <w:szCs w:val="28"/>
              </w:rPr>
            </w:pPr>
          </w:p>
        </w:tc>
        <w:tc>
          <w:tcPr>
            <w:tcW w:w="3823" w:type="dxa"/>
            <w:vAlign w:val="center"/>
          </w:tcPr>
          <w:p>
            <w:pPr>
              <w:spacing w:line="440" w:lineRule="exact"/>
              <w:jc w:val="left"/>
              <w:rPr>
                <w:rFonts w:hint="eastAsia" w:eastAsia="仿宋_GB2312"/>
                <w:sz w:val="28"/>
                <w:szCs w:val="28"/>
              </w:rPr>
            </w:pPr>
            <w:r>
              <w:rPr>
                <w:rFonts w:hint="eastAsia" w:eastAsia="仿宋_GB2312"/>
                <w:sz w:val="28"/>
                <w:szCs w:val="28"/>
              </w:rPr>
              <w:t>中试基地、产业园区等建设情况</w:t>
            </w:r>
          </w:p>
        </w:tc>
        <w:tc>
          <w:tcPr>
            <w:tcW w:w="1418" w:type="dxa"/>
            <w:vAlign w:val="center"/>
          </w:tcPr>
          <w:p>
            <w:pPr>
              <w:spacing w:line="440" w:lineRule="exact"/>
              <w:jc w:val="center"/>
              <w:rPr>
                <w:rFonts w:eastAsia="仿宋_GB2312"/>
                <w:sz w:val="24"/>
              </w:rPr>
            </w:pPr>
            <w:r>
              <w:rPr>
                <w:rFonts w:hint="eastAsia" w:eastAsia="仿宋_GB2312"/>
                <w:sz w:val="24"/>
              </w:rPr>
              <w:t>2</w:t>
            </w:r>
          </w:p>
        </w:tc>
        <w:tc>
          <w:tcPr>
            <w:tcW w:w="2410" w:type="dxa"/>
            <w:vAlign w:val="center"/>
          </w:tcPr>
          <w:p>
            <w:pPr>
              <w:spacing w:line="440" w:lineRule="exact"/>
              <w:jc w:val="center"/>
              <w:rPr>
                <w:rFonts w:hint="eastAsia" w:eastAsia="仿宋_GB2312"/>
                <w:sz w:val="24"/>
              </w:rPr>
            </w:pPr>
          </w:p>
        </w:tc>
        <w:tc>
          <w:tcPr>
            <w:tcW w:w="1276" w:type="dxa"/>
          </w:tcPr>
          <w:p>
            <w:pPr>
              <w:spacing w:line="440" w:lineRule="exact"/>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20" w:hRule="atLeast"/>
          <w:jc w:val="center"/>
        </w:trPr>
        <w:tc>
          <w:tcPr>
            <w:tcW w:w="991" w:type="dxa"/>
            <w:vMerge w:val="continue"/>
            <w:vAlign w:val="center"/>
          </w:tcPr>
          <w:p>
            <w:pPr>
              <w:spacing w:line="440" w:lineRule="exact"/>
              <w:jc w:val="left"/>
              <w:rPr>
                <w:rFonts w:eastAsia="仿宋_GB2312"/>
                <w:sz w:val="28"/>
                <w:szCs w:val="28"/>
              </w:rPr>
            </w:pPr>
          </w:p>
        </w:tc>
        <w:tc>
          <w:tcPr>
            <w:tcW w:w="3823" w:type="dxa"/>
            <w:vAlign w:val="center"/>
          </w:tcPr>
          <w:p>
            <w:pPr>
              <w:spacing w:line="440" w:lineRule="exact"/>
              <w:jc w:val="left"/>
              <w:rPr>
                <w:rFonts w:eastAsia="仿宋_GB2312"/>
                <w:sz w:val="28"/>
                <w:szCs w:val="28"/>
              </w:rPr>
            </w:pPr>
            <w:r>
              <w:rPr>
                <w:rFonts w:hint="eastAsia" w:eastAsia="仿宋_GB2312"/>
                <w:sz w:val="28"/>
                <w:szCs w:val="28"/>
              </w:rPr>
              <w:t>现有科研仪器设备总值</w:t>
            </w:r>
          </w:p>
        </w:tc>
        <w:tc>
          <w:tcPr>
            <w:tcW w:w="1418" w:type="dxa"/>
            <w:vAlign w:val="center"/>
          </w:tcPr>
          <w:p>
            <w:pPr>
              <w:spacing w:line="440" w:lineRule="exact"/>
              <w:jc w:val="center"/>
              <w:rPr>
                <w:rFonts w:hint="eastAsia" w:eastAsia="仿宋_GB2312"/>
                <w:sz w:val="24"/>
              </w:rPr>
            </w:pPr>
            <w:r>
              <w:rPr>
                <w:rFonts w:hint="eastAsia" w:eastAsia="仿宋_GB2312"/>
                <w:sz w:val="24"/>
              </w:rPr>
              <w:t>3</w:t>
            </w:r>
          </w:p>
        </w:tc>
        <w:tc>
          <w:tcPr>
            <w:tcW w:w="2410" w:type="dxa"/>
            <w:vAlign w:val="center"/>
          </w:tcPr>
          <w:p>
            <w:pPr>
              <w:spacing w:line="440" w:lineRule="exact"/>
              <w:jc w:val="center"/>
              <w:rPr>
                <w:rFonts w:hint="eastAsia" w:eastAsia="仿宋_GB2312"/>
                <w:sz w:val="24"/>
              </w:rPr>
            </w:pPr>
          </w:p>
        </w:tc>
        <w:tc>
          <w:tcPr>
            <w:tcW w:w="1276" w:type="dxa"/>
          </w:tcPr>
          <w:p>
            <w:pPr>
              <w:spacing w:line="440" w:lineRule="exact"/>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20" w:hRule="atLeast"/>
          <w:jc w:val="center"/>
        </w:trPr>
        <w:tc>
          <w:tcPr>
            <w:tcW w:w="991" w:type="dxa"/>
            <w:vMerge w:val="continue"/>
            <w:vAlign w:val="center"/>
          </w:tcPr>
          <w:p>
            <w:pPr>
              <w:spacing w:line="440" w:lineRule="exact"/>
              <w:jc w:val="left"/>
              <w:rPr>
                <w:rFonts w:eastAsia="仿宋_GB2312"/>
                <w:sz w:val="28"/>
                <w:szCs w:val="28"/>
              </w:rPr>
            </w:pPr>
          </w:p>
        </w:tc>
        <w:tc>
          <w:tcPr>
            <w:tcW w:w="3823" w:type="dxa"/>
            <w:vAlign w:val="center"/>
          </w:tcPr>
          <w:p>
            <w:pPr>
              <w:spacing w:line="440" w:lineRule="exact"/>
              <w:jc w:val="left"/>
              <w:rPr>
                <w:rFonts w:hint="eastAsia" w:eastAsia="仿宋_GB2312"/>
                <w:sz w:val="28"/>
                <w:szCs w:val="28"/>
              </w:rPr>
            </w:pPr>
            <w:r>
              <w:rPr>
                <w:rFonts w:hint="eastAsia" w:eastAsia="仿宋_GB2312"/>
                <w:sz w:val="28"/>
                <w:szCs w:val="28"/>
              </w:rPr>
              <w:t>设备运行及技术支撑情况</w:t>
            </w:r>
          </w:p>
        </w:tc>
        <w:tc>
          <w:tcPr>
            <w:tcW w:w="1418" w:type="dxa"/>
            <w:vAlign w:val="center"/>
          </w:tcPr>
          <w:p>
            <w:pPr>
              <w:spacing w:line="440" w:lineRule="exact"/>
              <w:jc w:val="center"/>
              <w:rPr>
                <w:rFonts w:eastAsia="仿宋_GB2312"/>
                <w:sz w:val="24"/>
              </w:rPr>
            </w:pPr>
            <w:r>
              <w:rPr>
                <w:rFonts w:eastAsia="仿宋_GB2312"/>
                <w:sz w:val="24"/>
              </w:rPr>
              <w:t>3</w:t>
            </w:r>
          </w:p>
        </w:tc>
        <w:tc>
          <w:tcPr>
            <w:tcW w:w="2410" w:type="dxa"/>
            <w:vAlign w:val="center"/>
          </w:tcPr>
          <w:p>
            <w:pPr>
              <w:spacing w:line="440" w:lineRule="exact"/>
              <w:jc w:val="center"/>
              <w:rPr>
                <w:rFonts w:eastAsia="仿宋_GB2312"/>
                <w:sz w:val="24"/>
              </w:rPr>
            </w:pPr>
          </w:p>
        </w:tc>
        <w:tc>
          <w:tcPr>
            <w:tcW w:w="1276" w:type="dxa"/>
          </w:tcPr>
          <w:p>
            <w:pPr>
              <w:spacing w:line="44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20" w:hRule="atLeast"/>
          <w:jc w:val="center"/>
        </w:trPr>
        <w:tc>
          <w:tcPr>
            <w:tcW w:w="4814" w:type="dxa"/>
            <w:gridSpan w:val="2"/>
            <w:vAlign w:val="center"/>
          </w:tcPr>
          <w:p>
            <w:pPr>
              <w:spacing w:line="440" w:lineRule="exact"/>
              <w:ind w:right="105" w:rightChars="50"/>
              <w:jc w:val="center"/>
              <w:rPr>
                <w:rFonts w:hint="eastAsia" w:ascii="Times New Roman" w:hAnsi="Times New Roman" w:eastAsia="仿宋_GB2312"/>
                <w:sz w:val="28"/>
                <w:szCs w:val="28"/>
              </w:rPr>
            </w:pPr>
            <w:r>
              <w:rPr>
                <w:rFonts w:hint="eastAsia" w:ascii="Times New Roman" w:hAnsi="Times New Roman" w:eastAsia="仿宋_GB2312"/>
                <w:sz w:val="28"/>
                <w:szCs w:val="28"/>
              </w:rPr>
              <w:t>合计</w:t>
            </w:r>
          </w:p>
        </w:tc>
        <w:tc>
          <w:tcPr>
            <w:tcW w:w="1418" w:type="dxa"/>
            <w:vAlign w:val="center"/>
          </w:tcPr>
          <w:p>
            <w:pPr>
              <w:spacing w:line="440" w:lineRule="exact"/>
              <w:ind w:right="105" w:rightChars="50"/>
              <w:jc w:val="center"/>
              <w:rPr>
                <w:rFonts w:ascii="Times New Roman" w:hAnsi="Times New Roman" w:eastAsia="仿宋_GB2312"/>
                <w:sz w:val="24"/>
              </w:rPr>
            </w:pPr>
            <w:r>
              <w:rPr>
                <w:rFonts w:hint="eastAsia" w:ascii="Times New Roman" w:hAnsi="Times New Roman" w:eastAsia="仿宋_GB2312"/>
                <w:sz w:val="24"/>
              </w:rPr>
              <w:t>1</w:t>
            </w:r>
            <w:r>
              <w:rPr>
                <w:rFonts w:ascii="Times New Roman" w:hAnsi="Times New Roman" w:eastAsia="仿宋_GB2312"/>
                <w:sz w:val="24"/>
              </w:rPr>
              <w:t>00</w:t>
            </w:r>
            <w:r>
              <w:rPr>
                <w:rFonts w:hint="eastAsia" w:ascii="Times New Roman" w:hAnsi="Times New Roman" w:eastAsia="仿宋_GB2312"/>
                <w:sz w:val="24"/>
              </w:rPr>
              <w:t>分</w:t>
            </w:r>
          </w:p>
        </w:tc>
        <w:tc>
          <w:tcPr>
            <w:tcW w:w="2410" w:type="dxa"/>
          </w:tcPr>
          <w:p>
            <w:pPr>
              <w:spacing w:line="440" w:lineRule="exact"/>
              <w:ind w:right="105" w:rightChars="50"/>
              <w:jc w:val="center"/>
              <w:rPr>
                <w:rFonts w:ascii="Times New Roman" w:hAnsi="Times New Roman" w:eastAsia="仿宋_GB2312"/>
                <w:sz w:val="24"/>
              </w:rPr>
            </w:pPr>
            <w:r>
              <w:rPr>
                <w:rFonts w:hint="eastAsia" w:ascii="Times New Roman" w:hAnsi="Times New Roman" w:eastAsia="仿宋_GB2312"/>
                <w:sz w:val="24"/>
              </w:rPr>
              <w:t>-</w:t>
            </w:r>
          </w:p>
        </w:tc>
        <w:tc>
          <w:tcPr>
            <w:tcW w:w="1276" w:type="dxa"/>
          </w:tcPr>
          <w:p>
            <w:pPr>
              <w:spacing w:line="440" w:lineRule="exact"/>
              <w:jc w:val="center"/>
              <w:rPr>
                <w:rFonts w:eastAsia="仿宋_GB2312"/>
                <w:sz w:val="24"/>
              </w:rPr>
            </w:pPr>
          </w:p>
        </w:tc>
      </w:tr>
    </w:tbl>
    <w:p>
      <w:pPr>
        <w:pStyle w:val="11"/>
        <w:shd w:val="clear" w:color="auto" w:fill="FFFFFF"/>
        <w:snapToGrid w:val="0"/>
        <w:spacing w:beforeAutospacing="0" w:afterAutospacing="0" w:line="580" w:lineRule="exact"/>
        <w:ind w:firstLine="640" w:firstLineChars="200"/>
        <w:jc w:val="both"/>
        <w:rPr>
          <w:rFonts w:ascii="仿宋_GB2312" w:hAnsi="仿宋_GB2312" w:eastAsia="仿宋_GB2312" w:cs="仿宋_GB2312"/>
          <w:sz w:val="32"/>
          <w:szCs w:val="32"/>
          <w:shd w:val="clear" w:color="auto" w:fill="FFFFFF"/>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宋体" w:hAnsi="宋体" w:eastAsia="宋体" w:cs="宋体"/>
                              <w:sz w:val="28"/>
                              <w:szCs w:val="28"/>
                            </w:rPr>
                            <w:id w:val="-153686214"/>
                          </w:sdtPr>
                          <w:sdtEndPr>
                            <w:rPr>
                              <w:rFonts w:hint="eastAsia" w:ascii="宋体" w:hAnsi="宋体" w:eastAsia="宋体" w:cs="宋体"/>
                              <w:sz w:val="28"/>
                              <w:szCs w:val="28"/>
                            </w:rPr>
                          </w:sdtEndPr>
                          <w:sdtContent>
                            <w:p>
                              <w:pPr>
                                <w:pStyle w:val="8"/>
                                <w:jc w:val="center"/>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ascii="宋体" w:hAnsi="宋体" w:eastAsia="宋体" w:cs="宋体"/>
                                  <w:sz w:val="28"/>
                                  <w:szCs w:val="28"/>
                                  <w:lang w:val="zh-CN"/>
                                </w:rPr>
                                <w:t>-</w:t>
                              </w:r>
                              <w:r>
                                <w:rPr>
                                  <w:rFonts w:ascii="宋体" w:hAnsi="宋体" w:eastAsia="宋体" w:cs="宋体"/>
                                  <w:sz w:val="28"/>
                                  <w:szCs w:val="28"/>
                                </w:rPr>
                                <w:t xml:space="preserve"> 7 -</w:t>
                              </w:r>
                              <w:r>
                                <w:rPr>
                                  <w:rFonts w:hint="eastAsia" w:ascii="宋体" w:hAnsi="宋体" w:eastAsia="宋体" w:cs="宋体"/>
                                  <w:sz w:val="28"/>
                                  <w:szCs w:val="28"/>
                                </w:rPr>
                                <w:fldChar w:fldCharType="end"/>
                              </w:r>
                            </w:p>
                          </w:sdtContent>
                        </w:sdt>
                        <w:p>
                          <w:pPr>
                            <w:rPr>
                              <w:rFonts w:ascii="宋体" w:hAnsi="宋体" w:eastAsia="宋体" w:cs="宋体"/>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sdt>
                    <w:sdtPr>
                      <w:rPr>
                        <w:rFonts w:hint="eastAsia" w:ascii="宋体" w:hAnsi="宋体" w:eastAsia="宋体" w:cs="宋体"/>
                        <w:sz w:val="28"/>
                        <w:szCs w:val="28"/>
                      </w:rPr>
                      <w:id w:val="-153686214"/>
                    </w:sdtPr>
                    <w:sdtEndPr>
                      <w:rPr>
                        <w:rFonts w:hint="eastAsia" w:ascii="宋体" w:hAnsi="宋体" w:eastAsia="宋体" w:cs="宋体"/>
                        <w:sz w:val="28"/>
                        <w:szCs w:val="28"/>
                      </w:rPr>
                    </w:sdtEndPr>
                    <w:sdtContent>
                      <w:p>
                        <w:pPr>
                          <w:pStyle w:val="8"/>
                          <w:jc w:val="center"/>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ascii="宋体" w:hAnsi="宋体" w:eastAsia="宋体" w:cs="宋体"/>
                            <w:sz w:val="28"/>
                            <w:szCs w:val="28"/>
                            <w:lang w:val="zh-CN"/>
                          </w:rPr>
                          <w:t>-</w:t>
                        </w:r>
                        <w:r>
                          <w:rPr>
                            <w:rFonts w:ascii="宋体" w:hAnsi="宋体" w:eastAsia="宋体" w:cs="宋体"/>
                            <w:sz w:val="28"/>
                            <w:szCs w:val="28"/>
                          </w:rPr>
                          <w:t xml:space="preserve"> 7 -</w:t>
                        </w:r>
                        <w:r>
                          <w:rPr>
                            <w:rFonts w:hint="eastAsia" w:ascii="宋体" w:hAnsi="宋体" w:eastAsia="宋体" w:cs="宋体"/>
                            <w:sz w:val="28"/>
                            <w:szCs w:val="28"/>
                          </w:rPr>
                          <w:fldChar w:fldCharType="end"/>
                        </w:r>
                      </w:p>
                    </w:sdtContent>
                  </w:sdt>
                  <w:p>
                    <w:pPr>
                      <w:rPr>
                        <w:rFonts w:ascii="宋体" w:hAnsi="宋体" w:eastAsia="宋体" w:cs="宋体"/>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ZjYmI1N2QwMzNkMGJhNmQ2MTI2ZDNjMWJhNWFkYTUifQ=="/>
  </w:docVars>
  <w:rsids>
    <w:rsidRoot w:val="7ADF6ECF"/>
    <w:rsid w:val="000042B7"/>
    <w:rsid w:val="00022738"/>
    <w:rsid w:val="00034F4A"/>
    <w:rsid w:val="00037562"/>
    <w:rsid w:val="0004020E"/>
    <w:rsid w:val="00042992"/>
    <w:rsid w:val="00042C36"/>
    <w:rsid w:val="00046B07"/>
    <w:rsid w:val="00053EB4"/>
    <w:rsid w:val="000643C2"/>
    <w:rsid w:val="00064F8D"/>
    <w:rsid w:val="00082DF3"/>
    <w:rsid w:val="0008338A"/>
    <w:rsid w:val="00090EC7"/>
    <w:rsid w:val="00096097"/>
    <w:rsid w:val="000978D4"/>
    <w:rsid w:val="000B10FA"/>
    <w:rsid w:val="000C3AED"/>
    <w:rsid w:val="000C6373"/>
    <w:rsid w:val="000D17EA"/>
    <w:rsid w:val="000E145A"/>
    <w:rsid w:val="000E553F"/>
    <w:rsid w:val="000E7648"/>
    <w:rsid w:val="000F4AE9"/>
    <w:rsid w:val="000F65F2"/>
    <w:rsid w:val="000F7A2B"/>
    <w:rsid w:val="001044E8"/>
    <w:rsid w:val="0010793E"/>
    <w:rsid w:val="00117C54"/>
    <w:rsid w:val="0012137C"/>
    <w:rsid w:val="00122433"/>
    <w:rsid w:val="001318B8"/>
    <w:rsid w:val="00141635"/>
    <w:rsid w:val="00142399"/>
    <w:rsid w:val="00147F45"/>
    <w:rsid w:val="0015048C"/>
    <w:rsid w:val="00156C48"/>
    <w:rsid w:val="0016167E"/>
    <w:rsid w:val="00163931"/>
    <w:rsid w:val="001759DD"/>
    <w:rsid w:val="00176F85"/>
    <w:rsid w:val="0018246A"/>
    <w:rsid w:val="00186089"/>
    <w:rsid w:val="00186761"/>
    <w:rsid w:val="00191354"/>
    <w:rsid w:val="00195E83"/>
    <w:rsid w:val="001A2B0D"/>
    <w:rsid w:val="001A3BD5"/>
    <w:rsid w:val="001B7774"/>
    <w:rsid w:val="001C1EF5"/>
    <w:rsid w:val="001C31E7"/>
    <w:rsid w:val="001C6001"/>
    <w:rsid w:val="001C7C59"/>
    <w:rsid w:val="001D1F74"/>
    <w:rsid w:val="001F37A9"/>
    <w:rsid w:val="00200E95"/>
    <w:rsid w:val="00207653"/>
    <w:rsid w:val="0021289E"/>
    <w:rsid w:val="00216E32"/>
    <w:rsid w:val="00244744"/>
    <w:rsid w:val="00251549"/>
    <w:rsid w:val="002515F5"/>
    <w:rsid w:val="00256FAA"/>
    <w:rsid w:val="00267852"/>
    <w:rsid w:val="00270273"/>
    <w:rsid w:val="00270290"/>
    <w:rsid w:val="00271944"/>
    <w:rsid w:val="00283863"/>
    <w:rsid w:val="002839B1"/>
    <w:rsid w:val="00283E2C"/>
    <w:rsid w:val="002927EB"/>
    <w:rsid w:val="002A17E1"/>
    <w:rsid w:val="002B4514"/>
    <w:rsid w:val="002B67B4"/>
    <w:rsid w:val="002B7A5B"/>
    <w:rsid w:val="002C03B6"/>
    <w:rsid w:val="002C6FD5"/>
    <w:rsid w:val="002D0CC8"/>
    <w:rsid w:val="002E4D5B"/>
    <w:rsid w:val="002E5601"/>
    <w:rsid w:val="002F1F7D"/>
    <w:rsid w:val="002F227D"/>
    <w:rsid w:val="002F2A73"/>
    <w:rsid w:val="002F3318"/>
    <w:rsid w:val="002F72BB"/>
    <w:rsid w:val="003006D1"/>
    <w:rsid w:val="003011F9"/>
    <w:rsid w:val="00306473"/>
    <w:rsid w:val="0030771D"/>
    <w:rsid w:val="00317102"/>
    <w:rsid w:val="00317AB1"/>
    <w:rsid w:val="00321533"/>
    <w:rsid w:val="00333DCA"/>
    <w:rsid w:val="00335F19"/>
    <w:rsid w:val="003456EE"/>
    <w:rsid w:val="0035277D"/>
    <w:rsid w:val="003557BD"/>
    <w:rsid w:val="00361D19"/>
    <w:rsid w:val="003643DA"/>
    <w:rsid w:val="00367B52"/>
    <w:rsid w:val="00374B9A"/>
    <w:rsid w:val="00375618"/>
    <w:rsid w:val="00375A5D"/>
    <w:rsid w:val="00395B99"/>
    <w:rsid w:val="003A1BAF"/>
    <w:rsid w:val="003B3D6A"/>
    <w:rsid w:val="003C1E92"/>
    <w:rsid w:val="003C2409"/>
    <w:rsid w:val="003D57D4"/>
    <w:rsid w:val="003D6706"/>
    <w:rsid w:val="003F2CEF"/>
    <w:rsid w:val="003F57BE"/>
    <w:rsid w:val="004110FB"/>
    <w:rsid w:val="0041143A"/>
    <w:rsid w:val="004617D5"/>
    <w:rsid w:val="00462A0F"/>
    <w:rsid w:val="00463E6A"/>
    <w:rsid w:val="00483849"/>
    <w:rsid w:val="00483ED1"/>
    <w:rsid w:val="004850DF"/>
    <w:rsid w:val="00486E05"/>
    <w:rsid w:val="00491D7A"/>
    <w:rsid w:val="004A5CDC"/>
    <w:rsid w:val="004A7583"/>
    <w:rsid w:val="004A7D29"/>
    <w:rsid w:val="004B0BEA"/>
    <w:rsid w:val="004B20B2"/>
    <w:rsid w:val="004C1739"/>
    <w:rsid w:val="004D02FC"/>
    <w:rsid w:val="004D057A"/>
    <w:rsid w:val="004D20A9"/>
    <w:rsid w:val="004D5242"/>
    <w:rsid w:val="004D6C3E"/>
    <w:rsid w:val="004E0098"/>
    <w:rsid w:val="004E060E"/>
    <w:rsid w:val="004E43DC"/>
    <w:rsid w:val="004F1E5B"/>
    <w:rsid w:val="004F3406"/>
    <w:rsid w:val="004F5D03"/>
    <w:rsid w:val="004F7F4F"/>
    <w:rsid w:val="00503698"/>
    <w:rsid w:val="00506DB7"/>
    <w:rsid w:val="00520AB8"/>
    <w:rsid w:val="00521DA5"/>
    <w:rsid w:val="00523209"/>
    <w:rsid w:val="00531C78"/>
    <w:rsid w:val="00532A57"/>
    <w:rsid w:val="005404B4"/>
    <w:rsid w:val="005424F4"/>
    <w:rsid w:val="00550C02"/>
    <w:rsid w:val="0055148E"/>
    <w:rsid w:val="00557C3F"/>
    <w:rsid w:val="00561538"/>
    <w:rsid w:val="00566944"/>
    <w:rsid w:val="00566EDC"/>
    <w:rsid w:val="00577A83"/>
    <w:rsid w:val="00584150"/>
    <w:rsid w:val="005850C8"/>
    <w:rsid w:val="00590550"/>
    <w:rsid w:val="00593C30"/>
    <w:rsid w:val="00596A18"/>
    <w:rsid w:val="005B38EC"/>
    <w:rsid w:val="005B4632"/>
    <w:rsid w:val="005B4ECE"/>
    <w:rsid w:val="005B58BB"/>
    <w:rsid w:val="005C198D"/>
    <w:rsid w:val="005C258E"/>
    <w:rsid w:val="005C485B"/>
    <w:rsid w:val="005D13A2"/>
    <w:rsid w:val="005D779C"/>
    <w:rsid w:val="005F15AF"/>
    <w:rsid w:val="005F6F85"/>
    <w:rsid w:val="00610929"/>
    <w:rsid w:val="006165DE"/>
    <w:rsid w:val="00616F26"/>
    <w:rsid w:val="00621FCC"/>
    <w:rsid w:val="00623C12"/>
    <w:rsid w:val="00625D95"/>
    <w:rsid w:val="00634FCB"/>
    <w:rsid w:val="006366B3"/>
    <w:rsid w:val="0064319F"/>
    <w:rsid w:val="00650BF6"/>
    <w:rsid w:val="0065274E"/>
    <w:rsid w:val="00653987"/>
    <w:rsid w:val="00654071"/>
    <w:rsid w:val="00656A58"/>
    <w:rsid w:val="0065744A"/>
    <w:rsid w:val="00661D96"/>
    <w:rsid w:val="00665AA4"/>
    <w:rsid w:val="00677C39"/>
    <w:rsid w:val="006823A2"/>
    <w:rsid w:val="00682CAD"/>
    <w:rsid w:val="00691AFD"/>
    <w:rsid w:val="00694AB9"/>
    <w:rsid w:val="0069584B"/>
    <w:rsid w:val="006A2730"/>
    <w:rsid w:val="006A3A70"/>
    <w:rsid w:val="006A6368"/>
    <w:rsid w:val="006A6E80"/>
    <w:rsid w:val="006C5EA4"/>
    <w:rsid w:val="006F7410"/>
    <w:rsid w:val="00706635"/>
    <w:rsid w:val="0071189C"/>
    <w:rsid w:val="00713872"/>
    <w:rsid w:val="00715811"/>
    <w:rsid w:val="00721D44"/>
    <w:rsid w:val="00722BD9"/>
    <w:rsid w:val="00725209"/>
    <w:rsid w:val="007253C7"/>
    <w:rsid w:val="00725B80"/>
    <w:rsid w:val="007325CB"/>
    <w:rsid w:val="00734087"/>
    <w:rsid w:val="00747776"/>
    <w:rsid w:val="00752927"/>
    <w:rsid w:val="007617EE"/>
    <w:rsid w:val="007733C2"/>
    <w:rsid w:val="0078059C"/>
    <w:rsid w:val="00786717"/>
    <w:rsid w:val="007B22D6"/>
    <w:rsid w:val="007B597B"/>
    <w:rsid w:val="007B6FEA"/>
    <w:rsid w:val="007C7384"/>
    <w:rsid w:val="007E0569"/>
    <w:rsid w:val="007E0B5A"/>
    <w:rsid w:val="007F7740"/>
    <w:rsid w:val="007F7743"/>
    <w:rsid w:val="00802A27"/>
    <w:rsid w:val="00805102"/>
    <w:rsid w:val="00807127"/>
    <w:rsid w:val="00814551"/>
    <w:rsid w:val="00822786"/>
    <w:rsid w:val="00825BA4"/>
    <w:rsid w:val="008277CB"/>
    <w:rsid w:val="00840F3D"/>
    <w:rsid w:val="00841DE9"/>
    <w:rsid w:val="00842328"/>
    <w:rsid w:val="008466FD"/>
    <w:rsid w:val="0085669C"/>
    <w:rsid w:val="008621C5"/>
    <w:rsid w:val="008671A8"/>
    <w:rsid w:val="00881C51"/>
    <w:rsid w:val="008833C3"/>
    <w:rsid w:val="00884B26"/>
    <w:rsid w:val="0088641A"/>
    <w:rsid w:val="008911C5"/>
    <w:rsid w:val="00892F6F"/>
    <w:rsid w:val="00894806"/>
    <w:rsid w:val="008A0382"/>
    <w:rsid w:val="008B6C62"/>
    <w:rsid w:val="008C07DA"/>
    <w:rsid w:val="008C6BE4"/>
    <w:rsid w:val="008C7663"/>
    <w:rsid w:val="008C7AC9"/>
    <w:rsid w:val="008E0233"/>
    <w:rsid w:val="008E2F12"/>
    <w:rsid w:val="008E7A4D"/>
    <w:rsid w:val="008F3ACE"/>
    <w:rsid w:val="008F4BE2"/>
    <w:rsid w:val="008F598D"/>
    <w:rsid w:val="00903687"/>
    <w:rsid w:val="0090732D"/>
    <w:rsid w:val="00907A5D"/>
    <w:rsid w:val="009106C6"/>
    <w:rsid w:val="00911646"/>
    <w:rsid w:val="00914C30"/>
    <w:rsid w:val="00924CFF"/>
    <w:rsid w:val="00925E11"/>
    <w:rsid w:val="00927493"/>
    <w:rsid w:val="009409D8"/>
    <w:rsid w:val="00966B9F"/>
    <w:rsid w:val="00970F8D"/>
    <w:rsid w:val="00981BE3"/>
    <w:rsid w:val="00986692"/>
    <w:rsid w:val="00992E1B"/>
    <w:rsid w:val="00995F5B"/>
    <w:rsid w:val="00996810"/>
    <w:rsid w:val="009B1CA3"/>
    <w:rsid w:val="009B2CB0"/>
    <w:rsid w:val="009B7D89"/>
    <w:rsid w:val="009E5E2B"/>
    <w:rsid w:val="009F2C0E"/>
    <w:rsid w:val="00A02627"/>
    <w:rsid w:val="00A04CB3"/>
    <w:rsid w:val="00A135EA"/>
    <w:rsid w:val="00A2705E"/>
    <w:rsid w:val="00A307D9"/>
    <w:rsid w:val="00A31216"/>
    <w:rsid w:val="00A37BB0"/>
    <w:rsid w:val="00A67D08"/>
    <w:rsid w:val="00A83ED7"/>
    <w:rsid w:val="00A92024"/>
    <w:rsid w:val="00A9373A"/>
    <w:rsid w:val="00AC1399"/>
    <w:rsid w:val="00AC4F71"/>
    <w:rsid w:val="00AD1055"/>
    <w:rsid w:val="00AD1B8E"/>
    <w:rsid w:val="00AD4500"/>
    <w:rsid w:val="00AF134E"/>
    <w:rsid w:val="00B0368E"/>
    <w:rsid w:val="00B06567"/>
    <w:rsid w:val="00B11156"/>
    <w:rsid w:val="00B11C45"/>
    <w:rsid w:val="00B17D0A"/>
    <w:rsid w:val="00B34E22"/>
    <w:rsid w:val="00B507D2"/>
    <w:rsid w:val="00B5626F"/>
    <w:rsid w:val="00B56A1B"/>
    <w:rsid w:val="00B621F8"/>
    <w:rsid w:val="00B62893"/>
    <w:rsid w:val="00B70ABB"/>
    <w:rsid w:val="00B71696"/>
    <w:rsid w:val="00B74CF4"/>
    <w:rsid w:val="00B82829"/>
    <w:rsid w:val="00B82B51"/>
    <w:rsid w:val="00B84D91"/>
    <w:rsid w:val="00B9034E"/>
    <w:rsid w:val="00BA0150"/>
    <w:rsid w:val="00BA11A8"/>
    <w:rsid w:val="00BA2CA5"/>
    <w:rsid w:val="00BB3088"/>
    <w:rsid w:val="00BB3DDD"/>
    <w:rsid w:val="00BD0769"/>
    <w:rsid w:val="00BD2EB4"/>
    <w:rsid w:val="00BD3858"/>
    <w:rsid w:val="00BD3990"/>
    <w:rsid w:val="00BD5C1F"/>
    <w:rsid w:val="00BE3C2D"/>
    <w:rsid w:val="00BE549A"/>
    <w:rsid w:val="00BE571D"/>
    <w:rsid w:val="00C04B59"/>
    <w:rsid w:val="00C0729F"/>
    <w:rsid w:val="00C10396"/>
    <w:rsid w:val="00C12A6F"/>
    <w:rsid w:val="00C225BD"/>
    <w:rsid w:val="00C245F4"/>
    <w:rsid w:val="00C25A81"/>
    <w:rsid w:val="00C4171D"/>
    <w:rsid w:val="00C4643B"/>
    <w:rsid w:val="00C4675D"/>
    <w:rsid w:val="00C64B8E"/>
    <w:rsid w:val="00C702E6"/>
    <w:rsid w:val="00C71BCB"/>
    <w:rsid w:val="00C73EF9"/>
    <w:rsid w:val="00C754E7"/>
    <w:rsid w:val="00C76752"/>
    <w:rsid w:val="00C8310D"/>
    <w:rsid w:val="00C943DB"/>
    <w:rsid w:val="00CA3766"/>
    <w:rsid w:val="00CA62F7"/>
    <w:rsid w:val="00CB09D2"/>
    <w:rsid w:val="00CB0EDD"/>
    <w:rsid w:val="00CB3A5E"/>
    <w:rsid w:val="00CC25ED"/>
    <w:rsid w:val="00CC5100"/>
    <w:rsid w:val="00CD5CB2"/>
    <w:rsid w:val="00CE03E8"/>
    <w:rsid w:val="00CE05EB"/>
    <w:rsid w:val="00CE5458"/>
    <w:rsid w:val="00CF49D4"/>
    <w:rsid w:val="00CF4B93"/>
    <w:rsid w:val="00D11159"/>
    <w:rsid w:val="00D2152A"/>
    <w:rsid w:val="00D32C17"/>
    <w:rsid w:val="00D424CC"/>
    <w:rsid w:val="00D62056"/>
    <w:rsid w:val="00D64E93"/>
    <w:rsid w:val="00D716D6"/>
    <w:rsid w:val="00D76133"/>
    <w:rsid w:val="00D769E2"/>
    <w:rsid w:val="00D9189D"/>
    <w:rsid w:val="00D9493B"/>
    <w:rsid w:val="00D957CC"/>
    <w:rsid w:val="00DA41DC"/>
    <w:rsid w:val="00DB062C"/>
    <w:rsid w:val="00DB2BC2"/>
    <w:rsid w:val="00DC143C"/>
    <w:rsid w:val="00DC38D9"/>
    <w:rsid w:val="00DC4974"/>
    <w:rsid w:val="00DC50A5"/>
    <w:rsid w:val="00DD62F5"/>
    <w:rsid w:val="00DE6722"/>
    <w:rsid w:val="00DF51DF"/>
    <w:rsid w:val="00DF64D9"/>
    <w:rsid w:val="00E00571"/>
    <w:rsid w:val="00E03FEE"/>
    <w:rsid w:val="00E10041"/>
    <w:rsid w:val="00E14EF9"/>
    <w:rsid w:val="00E16777"/>
    <w:rsid w:val="00E171FE"/>
    <w:rsid w:val="00E32651"/>
    <w:rsid w:val="00E36384"/>
    <w:rsid w:val="00E4492B"/>
    <w:rsid w:val="00E45521"/>
    <w:rsid w:val="00E46EE8"/>
    <w:rsid w:val="00E503C9"/>
    <w:rsid w:val="00E51301"/>
    <w:rsid w:val="00E5525D"/>
    <w:rsid w:val="00E57BC4"/>
    <w:rsid w:val="00E80449"/>
    <w:rsid w:val="00E81CBA"/>
    <w:rsid w:val="00E833EF"/>
    <w:rsid w:val="00E83862"/>
    <w:rsid w:val="00E9340E"/>
    <w:rsid w:val="00EA3E71"/>
    <w:rsid w:val="00EA5402"/>
    <w:rsid w:val="00EB1510"/>
    <w:rsid w:val="00EC7C65"/>
    <w:rsid w:val="00EE3337"/>
    <w:rsid w:val="00EE5E35"/>
    <w:rsid w:val="00EF08B5"/>
    <w:rsid w:val="00EF3494"/>
    <w:rsid w:val="00EF4843"/>
    <w:rsid w:val="00EF6D70"/>
    <w:rsid w:val="00F066A7"/>
    <w:rsid w:val="00F06908"/>
    <w:rsid w:val="00F114DA"/>
    <w:rsid w:val="00F13388"/>
    <w:rsid w:val="00F258AE"/>
    <w:rsid w:val="00F31215"/>
    <w:rsid w:val="00F3272F"/>
    <w:rsid w:val="00F32B22"/>
    <w:rsid w:val="00F35330"/>
    <w:rsid w:val="00F40FE6"/>
    <w:rsid w:val="00F43159"/>
    <w:rsid w:val="00F5197C"/>
    <w:rsid w:val="00F55554"/>
    <w:rsid w:val="00F6088A"/>
    <w:rsid w:val="00F73FA6"/>
    <w:rsid w:val="00F80B82"/>
    <w:rsid w:val="00F843D9"/>
    <w:rsid w:val="00F86140"/>
    <w:rsid w:val="00F86956"/>
    <w:rsid w:val="00F86C20"/>
    <w:rsid w:val="00F94E98"/>
    <w:rsid w:val="00FB040F"/>
    <w:rsid w:val="00FB1DEE"/>
    <w:rsid w:val="00FC155C"/>
    <w:rsid w:val="00FD02CA"/>
    <w:rsid w:val="00FD0341"/>
    <w:rsid w:val="00FD2624"/>
    <w:rsid w:val="00FD632E"/>
    <w:rsid w:val="00FD7470"/>
    <w:rsid w:val="00FE0A80"/>
    <w:rsid w:val="00FE6545"/>
    <w:rsid w:val="00FE7DC4"/>
    <w:rsid w:val="00FF3A77"/>
    <w:rsid w:val="00FF3B73"/>
    <w:rsid w:val="010C3A67"/>
    <w:rsid w:val="026C52EB"/>
    <w:rsid w:val="03692F8D"/>
    <w:rsid w:val="04446EE5"/>
    <w:rsid w:val="04AB552A"/>
    <w:rsid w:val="065126F8"/>
    <w:rsid w:val="077B69A4"/>
    <w:rsid w:val="07E46F5C"/>
    <w:rsid w:val="07F148E8"/>
    <w:rsid w:val="08DF516E"/>
    <w:rsid w:val="09502F56"/>
    <w:rsid w:val="0958163D"/>
    <w:rsid w:val="0A011390"/>
    <w:rsid w:val="0A110938"/>
    <w:rsid w:val="0A56047D"/>
    <w:rsid w:val="0A7E2C47"/>
    <w:rsid w:val="0A942E5B"/>
    <w:rsid w:val="0AAE1C10"/>
    <w:rsid w:val="0BAC13D2"/>
    <w:rsid w:val="0BD91264"/>
    <w:rsid w:val="0BDF5975"/>
    <w:rsid w:val="0D2D6498"/>
    <w:rsid w:val="0E0668E4"/>
    <w:rsid w:val="0E313277"/>
    <w:rsid w:val="0E862BA0"/>
    <w:rsid w:val="11333889"/>
    <w:rsid w:val="12AF2CCA"/>
    <w:rsid w:val="133E6E02"/>
    <w:rsid w:val="137E6302"/>
    <w:rsid w:val="14E54E9B"/>
    <w:rsid w:val="15B00359"/>
    <w:rsid w:val="15D43772"/>
    <w:rsid w:val="16D67EC1"/>
    <w:rsid w:val="16E55A02"/>
    <w:rsid w:val="182242A6"/>
    <w:rsid w:val="18717C10"/>
    <w:rsid w:val="18A5151E"/>
    <w:rsid w:val="194F1CD5"/>
    <w:rsid w:val="197B312D"/>
    <w:rsid w:val="198720A0"/>
    <w:rsid w:val="1BD9108B"/>
    <w:rsid w:val="1C380FDF"/>
    <w:rsid w:val="1CA73D07"/>
    <w:rsid w:val="1E7948A6"/>
    <w:rsid w:val="1F523EC6"/>
    <w:rsid w:val="1F7B29DC"/>
    <w:rsid w:val="207571E2"/>
    <w:rsid w:val="22E31EFB"/>
    <w:rsid w:val="232A1B1A"/>
    <w:rsid w:val="23AF7403"/>
    <w:rsid w:val="24412260"/>
    <w:rsid w:val="252D79D0"/>
    <w:rsid w:val="25FC3DF2"/>
    <w:rsid w:val="2632725F"/>
    <w:rsid w:val="284D3915"/>
    <w:rsid w:val="2895359B"/>
    <w:rsid w:val="28CC03F4"/>
    <w:rsid w:val="2951450B"/>
    <w:rsid w:val="29521614"/>
    <w:rsid w:val="29A30A29"/>
    <w:rsid w:val="29EC23D0"/>
    <w:rsid w:val="2A8C0BEE"/>
    <w:rsid w:val="2BEB7E79"/>
    <w:rsid w:val="2C864D5D"/>
    <w:rsid w:val="2CC52976"/>
    <w:rsid w:val="2EDD678B"/>
    <w:rsid w:val="30BF7605"/>
    <w:rsid w:val="32841C53"/>
    <w:rsid w:val="337A563C"/>
    <w:rsid w:val="33BE09D8"/>
    <w:rsid w:val="34C05F8A"/>
    <w:rsid w:val="36826596"/>
    <w:rsid w:val="3A347BA7"/>
    <w:rsid w:val="3B971F57"/>
    <w:rsid w:val="3CDF29D2"/>
    <w:rsid w:val="3D1709CA"/>
    <w:rsid w:val="3F470A21"/>
    <w:rsid w:val="3FBA3F23"/>
    <w:rsid w:val="40AE7F87"/>
    <w:rsid w:val="40FF274E"/>
    <w:rsid w:val="411222FD"/>
    <w:rsid w:val="41F06AA9"/>
    <w:rsid w:val="4321062C"/>
    <w:rsid w:val="432F53AF"/>
    <w:rsid w:val="43B458B4"/>
    <w:rsid w:val="43D03609"/>
    <w:rsid w:val="43D3494B"/>
    <w:rsid w:val="44A47B53"/>
    <w:rsid w:val="44AD7F9E"/>
    <w:rsid w:val="44AE6E73"/>
    <w:rsid w:val="45797FDB"/>
    <w:rsid w:val="46334E92"/>
    <w:rsid w:val="463F79EE"/>
    <w:rsid w:val="46B926A0"/>
    <w:rsid w:val="475950F1"/>
    <w:rsid w:val="477B1727"/>
    <w:rsid w:val="4AAE3FFE"/>
    <w:rsid w:val="4BD5286C"/>
    <w:rsid w:val="4C625638"/>
    <w:rsid w:val="4DD11B61"/>
    <w:rsid w:val="4E530F54"/>
    <w:rsid w:val="4EBC33A5"/>
    <w:rsid w:val="4FCA2892"/>
    <w:rsid w:val="501E2AF4"/>
    <w:rsid w:val="51D54D21"/>
    <w:rsid w:val="53D46322"/>
    <w:rsid w:val="541A0AC8"/>
    <w:rsid w:val="5512191F"/>
    <w:rsid w:val="578254EC"/>
    <w:rsid w:val="57896355"/>
    <w:rsid w:val="580D19C0"/>
    <w:rsid w:val="589021D1"/>
    <w:rsid w:val="5A137BCD"/>
    <w:rsid w:val="5B164CCF"/>
    <w:rsid w:val="5B174C4F"/>
    <w:rsid w:val="5CEB799A"/>
    <w:rsid w:val="5DAE0F2C"/>
    <w:rsid w:val="5F5B05FF"/>
    <w:rsid w:val="5FD56C66"/>
    <w:rsid w:val="605B0A05"/>
    <w:rsid w:val="61285F97"/>
    <w:rsid w:val="612B176C"/>
    <w:rsid w:val="642C6950"/>
    <w:rsid w:val="64717E07"/>
    <w:rsid w:val="67E77583"/>
    <w:rsid w:val="68D1407C"/>
    <w:rsid w:val="690B0563"/>
    <w:rsid w:val="692F44DC"/>
    <w:rsid w:val="69F571CE"/>
    <w:rsid w:val="6A112308"/>
    <w:rsid w:val="6A9E48A3"/>
    <w:rsid w:val="6B5B0D96"/>
    <w:rsid w:val="6BCB10A8"/>
    <w:rsid w:val="6C1E1A98"/>
    <w:rsid w:val="6C7434EE"/>
    <w:rsid w:val="70562AC1"/>
    <w:rsid w:val="707F13AA"/>
    <w:rsid w:val="71085278"/>
    <w:rsid w:val="710E5A75"/>
    <w:rsid w:val="71771649"/>
    <w:rsid w:val="71C33899"/>
    <w:rsid w:val="72536F2C"/>
    <w:rsid w:val="72C963D7"/>
    <w:rsid w:val="72FD2052"/>
    <w:rsid w:val="74146259"/>
    <w:rsid w:val="76A67D27"/>
    <w:rsid w:val="78C504BB"/>
    <w:rsid w:val="79F857F4"/>
    <w:rsid w:val="7ADF6ECF"/>
    <w:rsid w:val="7E65676A"/>
    <w:rsid w:val="7EA71D7C"/>
    <w:rsid w:val="7EB02B41"/>
    <w:rsid w:val="7EF86B79"/>
    <w:rsid w:val="7F50002E"/>
    <w:rsid w:val="7FB95ABA"/>
    <w:rsid w:val="7FE23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2">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3">
    <w:name w:val="Body Text First Indent"/>
    <w:basedOn w:val="4"/>
    <w:qFormat/>
    <w:uiPriority w:val="0"/>
    <w:pPr>
      <w:ind w:firstLine="420" w:firstLineChars="100"/>
    </w:pPr>
    <w:rPr>
      <w:rFonts w:ascii="Times New Roman" w:hAnsi="Times New Roman"/>
    </w:rPr>
  </w:style>
  <w:style w:type="paragraph" w:styleId="4">
    <w:name w:val="Body Text"/>
    <w:basedOn w:val="1"/>
    <w:qFormat/>
    <w:uiPriority w:val="0"/>
    <w:pPr>
      <w:spacing w:after="120"/>
    </w:pPr>
  </w:style>
  <w:style w:type="paragraph" w:styleId="5">
    <w:name w:val="Body Text Indent"/>
    <w:basedOn w:val="1"/>
    <w:link w:val="19"/>
    <w:qFormat/>
    <w:uiPriority w:val="0"/>
    <w:pPr>
      <w:spacing w:after="120"/>
      <w:ind w:left="420" w:leftChars="200"/>
    </w:pPr>
  </w:style>
  <w:style w:type="paragraph" w:styleId="6">
    <w:name w:val="Date"/>
    <w:basedOn w:val="1"/>
    <w:next w:val="1"/>
    <w:link w:val="22"/>
    <w:qFormat/>
    <w:uiPriority w:val="0"/>
    <w:pPr>
      <w:ind w:left="100" w:leftChars="2500"/>
    </w:pPr>
  </w:style>
  <w:style w:type="paragraph" w:styleId="7">
    <w:name w:val="Balloon Text"/>
    <w:basedOn w:val="1"/>
    <w:link w:val="21"/>
    <w:unhideWhenUsed/>
    <w:qFormat/>
    <w:uiPriority w:val="0"/>
    <w:rPr>
      <w:sz w:val="18"/>
      <w:szCs w:val="18"/>
    </w:rPr>
  </w:style>
  <w:style w:type="paragraph" w:styleId="8">
    <w:name w:val="footer"/>
    <w:basedOn w:val="1"/>
    <w:link w:val="17"/>
    <w:qFormat/>
    <w:uiPriority w:val="0"/>
    <w:pPr>
      <w:tabs>
        <w:tab w:val="center" w:pos="4153"/>
        <w:tab w:val="right" w:pos="8306"/>
      </w:tabs>
      <w:snapToGrid w:val="0"/>
      <w:jc w:val="left"/>
    </w:pPr>
    <w:rPr>
      <w:sz w:val="18"/>
      <w:szCs w:val="18"/>
    </w:rPr>
  </w:style>
  <w:style w:type="paragraph" w:styleId="9">
    <w:name w:val="Body Text First Indent 2"/>
    <w:basedOn w:val="5"/>
    <w:link w:val="18"/>
    <w:unhideWhenUsed/>
    <w:qFormat/>
    <w:uiPriority w:val="99"/>
    <w:pPr>
      <w:ind w:firstLine="420" w:firstLineChars="200"/>
    </w:pPr>
    <w:rPr>
      <w:rFonts w:ascii="Times New Roman" w:hAnsi="Times New Roman" w:eastAsia="宋体" w:cs="Times New Roman"/>
      <w:kern w:val="0"/>
      <w:sz w:val="20"/>
    </w:rPr>
  </w:style>
  <w:style w:type="paragraph" w:styleId="10">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character" w:styleId="13">
    <w:name w:val="Strong"/>
    <w:basedOn w:val="12"/>
    <w:qFormat/>
    <w:uiPriority w:val="0"/>
    <w:rPr>
      <w:b/>
    </w:rPr>
  </w:style>
  <w:style w:type="character" w:styleId="14">
    <w:name w:val="Emphasis"/>
    <w:basedOn w:val="12"/>
    <w:qFormat/>
    <w:uiPriority w:val="0"/>
    <w:rPr>
      <w:i/>
    </w:rPr>
  </w:style>
  <w:style w:type="character" w:customStyle="1" w:styleId="16">
    <w:name w:val="页眉 字符"/>
    <w:basedOn w:val="12"/>
    <w:link w:val="10"/>
    <w:qFormat/>
    <w:uiPriority w:val="0"/>
    <w:rPr>
      <w:rFonts w:asciiTheme="minorHAnsi" w:hAnsiTheme="minorHAnsi" w:eastAsiaTheme="minorEastAsia" w:cstheme="minorBidi"/>
      <w:kern w:val="2"/>
      <w:sz w:val="18"/>
      <w:szCs w:val="18"/>
    </w:rPr>
  </w:style>
  <w:style w:type="character" w:customStyle="1" w:styleId="17">
    <w:name w:val="页脚 字符"/>
    <w:basedOn w:val="12"/>
    <w:link w:val="8"/>
    <w:qFormat/>
    <w:uiPriority w:val="0"/>
    <w:rPr>
      <w:rFonts w:asciiTheme="minorHAnsi" w:hAnsiTheme="minorHAnsi" w:eastAsiaTheme="minorEastAsia" w:cstheme="minorBidi"/>
      <w:kern w:val="2"/>
      <w:sz w:val="18"/>
      <w:szCs w:val="18"/>
    </w:rPr>
  </w:style>
  <w:style w:type="character" w:customStyle="1" w:styleId="18">
    <w:name w:val="正文首行缩进 2 字符"/>
    <w:link w:val="9"/>
    <w:qFormat/>
    <w:uiPriority w:val="99"/>
    <w:rPr>
      <w:szCs w:val="24"/>
    </w:rPr>
  </w:style>
  <w:style w:type="character" w:customStyle="1" w:styleId="19">
    <w:name w:val="正文文本缩进 字符"/>
    <w:basedOn w:val="12"/>
    <w:link w:val="5"/>
    <w:qFormat/>
    <w:uiPriority w:val="0"/>
    <w:rPr>
      <w:rFonts w:asciiTheme="minorHAnsi" w:hAnsiTheme="minorHAnsi" w:eastAsiaTheme="minorEastAsia" w:cstheme="minorBidi"/>
      <w:kern w:val="2"/>
      <w:sz w:val="21"/>
      <w:szCs w:val="24"/>
    </w:rPr>
  </w:style>
  <w:style w:type="character" w:customStyle="1" w:styleId="20">
    <w:name w:val="正文首行缩进 2 字符1"/>
    <w:basedOn w:val="19"/>
    <w:qFormat/>
    <w:uiPriority w:val="0"/>
    <w:rPr>
      <w:rFonts w:asciiTheme="minorHAnsi" w:hAnsiTheme="minorHAnsi" w:eastAsiaTheme="minorEastAsia" w:cstheme="minorBidi"/>
      <w:kern w:val="2"/>
      <w:sz w:val="21"/>
      <w:szCs w:val="24"/>
    </w:rPr>
  </w:style>
  <w:style w:type="character" w:customStyle="1" w:styleId="21">
    <w:name w:val="批注框文本 字符"/>
    <w:basedOn w:val="12"/>
    <w:link w:val="7"/>
    <w:semiHidden/>
    <w:qFormat/>
    <w:uiPriority w:val="0"/>
    <w:rPr>
      <w:rFonts w:asciiTheme="minorHAnsi" w:hAnsiTheme="minorHAnsi" w:eastAsiaTheme="minorEastAsia" w:cstheme="minorBidi"/>
      <w:kern w:val="2"/>
      <w:sz w:val="18"/>
      <w:szCs w:val="18"/>
    </w:rPr>
  </w:style>
  <w:style w:type="character" w:customStyle="1" w:styleId="22">
    <w:name w:val="日期 字符"/>
    <w:basedOn w:val="12"/>
    <w:link w:val="6"/>
    <w:qFormat/>
    <w:uiPriority w:val="0"/>
    <w:rPr>
      <w:rFonts w:asciiTheme="minorHAnsi" w:hAnsiTheme="minorHAnsi" w:eastAsiaTheme="minorEastAsia" w:cstheme="minorBidi"/>
      <w:kern w:val="2"/>
      <w:sz w:val="21"/>
      <w:szCs w:val="24"/>
    </w:rPr>
  </w:style>
  <w:style w:type="paragraph" w:customStyle="1" w:styleId="23">
    <w:name w:val="_Style 4"/>
    <w:basedOn w:val="1"/>
    <w:qFormat/>
    <w:uiPriority w:val="99"/>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A9885C-B029-48AC-B0F2-D459AB617911}">
  <ds:schemaRefs/>
</ds:datastoreItem>
</file>

<file path=docProps/app.xml><?xml version="1.0" encoding="utf-8"?>
<Properties xmlns="http://schemas.openxmlformats.org/officeDocument/2006/extended-properties" xmlns:vt="http://schemas.openxmlformats.org/officeDocument/2006/docPropsVTypes">
  <Template>Normal.dotm</Template>
  <Pages>7</Pages>
  <Words>367</Words>
  <Characters>2095</Characters>
  <Lines>17</Lines>
  <Paragraphs>4</Paragraphs>
  <ScaleCrop>false</ScaleCrop>
  <LinksUpToDate>false</LinksUpToDate>
  <CharactersWithSpaces>2458</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2022-10-26T05:53:00Z</dcterms:created>
  <dc:creator>WPS_1638405770</dc:creator>
  <cp:lastModifiedBy>hanj</cp:lastModifiedBy>
  <cp:lastPrinted>2022-11-02T06:13:00Z</cp:lastPrinted>
  <dcterms:modified xsi:type="dcterms:W3CDTF">2022-11-04T07:15:49Z</dcterms:modified>
  <cp:revision>219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9F069027A9FC405F998298C1326EEEA9</vt:lpwstr>
  </property>
</Properties>
</file>