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EF" w:rsidRDefault="001209C2" w:rsidP="00911960">
      <w:pPr>
        <w:widowControl/>
        <w:shd w:val="clear" w:color="auto" w:fill="FFFFFF"/>
        <w:spacing w:line="600" w:lineRule="exact"/>
        <w:ind w:firstLineChars="0" w:firstLine="0"/>
        <w:jc w:val="center"/>
        <w:outlineLvl w:val="2"/>
        <w:rPr>
          <w:rFonts w:ascii="方正小标宋简体" w:eastAsia="方正小标宋简体" w:hAnsi="方正小标宋简体" w:cs="宋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宋体" w:hint="eastAsia"/>
          <w:kern w:val="0"/>
          <w:sz w:val="44"/>
          <w:szCs w:val="44"/>
        </w:rPr>
        <w:t>关于组织参加“</w:t>
      </w:r>
      <w:r>
        <w:rPr>
          <w:rFonts w:ascii="方正小标宋简体" w:eastAsia="方正小标宋简体" w:hAnsi="方正小标宋简体" w:cs="宋体" w:hint="eastAsia"/>
          <w:kern w:val="0"/>
          <w:sz w:val="44"/>
          <w:szCs w:val="44"/>
        </w:rPr>
        <w:t>科技</w:t>
      </w:r>
      <w:r>
        <w:rPr>
          <w:rFonts w:ascii="方正小标宋简体" w:eastAsia="方正小标宋简体" w:hAnsi="方正小标宋简体" w:cs="宋体" w:hint="eastAsia"/>
          <w:kern w:val="0"/>
          <w:sz w:val="44"/>
          <w:szCs w:val="44"/>
        </w:rPr>
        <w:t>金融</w:t>
      </w:r>
      <w:r>
        <w:rPr>
          <w:rFonts w:ascii="方正小标宋简体" w:eastAsia="方正小标宋简体" w:hAnsi="方正小标宋简体" w:cs="宋体" w:hint="eastAsia"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宋体" w:hint="eastAsia"/>
          <w:kern w:val="0"/>
          <w:sz w:val="44"/>
          <w:szCs w:val="44"/>
        </w:rPr>
        <w:t>赋能</w:t>
      </w:r>
      <w:r>
        <w:rPr>
          <w:rFonts w:ascii="方正小标宋简体" w:eastAsia="方正小标宋简体" w:hAnsi="方正小标宋简体" w:cs="宋体" w:hint="eastAsia"/>
          <w:kern w:val="0"/>
          <w:sz w:val="44"/>
          <w:szCs w:val="44"/>
        </w:rPr>
        <w:t>产业”</w:t>
      </w:r>
    </w:p>
    <w:p w:rsidR="00F804EF" w:rsidRDefault="001209C2" w:rsidP="00911960">
      <w:pPr>
        <w:widowControl/>
        <w:shd w:val="clear" w:color="auto" w:fill="FFFFFF"/>
        <w:spacing w:line="600" w:lineRule="exact"/>
        <w:ind w:firstLineChars="0" w:firstLine="0"/>
        <w:jc w:val="center"/>
        <w:outlineLvl w:val="2"/>
        <w:rPr>
          <w:rFonts w:ascii="方正小标宋简体" w:eastAsia="方正小标宋简体" w:hAnsi="方正小标宋简体" w:cs="宋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宋体"/>
          <w:kern w:val="0"/>
          <w:sz w:val="44"/>
          <w:szCs w:val="44"/>
        </w:rPr>
        <w:t>2023</w:t>
      </w:r>
      <w:r>
        <w:rPr>
          <w:rFonts w:ascii="方正小标宋简体" w:eastAsia="方正小标宋简体" w:hAnsi="方正小标宋简体" w:cs="宋体" w:hint="eastAsia"/>
          <w:kern w:val="0"/>
          <w:sz w:val="44"/>
          <w:szCs w:val="44"/>
        </w:rPr>
        <w:t>年淄博科</w:t>
      </w:r>
      <w:r>
        <w:rPr>
          <w:rFonts w:ascii="方正小标宋简体" w:eastAsia="方正小标宋简体" w:hAnsi="方正小标宋简体" w:cs="宋体" w:hint="eastAsia"/>
          <w:kern w:val="0"/>
          <w:sz w:val="44"/>
          <w:szCs w:val="44"/>
        </w:rPr>
        <w:t>技</w:t>
      </w:r>
      <w:r>
        <w:rPr>
          <w:rFonts w:ascii="方正小标宋简体" w:eastAsia="方正小标宋简体" w:hAnsi="方正小标宋简体" w:cs="宋体" w:hint="eastAsia"/>
          <w:kern w:val="0"/>
          <w:sz w:val="44"/>
          <w:szCs w:val="44"/>
        </w:rPr>
        <w:t>金融论坛的通知</w:t>
      </w:r>
    </w:p>
    <w:p w:rsidR="00F804EF" w:rsidRDefault="00F804EF" w:rsidP="00911960">
      <w:pPr>
        <w:widowControl/>
        <w:shd w:val="clear" w:color="auto" w:fill="FFFFFF"/>
        <w:spacing w:line="600" w:lineRule="exact"/>
        <w:ind w:firstLineChars="0" w:firstLine="0"/>
        <w:jc w:val="center"/>
        <w:outlineLvl w:val="2"/>
        <w:rPr>
          <w:rFonts w:ascii="方正小标宋简体" w:eastAsia="方正小标宋简体" w:hAnsi="方正小标宋简体" w:cs="宋体"/>
          <w:kern w:val="0"/>
          <w:sz w:val="44"/>
          <w:szCs w:val="44"/>
        </w:rPr>
      </w:pPr>
    </w:p>
    <w:p w:rsidR="00F804EF" w:rsidRDefault="001209C2" w:rsidP="00911960">
      <w:pPr>
        <w:spacing w:line="600" w:lineRule="exact"/>
        <w:ind w:firstLineChars="0" w:firstLine="0"/>
        <w:rPr>
          <w:rFonts w:ascii="仿宋_GB2312" w:eastAsia="仿宋_GB2312" w:hAnsiTheme="minorHAnsi"/>
          <w:sz w:val="32"/>
          <w:szCs w:val="32"/>
        </w:rPr>
      </w:pPr>
      <w:r>
        <w:rPr>
          <w:rFonts w:ascii="仿宋_GB2312" w:eastAsia="仿宋_GB2312" w:hAnsiTheme="minorHAnsi" w:hint="eastAsia"/>
          <w:sz w:val="32"/>
          <w:szCs w:val="32"/>
        </w:rPr>
        <w:t>各区县科技局，高新区科技发展中心、经开区工科局、文昌湖区经发局，各有关单位：</w:t>
      </w:r>
    </w:p>
    <w:p w:rsidR="00F804EF" w:rsidRDefault="001209C2" w:rsidP="00911960">
      <w:pPr>
        <w:spacing w:line="600" w:lineRule="exact"/>
        <w:ind w:firstLine="640"/>
        <w:rPr>
          <w:rFonts w:ascii="仿宋_GB2312" w:eastAsia="仿宋_GB2312" w:hAnsiTheme="minorHAnsi"/>
          <w:sz w:val="32"/>
          <w:szCs w:val="32"/>
        </w:rPr>
      </w:pPr>
      <w:r>
        <w:rPr>
          <w:rFonts w:ascii="仿宋_GB2312" w:eastAsia="仿宋_GB2312" w:hAnsiTheme="minorHAnsi" w:hint="eastAsia"/>
          <w:sz w:val="32"/>
          <w:szCs w:val="32"/>
        </w:rPr>
        <w:t>为进一步促进创新链、产业链、资金链、人才链深度融合，定于</w:t>
      </w:r>
      <w:r>
        <w:rPr>
          <w:rFonts w:ascii="仿宋_GB2312" w:eastAsia="仿宋_GB2312" w:hAnsiTheme="minorHAnsi"/>
          <w:sz w:val="32"/>
          <w:szCs w:val="32"/>
        </w:rPr>
        <w:t>12</w:t>
      </w:r>
      <w:r>
        <w:rPr>
          <w:rFonts w:ascii="仿宋_GB2312" w:eastAsia="仿宋_GB2312" w:hAnsiTheme="minorHAnsi" w:hint="eastAsia"/>
          <w:sz w:val="32"/>
          <w:szCs w:val="32"/>
        </w:rPr>
        <w:t>月</w:t>
      </w:r>
      <w:r>
        <w:rPr>
          <w:rFonts w:ascii="仿宋_GB2312" w:eastAsia="仿宋_GB2312" w:hAnsiTheme="minorHAnsi"/>
          <w:sz w:val="32"/>
          <w:szCs w:val="32"/>
        </w:rPr>
        <w:t>22</w:t>
      </w:r>
      <w:r>
        <w:rPr>
          <w:rFonts w:ascii="仿宋_GB2312" w:eastAsia="仿宋_GB2312" w:hAnsiTheme="minorHAnsi" w:hint="eastAsia"/>
          <w:sz w:val="32"/>
          <w:szCs w:val="32"/>
        </w:rPr>
        <w:t>日在淄博金融大厦多功能厅举办“科</w:t>
      </w:r>
      <w:r>
        <w:rPr>
          <w:rFonts w:ascii="仿宋_GB2312" w:eastAsia="仿宋_GB2312" w:hAnsiTheme="minorHAnsi" w:hint="eastAsia"/>
          <w:sz w:val="32"/>
          <w:szCs w:val="32"/>
        </w:rPr>
        <w:t>技</w:t>
      </w:r>
      <w:r>
        <w:rPr>
          <w:rFonts w:ascii="仿宋_GB2312" w:eastAsia="仿宋_GB2312" w:hAnsiTheme="minorHAnsi" w:hint="eastAsia"/>
          <w:sz w:val="32"/>
          <w:szCs w:val="32"/>
        </w:rPr>
        <w:t>金融</w:t>
      </w:r>
      <w:r>
        <w:rPr>
          <w:rFonts w:ascii="仿宋_GB2312" w:eastAsia="仿宋_GB2312" w:hAnsiTheme="minorHAnsi" w:hint="eastAsia"/>
          <w:sz w:val="32"/>
          <w:szCs w:val="32"/>
        </w:rPr>
        <w:t xml:space="preserve"> </w:t>
      </w:r>
      <w:r>
        <w:rPr>
          <w:rFonts w:ascii="仿宋_GB2312" w:eastAsia="仿宋_GB2312" w:hAnsiTheme="minorHAnsi" w:hint="eastAsia"/>
          <w:sz w:val="32"/>
          <w:szCs w:val="32"/>
        </w:rPr>
        <w:t>赋能</w:t>
      </w:r>
      <w:r>
        <w:rPr>
          <w:rFonts w:ascii="仿宋_GB2312" w:eastAsia="仿宋_GB2312" w:hAnsiTheme="minorHAnsi" w:hint="eastAsia"/>
          <w:sz w:val="32"/>
          <w:szCs w:val="32"/>
        </w:rPr>
        <w:t>产业”</w:t>
      </w:r>
      <w:r>
        <w:rPr>
          <w:rFonts w:ascii="仿宋_GB2312" w:eastAsia="仿宋_GB2312" w:hAnsiTheme="minorHAnsi"/>
          <w:sz w:val="32"/>
          <w:szCs w:val="32"/>
        </w:rPr>
        <w:t>2023</w:t>
      </w:r>
      <w:r>
        <w:rPr>
          <w:rFonts w:ascii="仿宋_GB2312" w:eastAsia="仿宋_GB2312" w:hAnsiTheme="minorHAnsi" w:hint="eastAsia"/>
          <w:sz w:val="32"/>
          <w:szCs w:val="32"/>
        </w:rPr>
        <w:t>年淄博科</w:t>
      </w:r>
      <w:r>
        <w:rPr>
          <w:rFonts w:ascii="仿宋_GB2312" w:eastAsia="仿宋_GB2312" w:hAnsiTheme="minorHAnsi" w:hint="eastAsia"/>
          <w:sz w:val="32"/>
          <w:szCs w:val="32"/>
        </w:rPr>
        <w:t>技</w:t>
      </w:r>
      <w:r>
        <w:rPr>
          <w:rFonts w:ascii="仿宋_GB2312" w:eastAsia="仿宋_GB2312" w:hAnsiTheme="minorHAnsi" w:hint="eastAsia"/>
          <w:sz w:val="32"/>
          <w:szCs w:val="32"/>
        </w:rPr>
        <w:t>金融论坛。</w:t>
      </w:r>
      <w:r w:rsidR="00CD4524">
        <w:rPr>
          <w:rFonts w:ascii="仿宋_GB2312" w:eastAsia="仿宋_GB2312" w:hAnsiTheme="minorHAnsi" w:hint="eastAsia"/>
          <w:sz w:val="32"/>
          <w:szCs w:val="32"/>
        </w:rPr>
        <w:t>本次活动由淄博产业技术研究院承办。</w:t>
      </w:r>
      <w:r>
        <w:rPr>
          <w:rFonts w:ascii="仿宋_GB2312" w:eastAsia="仿宋_GB2312" w:hAnsiTheme="minorHAnsi" w:hint="eastAsia"/>
          <w:sz w:val="32"/>
          <w:szCs w:val="32"/>
        </w:rPr>
        <w:t>现将有关事宜通知如下：</w:t>
      </w:r>
    </w:p>
    <w:p w:rsidR="00F804EF" w:rsidRDefault="00CD4524" w:rsidP="00911960">
      <w:pPr>
        <w:spacing w:line="600" w:lineRule="exact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r w:rsidR="001209C2">
        <w:rPr>
          <w:rFonts w:ascii="黑体" w:eastAsia="黑体" w:hAnsi="黑体" w:cs="黑体" w:hint="eastAsia"/>
          <w:sz w:val="32"/>
          <w:szCs w:val="32"/>
        </w:rPr>
        <w:t>时间地点</w:t>
      </w:r>
    </w:p>
    <w:p w:rsidR="00F804EF" w:rsidRDefault="001209C2" w:rsidP="00911960">
      <w:pPr>
        <w:spacing w:line="600" w:lineRule="exact"/>
        <w:ind w:firstLine="640"/>
        <w:rPr>
          <w:rFonts w:ascii="仿宋_GB2312" w:eastAsia="仿宋_GB2312" w:hAnsiTheme="minorHAnsi"/>
          <w:sz w:val="32"/>
          <w:szCs w:val="32"/>
        </w:rPr>
      </w:pPr>
      <w:r>
        <w:rPr>
          <w:rFonts w:ascii="仿宋_GB2312" w:eastAsia="仿宋_GB2312" w:hAnsiTheme="minorHAnsi"/>
          <w:sz w:val="32"/>
          <w:szCs w:val="32"/>
        </w:rPr>
        <w:t>12</w:t>
      </w:r>
      <w:r>
        <w:rPr>
          <w:rFonts w:ascii="仿宋_GB2312" w:eastAsia="仿宋_GB2312" w:hAnsiTheme="minorHAnsi" w:hint="eastAsia"/>
          <w:sz w:val="32"/>
          <w:szCs w:val="32"/>
        </w:rPr>
        <w:t>月</w:t>
      </w:r>
      <w:r>
        <w:rPr>
          <w:rFonts w:ascii="仿宋_GB2312" w:eastAsia="仿宋_GB2312" w:hAnsiTheme="minorHAnsi"/>
          <w:sz w:val="32"/>
          <w:szCs w:val="32"/>
        </w:rPr>
        <w:t>22</w:t>
      </w:r>
      <w:r>
        <w:rPr>
          <w:rFonts w:ascii="仿宋_GB2312" w:eastAsia="仿宋_GB2312" w:hAnsiTheme="minorHAnsi" w:hint="eastAsia"/>
          <w:sz w:val="32"/>
          <w:szCs w:val="32"/>
        </w:rPr>
        <w:t>日</w:t>
      </w:r>
      <w:r>
        <w:rPr>
          <w:rFonts w:ascii="仿宋_GB2312" w:eastAsia="仿宋_GB2312" w:hAnsiTheme="minorHAnsi"/>
          <w:sz w:val="32"/>
          <w:szCs w:val="32"/>
          <w:lang/>
        </w:rPr>
        <w:t>9:00</w:t>
      </w:r>
      <w:r>
        <w:rPr>
          <w:rFonts w:ascii="仿宋_GB2312" w:eastAsia="仿宋_GB2312" w:hAnsiTheme="minorHAnsi" w:hint="eastAsia"/>
          <w:sz w:val="32"/>
          <w:szCs w:val="32"/>
        </w:rPr>
        <w:t>，淄博金融大厦多功能厅（淄博张店区人民西路</w:t>
      </w:r>
      <w:r>
        <w:rPr>
          <w:rFonts w:ascii="仿宋_GB2312" w:eastAsia="仿宋_GB2312" w:hAnsiTheme="minorHAnsi"/>
          <w:sz w:val="32"/>
          <w:szCs w:val="32"/>
        </w:rPr>
        <w:t>228</w:t>
      </w:r>
      <w:r>
        <w:rPr>
          <w:rFonts w:ascii="仿宋_GB2312" w:eastAsia="仿宋_GB2312" w:hAnsiTheme="minorHAnsi" w:hint="eastAsia"/>
          <w:sz w:val="32"/>
          <w:szCs w:val="32"/>
        </w:rPr>
        <w:t>号）。</w:t>
      </w:r>
    </w:p>
    <w:p w:rsidR="00F804EF" w:rsidRDefault="001209C2" w:rsidP="00911960">
      <w:pPr>
        <w:spacing w:line="600" w:lineRule="exact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</w:t>
      </w:r>
      <w:r w:rsidR="00CD4524">
        <w:rPr>
          <w:rFonts w:ascii="黑体" w:eastAsia="黑体" w:hAnsi="黑体" w:cs="黑体" w:hint="eastAsia"/>
          <w:sz w:val="32"/>
          <w:szCs w:val="32"/>
        </w:rPr>
        <w:t>参加单位</w:t>
      </w:r>
    </w:p>
    <w:p w:rsidR="00F804EF" w:rsidRDefault="001209C2" w:rsidP="00911960">
      <w:pPr>
        <w:spacing w:line="600" w:lineRule="exact"/>
        <w:ind w:firstLine="640"/>
        <w:rPr>
          <w:rFonts w:ascii="仿宋_GB2312" w:eastAsia="仿宋_GB2312" w:hAnsiTheme="minorHAnsi"/>
          <w:sz w:val="32"/>
          <w:szCs w:val="32"/>
        </w:rPr>
      </w:pPr>
      <w:r>
        <w:rPr>
          <w:rFonts w:ascii="仿宋_GB2312" w:eastAsia="仿宋_GB2312" w:hAnsiTheme="minorHAnsi" w:hint="eastAsia"/>
          <w:sz w:val="32"/>
          <w:szCs w:val="32"/>
        </w:rPr>
        <w:t>山东省科技厅、</w:t>
      </w:r>
      <w:bookmarkStart w:id="0" w:name="_GoBack"/>
      <w:bookmarkEnd w:id="0"/>
      <w:r w:rsidR="00CD4524">
        <w:rPr>
          <w:rFonts w:ascii="仿宋_GB2312" w:eastAsia="仿宋_GB2312" w:hAnsiTheme="minorHAnsi" w:hint="eastAsia"/>
          <w:sz w:val="32"/>
          <w:szCs w:val="32"/>
        </w:rPr>
        <w:t>淄博市科技局</w:t>
      </w:r>
      <w:r>
        <w:rPr>
          <w:rFonts w:ascii="仿宋_GB2312" w:eastAsia="仿宋_GB2312" w:hAnsiTheme="minorHAnsi" w:hint="eastAsia"/>
          <w:sz w:val="32"/>
          <w:szCs w:val="32"/>
        </w:rPr>
        <w:t>，科技型中小企业、高新技术企业、专精特新企业</w:t>
      </w:r>
      <w:r>
        <w:rPr>
          <w:rFonts w:ascii="仿宋_GB2312" w:eastAsia="仿宋_GB2312" w:hAnsiTheme="minorHAnsi" w:hint="eastAsia"/>
          <w:sz w:val="32"/>
          <w:szCs w:val="32"/>
        </w:rPr>
        <w:t>等</w:t>
      </w:r>
      <w:r w:rsidR="00CD4524">
        <w:rPr>
          <w:rFonts w:ascii="仿宋_GB2312" w:eastAsia="仿宋_GB2312" w:hAnsiTheme="minorHAnsi" w:hint="eastAsia"/>
          <w:sz w:val="32"/>
          <w:szCs w:val="32"/>
        </w:rPr>
        <w:t>，</w:t>
      </w:r>
      <w:r>
        <w:rPr>
          <w:rFonts w:ascii="仿宋_GB2312" w:eastAsia="仿宋_GB2312" w:hAnsiTheme="minorHAnsi" w:hint="eastAsia"/>
          <w:sz w:val="32"/>
          <w:szCs w:val="32"/>
        </w:rPr>
        <w:t>科技服务机构、金融机构</w:t>
      </w:r>
      <w:r w:rsidR="00CD4524">
        <w:rPr>
          <w:rFonts w:ascii="仿宋_GB2312" w:eastAsia="仿宋_GB2312" w:hAnsiTheme="minorHAnsi" w:hint="eastAsia"/>
          <w:sz w:val="32"/>
          <w:szCs w:val="32"/>
        </w:rPr>
        <w:t>、投资机构</w:t>
      </w:r>
      <w:r>
        <w:rPr>
          <w:rFonts w:ascii="仿宋_GB2312" w:eastAsia="仿宋_GB2312" w:hAnsiTheme="minorHAnsi" w:hint="eastAsia"/>
          <w:sz w:val="32"/>
          <w:szCs w:val="32"/>
        </w:rPr>
        <w:t>等</w:t>
      </w:r>
      <w:r>
        <w:rPr>
          <w:rFonts w:ascii="仿宋_GB2312" w:eastAsia="仿宋_GB2312" w:hAnsiTheme="minorHAnsi" w:hint="eastAsia"/>
          <w:sz w:val="32"/>
          <w:szCs w:val="32"/>
        </w:rPr>
        <w:t>。</w:t>
      </w:r>
    </w:p>
    <w:p w:rsidR="00F804EF" w:rsidRDefault="001209C2" w:rsidP="00911960">
      <w:pPr>
        <w:spacing w:line="600" w:lineRule="exact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三、活动内容</w:t>
      </w:r>
    </w:p>
    <w:p w:rsidR="00F804EF" w:rsidRDefault="001209C2" w:rsidP="00911960">
      <w:pPr>
        <w:spacing w:line="600" w:lineRule="exact"/>
        <w:ind w:firstLine="640"/>
        <w:rPr>
          <w:rFonts w:ascii="仿宋_GB2312" w:eastAsia="仿宋_GB2312" w:hAnsiTheme="minorHAnsi"/>
          <w:sz w:val="32"/>
          <w:szCs w:val="32"/>
        </w:rPr>
      </w:pPr>
      <w:r>
        <w:rPr>
          <w:rFonts w:ascii="仿宋_GB2312" w:eastAsia="仿宋_GB2312" w:hAnsiTheme="minorHAnsi"/>
          <w:sz w:val="32"/>
          <w:szCs w:val="32"/>
        </w:rPr>
        <w:t>1</w:t>
      </w:r>
      <w:r>
        <w:rPr>
          <w:rFonts w:ascii="仿宋_GB2312" w:eastAsia="仿宋_GB2312" w:hAnsiTheme="minorHAnsi" w:hint="eastAsia"/>
          <w:sz w:val="32"/>
          <w:szCs w:val="32"/>
        </w:rPr>
        <w:t>.</w:t>
      </w:r>
      <w:r>
        <w:rPr>
          <w:rFonts w:ascii="仿宋_GB2312" w:eastAsia="仿宋_GB2312" w:hAnsiTheme="minorHAnsi" w:hint="eastAsia"/>
          <w:sz w:val="32"/>
          <w:szCs w:val="32"/>
        </w:rPr>
        <w:t>新型研发机构</w:t>
      </w:r>
      <w:r>
        <w:rPr>
          <w:rFonts w:ascii="仿宋_GB2312" w:eastAsia="仿宋_GB2312" w:hAnsiTheme="minorHAnsi" w:hint="eastAsia"/>
          <w:sz w:val="32"/>
          <w:szCs w:val="32"/>
        </w:rPr>
        <w:t>成果转化和科技金融实践</w:t>
      </w:r>
      <w:r>
        <w:rPr>
          <w:rFonts w:ascii="仿宋_GB2312" w:eastAsia="仿宋_GB2312" w:hAnsiTheme="minorHAnsi" w:hint="eastAsia"/>
          <w:sz w:val="32"/>
          <w:szCs w:val="32"/>
        </w:rPr>
        <w:t>；</w:t>
      </w:r>
    </w:p>
    <w:p w:rsidR="00F804EF" w:rsidRDefault="001209C2" w:rsidP="00911960">
      <w:pPr>
        <w:spacing w:line="600" w:lineRule="exact"/>
        <w:ind w:firstLine="640"/>
        <w:rPr>
          <w:rFonts w:ascii="仿宋_GB2312" w:eastAsia="仿宋_GB2312" w:hAnsiTheme="minorHAnsi"/>
          <w:sz w:val="32"/>
          <w:szCs w:val="32"/>
        </w:rPr>
      </w:pPr>
      <w:r>
        <w:rPr>
          <w:rFonts w:ascii="仿宋_GB2312" w:eastAsia="仿宋_GB2312" w:hAnsiTheme="minorHAnsi"/>
          <w:sz w:val="32"/>
          <w:szCs w:val="32"/>
        </w:rPr>
        <w:t>2</w:t>
      </w:r>
      <w:r>
        <w:rPr>
          <w:rFonts w:ascii="仿宋_GB2312" w:eastAsia="仿宋_GB2312" w:hAnsiTheme="minorHAnsi" w:hint="eastAsia"/>
          <w:sz w:val="32"/>
          <w:szCs w:val="32"/>
        </w:rPr>
        <w:t>.</w:t>
      </w:r>
      <w:r>
        <w:rPr>
          <w:rFonts w:ascii="仿宋_GB2312" w:eastAsia="仿宋_GB2312" w:hAnsiTheme="minorHAnsi" w:hint="eastAsia"/>
          <w:sz w:val="32"/>
          <w:szCs w:val="32"/>
        </w:rPr>
        <w:t>科</w:t>
      </w:r>
      <w:r>
        <w:rPr>
          <w:rFonts w:ascii="仿宋_GB2312" w:eastAsia="仿宋_GB2312" w:hAnsiTheme="minorHAnsi" w:hint="eastAsia"/>
          <w:sz w:val="32"/>
          <w:szCs w:val="32"/>
        </w:rPr>
        <w:t>创</w:t>
      </w:r>
      <w:r>
        <w:rPr>
          <w:rFonts w:ascii="仿宋_GB2312" w:eastAsia="仿宋_GB2312" w:hAnsiTheme="minorHAnsi" w:hint="eastAsia"/>
          <w:sz w:val="32"/>
          <w:szCs w:val="32"/>
        </w:rPr>
        <w:t>金融</w:t>
      </w:r>
      <w:r>
        <w:rPr>
          <w:rFonts w:ascii="仿宋_GB2312" w:eastAsia="仿宋_GB2312" w:hAnsiTheme="minorHAnsi" w:hint="eastAsia"/>
          <w:sz w:val="32"/>
          <w:szCs w:val="32"/>
        </w:rPr>
        <w:t>政策解读与实务操作</w:t>
      </w:r>
      <w:r>
        <w:rPr>
          <w:rFonts w:ascii="仿宋_GB2312" w:eastAsia="仿宋_GB2312" w:hAnsiTheme="minorHAnsi" w:hint="eastAsia"/>
          <w:sz w:val="32"/>
          <w:szCs w:val="32"/>
        </w:rPr>
        <w:t>；</w:t>
      </w:r>
    </w:p>
    <w:p w:rsidR="00F804EF" w:rsidRDefault="001209C2" w:rsidP="00911960">
      <w:pPr>
        <w:spacing w:line="600" w:lineRule="exact"/>
        <w:ind w:firstLine="640"/>
        <w:rPr>
          <w:rFonts w:ascii="仿宋_GB2312" w:eastAsia="仿宋_GB2312" w:hAnsiTheme="minorHAnsi"/>
          <w:sz w:val="32"/>
          <w:szCs w:val="32"/>
        </w:rPr>
      </w:pPr>
      <w:r>
        <w:rPr>
          <w:rFonts w:ascii="仿宋_GB2312" w:eastAsia="仿宋_GB2312" w:hAnsiTheme="minorHAnsi"/>
          <w:sz w:val="32"/>
          <w:szCs w:val="32"/>
        </w:rPr>
        <w:t>3</w:t>
      </w:r>
      <w:r>
        <w:rPr>
          <w:rFonts w:ascii="仿宋_GB2312" w:eastAsia="仿宋_GB2312" w:hAnsiTheme="minorHAnsi" w:hint="eastAsia"/>
          <w:sz w:val="32"/>
          <w:szCs w:val="32"/>
        </w:rPr>
        <w:t>.</w:t>
      </w:r>
      <w:r>
        <w:rPr>
          <w:rFonts w:ascii="仿宋_GB2312" w:eastAsia="仿宋_GB2312" w:hAnsiTheme="minorHAnsi" w:hint="eastAsia"/>
          <w:sz w:val="32"/>
          <w:szCs w:val="32"/>
        </w:rPr>
        <w:t>科技型企业股权融资要点</w:t>
      </w:r>
      <w:r>
        <w:rPr>
          <w:rFonts w:ascii="仿宋_GB2312" w:eastAsia="仿宋_GB2312" w:hAnsiTheme="minorHAnsi" w:hint="eastAsia"/>
          <w:sz w:val="32"/>
          <w:szCs w:val="32"/>
        </w:rPr>
        <w:t>；</w:t>
      </w:r>
    </w:p>
    <w:p w:rsidR="00F804EF" w:rsidRDefault="001209C2" w:rsidP="00911960">
      <w:pPr>
        <w:spacing w:line="600" w:lineRule="exact"/>
        <w:ind w:firstLine="640"/>
        <w:rPr>
          <w:rFonts w:ascii="仿宋_GB2312" w:eastAsia="仿宋_GB2312" w:hAnsiTheme="minorHAnsi"/>
          <w:sz w:val="32"/>
          <w:szCs w:val="32"/>
        </w:rPr>
      </w:pPr>
      <w:r>
        <w:rPr>
          <w:rFonts w:ascii="仿宋_GB2312" w:eastAsia="仿宋_GB2312" w:hAnsiTheme="minorHAnsi"/>
          <w:sz w:val="32"/>
          <w:szCs w:val="32"/>
        </w:rPr>
        <w:t>4</w:t>
      </w:r>
      <w:r>
        <w:rPr>
          <w:rFonts w:ascii="仿宋_GB2312" w:eastAsia="仿宋_GB2312" w:hAnsiTheme="minorHAnsi" w:hint="eastAsia"/>
          <w:sz w:val="32"/>
          <w:szCs w:val="32"/>
        </w:rPr>
        <w:t>.</w:t>
      </w:r>
      <w:r>
        <w:rPr>
          <w:rFonts w:ascii="仿宋_GB2312" w:eastAsia="仿宋_GB2312" w:hAnsiTheme="minorHAnsi" w:hint="eastAsia"/>
          <w:sz w:val="32"/>
          <w:szCs w:val="32"/>
        </w:rPr>
        <w:t>多层次资本市场及</w:t>
      </w:r>
      <w:r>
        <w:rPr>
          <w:rFonts w:ascii="仿宋_GB2312" w:eastAsia="仿宋_GB2312" w:hAnsiTheme="minorHAnsi" w:hint="eastAsia"/>
          <w:sz w:val="32"/>
          <w:szCs w:val="32"/>
        </w:rPr>
        <w:t>齐鲁股交服务体系介绍</w:t>
      </w:r>
      <w:r>
        <w:rPr>
          <w:rFonts w:ascii="仿宋_GB2312" w:eastAsia="仿宋_GB2312" w:hAnsiTheme="minorHAnsi" w:hint="eastAsia"/>
          <w:sz w:val="32"/>
          <w:szCs w:val="32"/>
        </w:rPr>
        <w:t>；</w:t>
      </w:r>
    </w:p>
    <w:p w:rsidR="00F804EF" w:rsidRDefault="001209C2" w:rsidP="00911960">
      <w:pPr>
        <w:spacing w:line="600" w:lineRule="exact"/>
        <w:ind w:firstLine="640"/>
        <w:rPr>
          <w:rFonts w:ascii="仿宋_GB2312" w:eastAsia="仿宋_GB2312" w:hAnsiTheme="minorHAnsi"/>
          <w:sz w:val="32"/>
          <w:szCs w:val="32"/>
        </w:rPr>
      </w:pPr>
      <w:r>
        <w:rPr>
          <w:rFonts w:ascii="仿宋_GB2312" w:eastAsia="仿宋_GB2312" w:hAnsiTheme="minorHAnsi"/>
          <w:sz w:val="32"/>
          <w:szCs w:val="32"/>
        </w:rPr>
        <w:t>5</w:t>
      </w:r>
      <w:r>
        <w:rPr>
          <w:rFonts w:ascii="仿宋_GB2312" w:eastAsia="仿宋_GB2312" w:hAnsiTheme="minorHAnsi" w:hint="eastAsia"/>
          <w:sz w:val="32"/>
          <w:szCs w:val="32"/>
        </w:rPr>
        <w:t>.</w:t>
      </w:r>
      <w:r>
        <w:rPr>
          <w:rFonts w:ascii="仿宋_GB2312" w:eastAsia="仿宋_GB2312" w:hAnsiTheme="minorHAnsi" w:hint="eastAsia"/>
          <w:sz w:val="32"/>
          <w:szCs w:val="32"/>
        </w:rPr>
        <w:t>银行服务科创企业产品介绍。</w:t>
      </w:r>
    </w:p>
    <w:p w:rsidR="00F804EF" w:rsidRDefault="001209C2" w:rsidP="00911960">
      <w:pPr>
        <w:spacing w:line="600" w:lineRule="exact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四、</w:t>
      </w:r>
      <w:r>
        <w:rPr>
          <w:rFonts w:ascii="黑体" w:eastAsia="黑体" w:hAnsi="黑体" w:cs="黑体" w:hint="eastAsia"/>
          <w:sz w:val="32"/>
          <w:szCs w:val="32"/>
        </w:rPr>
        <w:t>相关要求</w:t>
      </w:r>
    </w:p>
    <w:p w:rsidR="00CD4524" w:rsidRDefault="001209C2" w:rsidP="00911960">
      <w:pPr>
        <w:spacing w:line="600" w:lineRule="exact"/>
        <w:ind w:firstLine="640"/>
        <w:rPr>
          <w:rFonts w:ascii="仿宋_GB2312" w:eastAsia="仿宋_GB2312" w:hAnsiTheme="minorHAnsi" w:hint="eastAsia"/>
          <w:sz w:val="32"/>
          <w:szCs w:val="32"/>
        </w:rPr>
      </w:pPr>
      <w:r>
        <w:rPr>
          <w:rFonts w:ascii="仿宋_GB2312" w:eastAsia="仿宋_GB2312" w:hAnsiTheme="minorHAnsi"/>
          <w:sz w:val="32"/>
          <w:szCs w:val="32"/>
        </w:rPr>
        <w:t>1</w:t>
      </w:r>
      <w:r>
        <w:rPr>
          <w:rFonts w:ascii="仿宋_GB2312" w:eastAsia="仿宋_GB2312" w:hAnsiTheme="minorHAnsi" w:hint="eastAsia"/>
          <w:sz w:val="32"/>
          <w:szCs w:val="32"/>
        </w:rPr>
        <w:t>.</w:t>
      </w:r>
      <w:r>
        <w:rPr>
          <w:rFonts w:ascii="仿宋_GB2312" w:eastAsia="仿宋_GB2312" w:hAnsiTheme="minorHAnsi" w:hint="eastAsia"/>
          <w:sz w:val="32"/>
          <w:szCs w:val="32"/>
        </w:rPr>
        <w:t>请各区县</w:t>
      </w:r>
      <w:r w:rsidR="00CD4524">
        <w:rPr>
          <w:rFonts w:ascii="仿宋_GB2312" w:eastAsia="仿宋_GB2312" w:hAnsiTheme="minorHAnsi" w:hint="eastAsia"/>
          <w:sz w:val="32"/>
          <w:szCs w:val="32"/>
        </w:rPr>
        <w:t>积极发动企业参加活动，于12月20日17:00前将参会人员反馈至市科技局资配科邮箱zbskjjfzjhk@zb.shandong.cn。</w:t>
      </w:r>
    </w:p>
    <w:p w:rsidR="00CD4524" w:rsidRDefault="00CD4524" w:rsidP="00911960">
      <w:pPr>
        <w:spacing w:line="600" w:lineRule="exact"/>
        <w:ind w:firstLine="640"/>
        <w:rPr>
          <w:rFonts w:ascii="仿宋_GB2312" w:eastAsia="仿宋_GB2312" w:hAnsiTheme="minorHAnsi" w:hint="eastAsia"/>
          <w:sz w:val="32"/>
          <w:szCs w:val="32"/>
        </w:rPr>
      </w:pPr>
      <w:r>
        <w:rPr>
          <w:rFonts w:ascii="仿宋_GB2312" w:eastAsia="仿宋_GB2312" w:hAnsiTheme="minorHAnsi" w:hint="eastAsia"/>
          <w:sz w:val="32"/>
          <w:szCs w:val="32"/>
        </w:rPr>
        <w:t>2.各</w:t>
      </w:r>
      <w:r w:rsidRPr="00CD4524">
        <w:rPr>
          <w:rFonts w:ascii="仿宋_GB2312" w:eastAsia="仿宋_GB2312" w:hAnsiTheme="minorHAnsi" w:hint="eastAsia"/>
          <w:sz w:val="32"/>
          <w:szCs w:val="32"/>
        </w:rPr>
        <w:t>企业</w:t>
      </w:r>
      <w:r>
        <w:rPr>
          <w:rFonts w:ascii="仿宋_GB2312" w:eastAsia="仿宋_GB2312" w:hAnsiTheme="minorHAnsi" w:hint="eastAsia"/>
          <w:sz w:val="32"/>
          <w:szCs w:val="32"/>
        </w:rPr>
        <w:t>如有</w:t>
      </w:r>
      <w:r w:rsidRPr="00CD4524">
        <w:rPr>
          <w:rFonts w:ascii="仿宋_GB2312" w:eastAsia="仿宋_GB2312" w:hAnsiTheme="minorHAnsi" w:hint="eastAsia"/>
          <w:sz w:val="32"/>
          <w:szCs w:val="32"/>
        </w:rPr>
        <w:t>技术与融资需求</w:t>
      </w:r>
      <w:r>
        <w:rPr>
          <w:rFonts w:ascii="仿宋_GB2312" w:eastAsia="仿宋_GB2312" w:hAnsiTheme="minorHAnsi" w:hint="eastAsia"/>
          <w:sz w:val="32"/>
          <w:szCs w:val="32"/>
        </w:rPr>
        <w:t>，请填写需求表。市科技局将委托淄博产业技术研究院组织部分高校院所、金融机构</w:t>
      </w:r>
      <w:r w:rsidR="00911960">
        <w:rPr>
          <w:rFonts w:ascii="仿宋_GB2312" w:eastAsia="仿宋_GB2312" w:hAnsiTheme="minorHAnsi" w:hint="eastAsia"/>
          <w:sz w:val="32"/>
          <w:szCs w:val="32"/>
        </w:rPr>
        <w:t>、投资机构</w:t>
      </w:r>
      <w:r>
        <w:rPr>
          <w:rFonts w:ascii="仿宋_GB2312" w:eastAsia="仿宋_GB2312" w:hAnsiTheme="minorHAnsi" w:hint="eastAsia"/>
          <w:sz w:val="32"/>
          <w:szCs w:val="32"/>
        </w:rPr>
        <w:t>等与企业进行对接，协助解决企业创新诉求。请于12月20日17:00前将技术与融资需求反馈至市科技局资配科邮箱。</w:t>
      </w:r>
    </w:p>
    <w:p w:rsidR="00CD4524" w:rsidRDefault="00CD4524" w:rsidP="00911960">
      <w:pPr>
        <w:spacing w:line="600" w:lineRule="exact"/>
        <w:ind w:firstLine="640"/>
        <w:rPr>
          <w:rFonts w:ascii="仿宋_GB2312" w:eastAsia="仿宋_GB2312" w:hAnsiTheme="minorHAnsi"/>
          <w:sz w:val="32"/>
          <w:szCs w:val="32"/>
        </w:rPr>
      </w:pPr>
      <w:r>
        <w:rPr>
          <w:rFonts w:ascii="仿宋_GB2312" w:eastAsia="仿宋_GB2312" w:hAnsiTheme="minorHAnsi" w:hint="eastAsia"/>
          <w:sz w:val="32"/>
          <w:szCs w:val="32"/>
        </w:rPr>
        <w:t>3请参会人员提前15分钟到达会场。车辆可以停在汇美领域东侧停车场。</w:t>
      </w:r>
    </w:p>
    <w:p w:rsidR="00CD4524" w:rsidRDefault="00CD4524" w:rsidP="00911960">
      <w:pPr>
        <w:spacing w:line="600" w:lineRule="exact"/>
        <w:ind w:firstLine="640"/>
        <w:rPr>
          <w:rFonts w:ascii="黑体" w:eastAsia="黑体" w:hAnsi="黑体" w:cs="黑体" w:hint="eastAsia"/>
          <w:sz w:val="32"/>
          <w:szCs w:val="32"/>
        </w:rPr>
      </w:pPr>
    </w:p>
    <w:p w:rsidR="000C435D" w:rsidRDefault="001209C2" w:rsidP="00911960">
      <w:pPr>
        <w:spacing w:line="600" w:lineRule="exact"/>
        <w:ind w:firstLine="640"/>
        <w:rPr>
          <w:rFonts w:ascii="仿宋_GB2312" w:eastAsia="仿宋_GB2312" w:hAnsiTheme="minorHAnsi" w:hint="eastAsia"/>
          <w:sz w:val="32"/>
          <w:szCs w:val="32"/>
        </w:rPr>
      </w:pPr>
      <w:r>
        <w:rPr>
          <w:rFonts w:ascii="仿宋_GB2312" w:eastAsia="仿宋_GB2312" w:hAnsiTheme="minorHAnsi" w:hint="eastAsia"/>
          <w:sz w:val="32"/>
          <w:szCs w:val="32"/>
        </w:rPr>
        <w:t>附件：</w:t>
      </w:r>
      <w:r>
        <w:rPr>
          <w:rFonts w:ascii="仿宋_GB2312" w:eastAsia="仿宋_GB2312" w:hAnsiTheme="minorHAnsi"/>
          <w:sz w:val="32"/>
          <w:szCs w:val="32"/>
        </w:rPr>
        <w:t>1</w:t>
      </w:r>
      <w:r>
        <w:rPr>
          <w:rFonts w:ascii="仿宋_GB2312" w:eastAsia="仿宋_GB2312" w:hAnsiTheme="minorHAnsi" w:hint="eastAsia"/>
          <w:sz w:val="32"/>
          <w:szCs w:val="32"/>
        </w:rPr>
        <w:t>.</w:t>
      </w:r>
      <w:r w:rsidR="000C435D">
        <w:rPr>
          <w:rFonts w:ascii="仿宋_GB2312" w:eastAsia="仿宋_GB2312" w:hAnsiTheme="minorHAnsi" w:hint="eastAsia"/>
          <w:sz w:val="32"/>
          <w:szCs w:val="32"/>
        </w:rPr>
        <w:t>参会回执</w:t>
      </w:r>
    </w:p>
    <w:p w:rsidR="000C435D" w:rsidRDefault="000C435D" w:rsidP="00911960">
      <w:pPr>
        <w:spacing w:line="600" w:lineRule="exact"/>
        <w:ind w:firstLineChars="500" w:firstLine="1600"/>
        <w:rPr>
          <w:rFonts w:ascii="仿宋_GB2312" w:eastAsia="仿宋_GB2312" w:hAnsiTheme="minorHAnsi"/>
          <w:sz w:val="32"/>
          <w:szCs w:val="32"/>
        </w:rPr>
      </w:pPr>
      <w:r>
        <w:rPr>
          <w:rFonts w:ascii="仿宋_GB2312" w:eastAsia="仿宋_GB2312" w:hAnsiTheme="minorHAnsi"/>
          <w:sz w:val="32"/>
          <w:szCs w:val="32"/>
        </w:rPr>
        <w:t>2</w:t>
      </w:r>
      <w:r>
        <w:rPr>
          <w:rFonts w:ascii="仿宋_GB2312" w:eastAsia="仿宋_GB2312" w:hAnsiTheme="minorHAnsi" w:hint="eastAsia"/>
          <w:sz w:val="32"/>
          <w:szCs w:val="32"/>
        </w:rPr>
        <w:t>.企业技术与融资需求</w:t>
      </w:r>
    </w:p>
    <w:p w:rsidR="00F804EF" w:rsidRDefault="000C435D" w:rsidP="00911960">
      <w:pPr>
        <w:spacing w:line="600" w:lineRule="exact"/>
        <w:ind w:firstLineChars="500" w:firstLine="1600"/>
        <w:rPr>
          <w:rFonts w:ascii="仿宋_GB2312" w:eastAsia="仿宋_GB2312" w:hAnsiTheme="minorHAnsi" w:hint="eastAsia"/>
          <w:sz w:val="32"/>
          <w:szCs w:val="32"/>
        </w:rPr>
      </w:pPr>
      <w:r>
        <w:rPr>
          <w:rFonts w:ascii="仿宋_GB2312" w:eastAsia="仿宋_GB2312" w:hAnsiTheme="minorHAnsi" w:hint="eastAsia"/>
          <w:sz w:val="32"/>
          <w:szCs w:val="32"/>
        </w:rPr>
        <w:t>3.</w:t>
      </w:r>
      <w:r w:rsidRPr="000C435D">
        <w:rPr>
          <w:rFonts w:ascii="仿宋_GB2312" w:eastAsia="仿宋_GB2312" w:hAnsiTheme="minorHAnsi" w:hint="eastAsia"/>
          <w:sz w:val="32"/>
          <w:szCs w:val="32"/>
        </w:rPr>
        <w:t>活动承办协办单位简介</w:t>
      </w:r>
    </w:p>
    <w:p w:rsidR="000C435D" w:rsidRDefault="000C435D" w:rsidP="00911960">
      <w:pPr>
        <w:spacing w:line="600" w:lineRule="exact"/>
        <w:ind w:firstLineChars="500" w:firstLine="1600"/>
        <w:rPr>
          <w:rFonts w:ascii="仿宋_GB2312" w:eastAsia="仿宋_GB2312" w:hAnsiTheme="minorHAnsi" w:hint="eastAsia"/>
          <w:sz w:val="32"/>
          <w:szCs w:val="32"/>
        </w:rPr>
      </w:pPr>
    </w:p>
    <w:p w:rsidR="000C435D" w:rsidRDefault="000C435D" w:rsidP="00911960">
      <w:pPr>
        <w:spacing w:line="600" w:lineRule="exact"/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</w:p>
    <w:p w:rsidR="00F804EF" w:rsidRDefault="001209C2" w:rsidP="00911960">
      <w:pPr>
        <w:spacing w:line="600" w:lineRule="exact"/>
        <w:ind w:firstLine="640"/>
        <w:rPr>
          <w:rFonts w:ascii="仿宋_GB2312" w:eastAsia="仿宋_GB2312" w:hAnsiTheme="minorHAnsi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</w:t>
      </w:r>
      <w:r>
        <w:rPr>
          <w:rFonts w:ascii="仿宋_GB2312" w:eastAsia="仿宋_GB2312" w:hAnsiTheme="minorHAnsi" w:hint="eastAsia"/>
          <w:sz w:val="32"/>
          <w:szCs w:val="32"/>
        </w:rPr>
        <w:t xml:space="preserve">               </w:t>
      </w:r>
      <w:r>
        <w:rPr>
          <w:rFonts w:ascii="仿宋_GB2312" w:eastAsia="仿宋_GB2312" w:hAnsiTheme="minorHAnsi" w:hint="eastAsia"/>
          <w:sz w:val="32"/>
          <w:szCs w:val="32"/>
        </w:rPr>
        <w:t>淄博市</w:t>
      </w:r>
      <w:r>
        <w:rPr>
          <w:rFonts w:ascii="仿宋_GB2312" w:eastAsia="仿宋_GB2312" w:hAnsiTheme="minorHAnsi" w:hint="eastAsia"/>
          <w:sz w:val="32"/>
          <w:szCs w:val="32"/>
        </w:rPr>
        <w:t>科学技术</w:t>
      </w:r>
      <w:r>
        <w:rPr>
          <w:rFonts w:ascii="仿宋_GB2312" w:eastAsia="仿宋_GB2312" w:hAnsiTheme="minorHAnsi" w:hint="eastAsia"/>
          <w:sz w:val="32"/>
          <w:szCs w:val="32"/>
        </w:rPr>
        <w:t>局</w:t>
      </w:r>
      <w:r>
        <w:rPr>
          <w:rFonts w:ascii="仿宋_GB2312" w:eastAsia="仿宋_GB2312" w:hAnsiTheme="minorHAnsi" w:hint="eastAsia"/>
          <w:sz w:val="32"/>
          <w:szCs w:val="32"/>
        </w:rPr>
        <w:t xml:space="preserve">  </w:t>
      </w:r>
    </w:p>
    <w:p w:rsidR="00F804EF" w:rsidRDefault="001209C2" w:rsidP="00911960">
      <w:pPr>
        <w:spacing w:line="600" w:lineRule="exact"/>
        <w:ind w:firstLine="640"/>
        <w:rPr>
          <w:rFonts w:ascii="仿宋_GB2312" w:eastAsia="仿宋_GB2312" w:hAnsiTheme="minorHAnsi"/>
          <w:sz w:val="32"/>
          <w:szCs w:val="32"/>
        </w:rPr>
      </w:pPr>
      <w:r>
        <w:rPr>
          <w:rFonts w:ascii="仿宋_GB2312" w:eastAsia="仿宋_GB2312" w:hAnsiTheme="minorHAnsi" w:hint="eastAsia"/>
          <w:sz w:val="32"/>
          <w:szCs w:val="32"/>
        </w:rPr>
        <w:t xml:space="preserve">                         </w:t>
      </w:r>
      <w:r>
        <w:rPr>
          <w:rFonts w:ascii="仿宋_GB2312" w:eastAsia="仿宋_GB2312" w:hAnsiTheme="minorHAnsi"/>
          <w:sz w:val="32"/>
          <w:szCs w:val="32"/>
        </w:rPr>
        <w:t>2023</w:t>
      </w:r>
      <w:r>
        <w:rPr>
          <w:rFonts w:ascii="仿宋_GB2312" w:eastAsia="仿宋_GB2312" w:hAnsiTheme="minorHAnsi" w:hint="eastAsia"/>
          <w:sz w:val="32"/>
          <w:szCs w:val="32"/>
        </w:rPr>
        <w:t>年</w:t>
      </w:r>
      <w:r>
        <w:rPr>
          <w:rFonts w:ascii="仿宋_GB2312" w:eastAsia="仿宋_GB2312" w:hAnsiTheme="minorHAnsi"/>
          <w:sz w:val="32"/>
          <w:szCs w:val="32"/>
        </w:rPr>
        <w:t>12</w:t>
      </w:r>
      <w:r>
        <w:rPr>
          <w:rFonts w:ascii="仿宋_GB2312" w:eastAsia="仿宋_GB2312" w:hAnsiTheme="minorHAnsi" w:hint="eastAsia"/>
          <w:sz w:val="32"/>
          <w:szCs w:val="32"/>
        </w:rPr>
        <w:t>月</w:t>
      </w:r>
      <w:r>
        <w:rPr>
          <w:rFonts w:ascii="仿宋_GB2312" w:eastAsia="仿宋_GB2312" w:hAnsiTheme="minorHAnsi"/>
          <w:sz w:val="32"/>
          <w:szCs w:val="32"/>
        </w:rPr>
        <w:t>1</w:t>
      </w:r>
      <w:r>
        <w:rPr>
          <w:rFonts w:ascii="仿宋_GB2312" w:eastAsia="仿宋_GB2312" w:hAnsiTheme="minorHAnsi" w:hint="eastAsia"/>
          <w:sz w:val="32"/>
          <w:szCs w:val="32"/>
        </w:rPr>
        <w:t>9</w:t>
      </w:r>
      <w:r>
        <w:rPr>
          <w:rFonts w:ascii="仿宋_GB2312" w:eastAsia="仿宋_GB2312" w:hAnsiTheme="minorHAnsi" w:hint="eastAsia"/>
          <w:sz w:val="32"/>
          <w:szCs w:val="32"/>
        </w:rPr>
        <w:t>日</w:t>
      </w:r>
    </w:p>
    <w:sectPr w:rsidR="00F804EF" w:rsidSect="00F804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8" w:right="1531" w:bottom="209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9C2" w:rsidRDefault="001209C2">
      <w:pPr>
        <w:spacing w:line="240" w:lineRule="auto"/>
        <w:ind w:firstLine="480"/>
      </w:pPr>
      <w:r>
        <w:separator/>
      </w:r>
    </w:p>
  </w:endnote>
  <w:endnote w:type="continuationSeparator" w:id="0">
    <w:p w:rsidR="001209C2" w:rsidRDefault="001209C2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EF" w:rsidRDefault="00F804EF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EF" w:rsidRDefault="00F804EF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EF" w:rsidRDefault="00F804EF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9C2" w:rsidRDefault="001209C2">
      <w:pPr>
        <w:spacing w:line="240" w:lineRule="auto"/>
        <w:ind w:firstLine="480"/>
      </w:pPr>
      <w:r>
        <w:separator/>
      </w:r>
    </w:p>
  </w:footnote>
  <w:footnote w:type="continuationSeparator" w:id="0">
    <w:p w:rsidR="001209C2" w:rsidRDefault="001209C2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EF" w:rsidRDefault="00F804EF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EF" w:rsidRDefault="00F804EF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EF" w:rsidRDefault="00F804EF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77347"/>
    <w:multiLevelType w:val="multilevel"/>
    <w:tmpl w:val="1F577347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gxMzExMTUwNTg2NGE3NWVlMjJiNjBkOTRmZDgyODIifQ=="/>
  </w:docVars>
  <w:rsids>
    <w:rsidRoot w:val="002F7D0B"/>
    <w:rsid w:val="B3F8F2EA"/>
    <w:rsid w:val="BCFB8BA9"/>
    <w:rsid w:val="D97B2413"/>
    <w:rsid w:val="E5F7BD92"/>
    <w:rsid w:val="E8FE0FC4"/>
    <w:rsid w:val="FE6B017C"/>
    <w:rsid w:val="00030DC4"/>
    <w:rsid w:val="00047C11"/>
    <w:rsid w:val="000C435D"/>
    <w:rsid w:val="001209C2"/>
    <w:rsid w:val="001B4DAA"/>
    <w:rsid w:val="00243913"/>
    <w:rsid w:val="00297678"/>
    <w:rsid w:val="002F7D0B"/>
    <w:rsid w:val="003544E5"/>
    <w:rsid w:val="00375D41"/>
    <w:rsid w:val="00396130"/>
    <w:rsid w:val="003F177F"/>
    <w:rsid w:val="00403B10"/>
    <w:rsid w:val="00477A87"/>
    <w:rsid w:val="0055227D"/>
    <w:rsid w:val="00630799"/>
    <w:rsid w:val="00653674"/>
    <w:rsid w:val="006C0D85"/>
    <w:rsid w:val="006E5AC5"/>
    <w:rsid w:val="00787FB8"/>
    <w:rsid w:val="007E0541"/>
    <w:rsid w:val="007F2846"/>
    <w:rsid w:val="008125C6"/>
    <w:rsid w:val="0083710C"/>
    <w:rsid w:val="00862856"/>
    <w:rsid w:val="00893BBA"/>
    <w:rsid w:val="008A38DD"/>
    <w:rsid w:val="00911960"/>
    <w:rsid w:val="00A46387"/>
    <w:rsid w:val="00A762DF"/>
    <w:rsid w:val="00B61448"/>
    <w:rsid w:val="00BA52A6"/>
    <w:rsid w:val="00C94943"/>
    <w:rsid w:val="00CD4524"/>
    <w:rsid w:val="00CE363A"/>
    <w:rsid w:val="00CF462F"/>
    <w:rsid w:val="00D004BE"/>
    <w:rsid w:val="00D740A6"/>
    <w:rsid w:val="00E72FEB"/>
    <w:rsid w:val="00EA4B95"/>
    <w:rsid w:val="00F031A4"/>
    <w:rsid w:val="00F56284"/>
    <w:rsid w:val="00F67171"/>
    <w:rsid w:val="00F804EF"/>
    <w:rsid w:val="00FA2A1C"/>
    <w:rsid w:val="00FF0707"/>
    <w:rsid w:val="01DE1ACF"/>
    <w:rsid w:val="030374B4"/>
    <w:rsid w:val="07222671"/>
    <w:rsid w:val="09690161"/>
    <w:rsid w:val="0BB6EE93"/>
    <w:rsid w:val="0F53072E"/>
    <w:rsid w:val="14A81E98"/>
    <w:rsid w:val="1D752B34"/>
    <w:rsid w:val="238166D6"/>
    <w:rsid w:val="24C745BD"/>
    <w:rsid w:val="26C54B2C"/>
    <w:rsid w:val="28CB4DAA"/>
    <w:rsid w:val="2DE47F8D"/>
    <w:rsid w:val="39203E4A"/>
    <w:rsid w:val="40956EC5"/>
    <w:rsid w:val="457E29D2"/>
    <w:rsid w:val="45FB54FD"/>
    <w:rsid w:val="468123C6"/>
    <w:rsid w:val="47A97604"/>
    <w:rsid w:val="4969228A"/>
    <w:rsid w:val="49C056E5"/>
    <w:rsid w:val="4DB46369"/>
    <w:rsid w:val="510F6820"/>
    <w:rsid w:val="5B2F2602"/>
    <w:rsid w:val="5C9A1694"/>
    <w:rsid w:val="5F9F387E"/>
    <w:rsid w:val="5FF48D95"/>
    <w:rsid w:val="65DA64E6"/>
    <w:rsid w:val="68B9725C"/>
    <w:rsid w:val="6E3B4BEC"/>
    <w:rsid w:val="6FED5B27"/>
    <w:rsid w:val="73D94061"/>
    <w:rsid w:val="73DE4104"/>
    <w:rsid w:val="73FDC9F4"/>
    <w:rsid w:val="769211D6"/>
    <w:rsid w:val="7EBA165D"/>
    <w:rsid w:val="7FC60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EF"/>
    <w:pPr>
      <w:widowControl w:val="0"/>
      <w:spacing w:line="560" w:lineRule="exact"/>
      <w:ind w:firstLineChars="200" w:firstLine="200"/>
      <w:jc w:val="both"/>
    </w:pPr>
    <w:rPr>
      <w:rFonts w:ascii="Times New Roman" w:eastAsia="宋体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804EF"/>
    <w:pPr>
      <w:keepNext/>
      <w:keepLines/>
      <w:numPr>
        <w:numId w:val="1"/>
      </w:numPr>
      <w:spacing w:before="120" w:after="60" w:line="240" w:lineRule="auto"/>
      <w:ind w:firstLineChars="0"/>
      <w:outlineLvl w:val="0"/>
    </w:pPr>
    <w:rPr>
      <w:rFonts w:eastAsia="黑体"/>
      <w:kern w:val="44"/>
      <w:sz w:val="32"/>
    </w:rPr>
  </w:style>
  <w:style w:type="paragraph" w:styleId="2">
    <w:name w:val="heading 2"/>
    <w:basedOn w:val="a"/>
    <w:next w:val="a"/>
    <w:link w:val="2Char"/>
    <w:unhideWhenUsed/>
    <w:qFormat/>
    <w:rsid w:val="00F804EF"/>
    <w:pPr>
      <w:keepNext/>
      <w:keepLines/>
      <w:numPr>
        <w:ilvl w:val="1"/>
        <w:numId w:val="1"/>
      </w:numPr>
      <w:spacing w:before="120" w:after="60" w:line="240" w:lineRule="auto"/>
      <w:ind w:firstLineChars="0"/>
      <w:outlineLvl w:val="1"/>
    </w:pPr>
    <w:rPr>
      <w:rFonts w:eastAsia="黑体" w:cs="等线"/>
      <w:bCs/>
      <w:spacing w:val="-6"/>
      <w:w w:val="93"/>
      <w:sz w:val="30"/>
      <w:szCs w:val="32"/>
    </w:rPr>
  </w:style>
  <w:style w:type="paragraph" w:styleId="3">
    <w:name w:val="heading 3"/>
    <w:basedOn w:val="a"/>
    <w:next w:val="a"/>
    <w:link w:val="3Char"/>
    <w:unhideWhenUsed/>
    <w:qFormat/>
    <w:rsid w:val="00F804EF"/>
    <w:pPr>
      <w:keepNext/>
      <w:keepLines/>
      <w:numPr>
        <w:ilvl w:val="2"/>
        <w:numId w:val="1"/>
      </w:numPr>
      <w:spacing w:before="120" w:after="60" w:line="240" w:lineRule="auto"/>
      <w:ind w:firstLineChars="0"/>
      <w:jc w:val="left"/>
      <w:outlineLvl w:val="2"/>
    </w:pPr>
    <w:rPr>
      <w:rFonts w:eastAsia="黑体" w:cs="华文中宋"/>
      <w:bCs/>
      <w:spacing w:val="-6"/>
      <w:w w:val="98"/>
      <w:sz w:val="28"/>
      <w:szCs w:val="30"/>
    </w:rPr>
  </w:style>
  <w:style w:type="paragraph" w:styleId="4">
    <w:name w:val="heading 4"/>
    <w:basedOn w:val="a"/>
    <w:next w:val="a"/>
    <w:link w:val="4Char"/>
    <w:uiPriority w:val="9"/>
    <w:unhideWhenUsed/>
    <w:qFormat/>
    <w:rsid w:val="00F804EF"/>
    <w:pPr>
      <w:keepNext/>
      <w:keepLines/>
      <w:numPr>
        <w:ilvl w:val="3"/>
        <w:numId w:val="1"/>
      </w:numPr>
      <w:spacing w:before="60" w:after="60" w:line="240" w:lineRule="auto"/>
      <w:ind w:firstLineChars="0"/>
      <w:outlineLvl w:val="3"/>
    </w:pPr>
    <w:rPr>
      <w:rFonts w:cstheme="majorBidi"/>
      <w:b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qFormat/>
    <w:rsid w:val="00F804EF"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rsid w:val="00F804E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804EF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F804EF"/>
    <w:pPr>
      <w:spacing w:before="120" w:after="60" w:line="240" w:lineRule="auto"/>
      <w:ind w:firstLineChars="0" w:firstLine="0"/>
      <w:outlineLvl w:val="0"/>
    </w:pPr>
    <w:rPr>
      <w:rFonts w:eastAsia="方正小标宋简体" w:cstheme="majorBidi"/>
      <w:bCs/>
      <w:sz w:val="44"/>
      <w:szCs w:val="32"/>
    </w:rPr>
  </w:style>
  <w:style w:type="character" w:customStyle="1" w:styleId="2Char">
    <w:name w:val="标题 2 Char"/>
    <w:link w:val="2"/>
    <w:qFormat/>
    <w:rsid w:val="00F804EF"/>
    <w:rPr>
      <w:rFonts w:ascii="Times New Roman" w:eastAsia="黑体" w:hAnsi="Times New Roman" w:cs="等线"/>
      <w:bCs/>
      <w:spacing w:val="-6"/>
      <w:w w:val="93"/>
      <w:sz w:val="30"/>
      <w:szCs w:val="32"/>
    </w:rPr>
  </w:style>
  <w:style w:type="character" w:customStyle="1" w:styleId="1Char">
    <w:name w:val="标题 1 Char"/>
    <w:basedOn w:val="a0"/>
    <w:link w:val="1"/>
    <w:uiPriority w:val="9"/>
    <w:qFormat/>
    <w:rsid w:val="00F804EF"/>
    <w:rPr>
      <w:rFonts w:ascii="Times New Roman" w:eastAsia="黑体" w:hAnsi="Times New Roman"/>
      <w:kern w:val="44"/>
      <w:sz w:val="32"/>
      <w:szCs w:val="24"/>
    </w:rPr>
  </w:style>
  <w:style w:type="character" w:customStyle="1" w:styleId="Char2">
    <w:name w:val="标题 Char"/>
    <w:basedOn w:val="a0"/>
    <w:link w:val="a6"/>
    <w:uiPriority w:val="10"/>
    <w:qFormat/>
    <w:rsid w:val="00F804EF"/>
    <w:rPr>
      <w:rFonts w:ascii="Times New Roman" w:eastAsia="方正小标宋简体" w:hAnsi="Times New Roman" w:cstheme="majorBidi"/>
      <w:bCs/>
      <w:sz w:val="44"/>
      <w:szCs w:val="32"/>
    </w:rPr>
  </w:style>
  <w:style w:type="character" w:customStyle="1" w:styleId="Char">
    <w:name w:val="正文文本 Char"/>
    <w:basedOn w:val="a0"/>
    <w:link w:val="a3"/>
    <w:uiPriority w:val="99"/>
    <w:semiHidden/>
    <w:qFormat/>
    <w:rsid w:val="00F804EF"/>
    <w:rPr>
      <w:rFonts w:ascii="Times New Roman" w:eastAsia="仿宋_GB2312" w:hAnsi="Times New Roman" w:cs="Times New Roman"/>
      <w:sz w:val="32"/>
      <w:szCs w:val="24"/>
    </w:rPr>
  </w:style>
  <w:style w:type="character" w:customStyle="1" w:styleId="3Char">
    <w:name w:val="标题 3 Char"/>
    <w:basedOn w:val="a0"/>
    <w:link w:val="3"/>
    <w:qFormat/>
    <w:rsid w:val="00F804EF"/>
    <w:rPr>
      <w:rFonts w:ascii="Times New Roman" w:eastAsia="黑体" w:hAnsi="Times New Roman" w:cs="华文中宋"/>
      <w:bCs/>
      <w:spacing w:val="-6"/>
      <w:w w:val="98"/>
      <w:sz w:val="28"/>
      <w:szCs w:val="30"/>
    </w:rPr>
  </w:style>
  <w:style w:type="character" w:customStyle="1" w:styleId="4Char">
    <w:name w:val="标题 4 Char"/>
    <w:basedOn w:val="a0"/>
    <w:link w:val="4"/>
    <w:uiPriority w:val="9"/>
    <w:qFormat/>
    <w:rsid w:val="00F804EF"/>
    <w:rPr>
      <w:rFonts w:ascii="Times New Roman" w:eastAsia="宋体" w:hAnsi="Times New Roman" w:cstheme="majorBidi"/>
      <w:bCs/>
      <w:sz w:val="24"/>
      <w:szCs w:val="28"/>
    </w:rPr>
  </w:style>
  <w:style w:type="character" w:customStyle="1" w:styleId="Char1">
    <w:name w:val="页眉 Char"/>
    <w:basedOn w:val="a0"/>
    <w:link w:val="a5"/>
    <w:uiPriority w:val="99"/>
    <w:qFormat/>
    <w:rsid w:val="00F804EF"/>
    <w:rPr>
      <w:rFonts w:ascii="Times New Roman" w:eastAsia="宋体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804EF"/>
    <w:rPr>
      <w:rFonts w:ascii="Times New Roman" w:eastAsia="宋体" w:hAnsi="Times New Roman"/>
      <w:sz w:val="18"/>
      <w:szCs w:val="18"/>
    </w:rPr>
  </w:style>
  <w:style w:type="paragraph" w:styleId="a7">
    <w:name w:val="List Paragraph"/>
    <w:basedOn w:val="a"/>
    <w:uiPriority w:val="34"/>
    <w:qFormat/>
    <w:rsid w:val="00F804EF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元峰 张</dc:creator>
  <cp:lastModifiedBy>Lenovo</cp:lastModifiedBy>
  <cp:revision>4</cp:revision>
  <dcterms:created xsi:type="dcterms:W3CDTF">2023-12-13T19:12:00Z</dcterms:created>
  <dcterms:modified xsi:type="dcterms:W3CDTF">2023-12-19T07:01:00Z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2DB19DBD7BDF4671A133B427573DC9F1_12</vt:lpwstr>
  </property>
</Properties>
</file>