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0B299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B8A4620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4023400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17AC209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9ECA002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1C876C8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DC6F4CE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E285F70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9A916FB">
      <w:pPr>
        <w:spacing w:line="54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临民字〔202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签发人：王云明</w:t>
      </w:r>
    </w:p>
    <w:p w14:paraId="5DB04BB6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3856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临淄区民政局</w:t>
      </w:r>
    </w:p>
    <w:p w14:paraId="6C8B2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关于对部分路街巷命名的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请示</w:t>
      </w:r>
    </w:p>
    <w:p w14:paraId="5F0F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8E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BD6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为充分发挥地名工作服务于经济建设、社会管理和人民群众生活的作用，实现地名标准化、规范化管理，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</w:t>
      </w:r>
      <w:r>
        <w:rPr>
          <w:rFonts w:hint="eastAsia" w:ascii="仿宋_GB2312" w:hAnsi="仿宋_GB2312" w:eastAsia="仿宋_GB2312" w:cs="仿宋_GB2312"/>
          <w:sz w:val="32"/>
          <w:szCs w:val="32"/>
        </w:rPr>
        <w:t>据国务院《地名管理条例》、《山东省地名管理办法》和《淄博市地名管理办法》有关规定，对全区部分路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巷进行统一规范命名。现将有关事项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3F043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一、城区主干道路</w:t>
      </w:r>
    </w:p>
    <w:p w14:paraId="7E0FC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1、学府路：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原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学府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路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于2006年命名，东西走向，东起齐都路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西至和里庄，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现向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西延伸至杨坡路，新修路段长700米，路面宽15米，沥青路面，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路两侧各有2米绿化带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，该路统称为“学府路”。</w:t>
      </w:r>
    </w:p>
    <w:p w14:paraId="6840C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2、淄江路：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原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淄江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路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于1991年11月命名，南北走向，南起辛化路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北至牛山路，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现向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南延伸至临淄青州交界线处，新修路段长5280米，路面宽23米，沥青路面，该路统称为“淄江路”。</w:t>
      </w:r>
    </w:p>
    <w:p w14:paraId="2906B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南二路：原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南二路于1977年4月命名，东西走向。根据发展需求，近几年对南二路进行了扩建，向东延伸至山王东路，向西延伸至西二路（规划中），全长2600米，宽24米，沥青路面，该路统称为“南二路”。</w:t>
      </w:r>
    </w:p>
    <w:p w14:paraId="693D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乙烯南路：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乙烯南路于1982年12月命名，东西走向，东起乙烯东路，西至冯北路。根据发展需要，近几年对乙烯南路进行了扩建，向东延伸至华能电厂西门前道路，全长4200米，沥青路面，该路统称为“乙烯南路”。     </w:t>
      </w:r>
    </w:p>
    <w:p w14:paraId="15494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二、辛店街道辖区范围内街路巷</w:t>
      </w:r>
    </w:p>
    <w:p w14:paraId="47CE3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1、思源路：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位于辛店街道西部，东西走向，东起曹家村旧址，西至西夏村旧址，长3000米，宽8米，途径淄博天润供水有限公司----临淄黄河水厂。2019年，临淄区委区政府为保证临淄区60万人民的饮用水供水安全，启动“引黄供水”工程项目的建设，引黄河、长江水源置换大武、刘征水源，并对以上两个水源地进行治理和保护。饮水思源，为纪念此举，拟命名该路为“思源路”。</w:t>
      </w:r>
    </w:p>
    <w:p w14:paraId="2F341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2、辛朱东路：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位于辛店街道仉行村西侧，南北走向，南起王朱村水源北路，北至乙烯路，长4200米，宽6米，拟命名为“辛朱东路”。</w:t>
      </w:r>
    </w:p>
    <w:p w14:paraId="24754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金岭回族镇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辖区范围内街路巷</w:t>
      </w:r>
    </w:p>
    <w:p w14:paraId="5E4CD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1、金福路：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位于102线西段，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南起102线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北至纬四路，长800米，宽5米，沥青路面，因金岭回族镇镇碑坐落于此，寓意幸福金岭，故拟命名为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金福路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6E2C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2、金成路: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南起中心大街（一粒金沙门店）北至桃李路（金岭回族中学门前），长度300米，宽度5米，沥青路面，寓意学有所成，故拟命名为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金成路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FC01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3、金阳路：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南起中心大街（金岭一村卫生室）北至纬四路东段，长800米，宽5米，水泥硬化路面，因此路位于镇东首，寓意旭日东升，太阳高照，故拟命名为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金阳路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43FA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4、金齐路: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南起102线（金齐广场）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北至纬四路，长2000米，宽8米，水泥硬化路面，寓意老百姓齐心共同发展，故拟命名为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金齐路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633E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5、金门路：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南起中心大街东段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北至纬四路，长1000米，宽5米，沥青路面，因靠近金岭东大门原址，故拟命名为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金门路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1DC2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6、永红路：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位于金岭回族镇辖区内，东西走向，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东起102线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西至金岭四村生产路，长1200米，宽5米，水泥硬化路面，寓意老百姓的日子永远红红火火，故拟命名为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永红路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7A1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7、金中路: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南起102线（正本桥）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北至临淄大道，长2000米，宽5米，沥青路面，因连接金岭至张店区中埠镇，故拟命名为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金中路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CB4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8、金兴路: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位于金岭回族镇辖区内，东西走向，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东起金烯路（淄博吉孚消防有限公司）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西至刘辛村村委，长1500米，宽5米，寓意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沿途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企业兴旺发达，故拟命名为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金兴路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0A8B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9、齐源路：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位于金岭回族镇辖区内，东西走向，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东起向阳路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西至闸口路，长600米，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宽4米，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水泥硬化路面，因闸口为泄洪通道，寓意财源滚滚，故拟命名为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齐源路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5B20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10、张家胡同: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南起中心大街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北至齐源路，长200米，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宽4米，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水泥硬化路面，因张姓居多，故拟命名为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8A3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11、王家胡同：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南起中心大街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北至齐源路，长190米，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宽4米，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水泥硬化路面，因王姓居多，故拟命名为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王家胡同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E67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12、大堂西胡同：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南起中心大街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北至齐源路，长150米，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宽4米，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水泥硬化路面，因原位于青州府益都县二衙大堂旧址西侧，故拟命名为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大堂西胡同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4ABD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13、大堂东胡同：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南起中心大街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北至齐源路，长150米，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宽4米，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水泥硬化路面，因原位于青州府益都县二衙大堂旧址东侧，故拟命名为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大堂东胡同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11A5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14、小寺胡同: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北起中心大街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南至皂角树，长100米，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宽4米，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水泥硬化路面，因原有一小清真寺，故拟命名为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小寺胡同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B865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15、新村胡同：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北起102线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南至胶济铁路金岭段，长200米，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宽5米，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水泥硬化路面，因新规划居民区新村，故拟命名为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新村胡同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0C2A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16、团结路：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位于金岭回族镇辖区内，东西走向，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东起金门路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西至长胡同，长620米，宽4米，沥青硬化路面，因此路段有四个村的村民集中居住，团结友爱，故拟命名为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团结路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0F8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17、富民路：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北起纬四路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南至齐源路，长500米，宽4米，沥青硬化路面，因位于二村村委，寓意带领村民发家致富，故拟命名为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富民路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6B5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18、聚洪路：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北起纬四路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南至齐源路，长500米，宽2.5米，水泥硬化路面，寓意乡村集体经济蓬勃发展，村民洪福齐天，故拟命名为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聚洪路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F94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19、曹家湾胡同：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北起纬四路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南至齐源路，长380米，宽2米，水泥硬化路面，因位于曹家湾，故拟命名为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曹家湾胡同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6ECB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20、长胡同：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北起纬四路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南至齐源路，长500米，宽3米，水泥硬化路面，名称为该路段原有，故拟命名为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长胡同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ECB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21、闸口北路：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北起长胡同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南至闸口，长450米，宽3米，水泥硬化路面，因闸口为泄洪通道，故拟命名为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闸口北路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56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22、薛家车门胡同：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南起中心大街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北至齐源路，长180米，宽3米，水泥硬化路面，因薛凤祚故居得名，故拟命名为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薛家车门胡同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4234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23、石井胡同：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北起李云江户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南至崔忠孝住户，长260米，宽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米，水泥硬化路面，名称为该路段原有，拟命名为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石井胡同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E21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24、尹家胡同：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北起尹登君户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南至卜梅花住户，长260米，宽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米，水泥硬化路面，因尹姓居多，故拟命名为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尹家胡同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43E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25、石头道胡同：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南起徐依村户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北至战云华住户，长400米，宽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米，水泥硬化路面，名称为该路段原有，拟命名为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石头道胡同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FE9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26、于家胡同：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南起于启雷户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北至王玉禧住户，长200米，宽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米，水泥硬化路面，因于姓居多，拟命名为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于家胡同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D79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27、当铺胡同：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南起中心大街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北至王玉祥住户，长150米，宽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米，水泥硬化路面，名称为该路段原有，拟命名为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当铺胡同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4C4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28、永安街：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位于金岭回族镇辖区内，东西走向，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西起徐凯住户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东至金门路，长260米，宽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永安街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978B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29、兴华街：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位于金岭回族镇辖区内，东西走向，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西起尹德兴户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东至金门路，长260米，宽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兴华街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DC6A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30、金昌路：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南起中心大街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北至纬四路，长1000米，宽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水泥硬化路面，寓意村经济繁荣昌盛，百姓生活兴盛康乐，故拟命名为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金昌路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8DF3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31、向阳胡同：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南起102线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北至永安街，长300米，宽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水泥硬化路面，寓意老百姓向着希望、向着梦想，积极向上，故拟命名为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向阳胡同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BB6E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32、柳树湾胡同：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南起兴华街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北至永安街，长200米，宽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水泥硬化路面，因原有的柳树湾得名，故拟命名为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柳树湾胡同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993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33、李家胡同: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南起徐海旭户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北至李世森住户，长150米，宽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李家胡同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B6CA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34、毕家胡同：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南起毕义信户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北至徐依建住户，长200米，宽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毕家胡同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9DA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35、清真寺后街：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偏东北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西南走向，东起清真寺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北侧西至102线，长1200米，路面宽4米，水泥硬化路面，因位于清真寺后邻，故拟命名为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清真寺后街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5780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36、锦轩路：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位于金岭回族镇辖区内，</w:t>
      </w:r>
      <w:r>
        <w:rPr>
          <w:rFonts w:hint="eastAsia" w:ascii="仿宋_GB2312" w:hAnsi="仿宋_GB2312" w:eastAsia="仿宋_GB2312" w:cs="仿宋_GB2312"/>
          <w:sz w:val="32"/>
          <w:szCs w:val="32"/>
        </w:rPr>
        <w:t>偏东北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西南走向，东起102线（金利成饭庄）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西至火车站金岭段，长2000米，宽4米，水泥硬化路面，寓意老百姓的生活繁华昌盛，故拟命名为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锦轩路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146F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37、昱辉路：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北起102线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南至永红路，长270米，宽3.5米，水泥硬化路面，寓意金岭的未来更加光辉灿烂，故拟命名为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昱辉路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CDB8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38、丁家胡同：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南起金岭中心大街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北至闸口路，长200米，宽3米，水泥硬化路面，以丁姓居多得名，故拟命名为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丁家胡同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4012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39、胡家胡同：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南北走向，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南起清真寺后街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北至金岭中心大街，长120米，宽3米，水泥硬化路面，以胡姓居多得名，故拟命名为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胡家胡同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BF1B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40、怡兴胡同：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北起中心大街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南至高淑华住户，长200米，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宽3米，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水泥硬化路面，寓意老百姓平安顺遂，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取义宋代诗人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"https://www.gushiji.cc/shiren/shiyanshou.html"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</w:rPr>
        <w:t>释延寿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</w:rPr>
        <w:instrText xml:space="preserve"> HYPERLINK "https://www.gushiji.cc/gushi/d9292501.html" </w:instrTex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</w:rPr>
        <w:t>山居诗其三五</w:t>
      </w:r>
      <w:r>
        <w:rPr>
          <w:rFonts w:hint="default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中的“</w:t>
      </w:r>
      <w:r>
        <w:rPr>
          <w:rFonts w:hint="eastAsia" w:ascii="仿宋_GB2312" w:hAnsi="仿宋_GB2312" w:eastAsia="仿宋_GB2312" w:cs="仿宋_GB2312"/>
          <w:sz w:val="32"/>
          <w:szCs w:val="32"/>
        </w:rPr>
        <w:t>闲游长坐性怡怡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”诗句</w:t>
      </w:r>
      <w:r>
        <w:rPr>
          <w:rFonts w:hint="eastAsia" w:ascii="仿宋_GB2312" w:hAnsi="仿宋_GB2312" w:eastAsia="仿宋_GB2312" w:cs="仿宋_GB2312"/>
          <w:sz w:val="32"/>
          <w:szCs w:val="32"/>
        </w:rPr>
        <w:t>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怡兴胡同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E05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41、曜明胡同：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北起杨淑俊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南至李玉富住户，长400米，宽2米，水泥硬化路面，因紧邻回族中学，取“曜明其志”之意，寓意孩子积极向上，故拟命名为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曜明胡同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238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42、和兴胡同：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南起中心大街（于强户）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北至六村刘家湾路，长500米，宽3米，水泥硬化路面，寓意村民家和万事兴，故拟命名为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和兴胡同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E9E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43、祥和胡同：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南北走向，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北起中心大街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南至清真寺北路，长500米，宽3米，水泥硬化路面，寓意村民生活幸福祥和，故拟命名为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祥和胡同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D0E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44、桃李路：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东起金齐路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西至金福路，长600米，宽6米，水泥硬化路面，金岭回族镇中学坐落于路段内，寓意桃李满天下，故拟命名为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桃李路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37E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45、闸口路：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北起金齐路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南至锦绣桥，长1000米，宽3.5米，水泥硬化路面，名称为该路段原有，拟命名为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闸口路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ED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46、爱兴路：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南起艾庄村委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北至临淄大道，长1000米，宽6米，水泥硬化路面，寓意艾庄村兴旺发达，拟命名为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爱兴路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7B8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47、爱民路：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东起爱兴路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，西</w:t>
      </w:r>
      <w:r>
        <w:rPr>
          <w:rFonts w:hint="eastAsia" w:ascii="仿宋_GB2312" w:hAnsi="仿宋_GB2312" w:eastAsia="仿宋_GB2312" w:cs="仿宋_GB2312"/>
          <w:sz w:val="32"/>
          <w:szCs w:val="32"/>
        </w:rPr>
        <w:t>至金中路，长500米，宽5米，沥青路面，因处于艾庄村正中心，寓意为以人民为中心，爱护群众，故拟命名为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爱民路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35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48、新村路：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东起金中路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西至刘辛村老年周转房，长293米，宽6米，水泥硬化路面，名称为该路段原有，拟命名为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新村路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FDB3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49、玉兰路：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南起新村路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北至王艾田住户，长140米，宽3米，水泥硬化路面，因路两侧遍植玉兰花得名，故拟命名为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玉兰路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5EF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50、樱花路：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南起新村路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北至赵乃青住户，长150米，宽3米，水泥硬化路面，因路两侧遍植樱花得名，故拟命名为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樱花路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09C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51、紫叶李路：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南起新村路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北至王友志住户，长140米，宽3米，水泥硬化路面，因路两侧遍植紫叶李得名，故拟命名为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紫叶李路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3719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52、海棠路：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南起新村路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，北</w:t>
      </w:r>
      <w:r>
        <w:rPr>
          <w:rFonts w:hint="eastAsia" w:ascii="仿宋_GB2312" w:hAnsi="仿宋_GB2312" w:eastAsia="仿宋_GB2312" w:cs="仿宋_GB2312"/>
          <w:sz w:val="32"/>
          <w:szCs w:val="32"/>
        </w:rPr>
        <w:t>至刘传超住户，长140米，宽3米，水泥硬化路面，因路两侧遍植海棠路得名，故拟命名为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海棠路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D20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53、东一路：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南起披甲南一街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北至临淄大道，长350米，宽2米，水泥硬化路面，名称为该路段原有，拟命名为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东一路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F817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54、东二路：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南起披甲中心街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北至临淄大道，长260米，宽2米，水泥硬化路面，名称为该路段原有，拟命名为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东二路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AAE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55、东三路：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南起披甲中心街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北至临淄大道，长300米，宽2.3米，水泥硬化路面，名称为该路段原有，拟命名为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东三路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2AD7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56、东四路：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南起披甲南一街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北至临淄大道，长350米，宽2米，水泥硬化路面，名称为该路段原有，拟命名为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东四路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651A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57、南一街：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东起披甲东一路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西至东四路，长400米，宽2米，水泥硬化道路，名称为该路段原有，拟命名为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南一街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4C5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58、南二街：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东起披甲东一路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西至东四路，长350米，宽2米，水泥硬化道路，名称为该路段原有，拟命名为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南二街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E43E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59、中心街：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东起披甲东一路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西至东四路，长度450米，宽6米，水泥硬化道路，名称为该路段原有，拟命名为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74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60、齐顺路：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东起伊顺小区南侧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西至齐顺小区，紧邻胶济铁路金岭段，长2000米，宽4米，水泥硬化道路，因新建齐顺小区而得名，故拟命名为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齐顺路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A2E1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61、复兴路：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南起102线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北至清真寺东街（王家山子广场处），长300米，宽2.5米，水泥硬化道路，寓意为人民群众齐心协力的幸福路，故拟命名为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复兴路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06C3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62、振兴路：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南起102线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北至清真寺东街，长500米，宽4米，水泥硬化道路，寓意为推动乡村振兴发展，兴旺发达，故拟命名为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振兴路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AB7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63、隆兴路：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南起102线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北至清真寺东街，长500米，宽3.5米，水泥硬化道路，寓意为家业兴旺，有财有禄，故拟命名为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隆兴路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8F0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64、清真寺街：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南起102线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北至锦绣桥，长1200米，宽4米，水泥硬化道路，因清真寺坐落于此路段而得名，故拟命名为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清真寺街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43C6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65、清真寺东街：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位于金岭回族镇辖区内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走向，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</w:rPr>
        <w:t>王家山子广场，西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清真寺路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长1200米，宽4米，沥青路面，因紧邻清真寺东侧，故拟命名为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清真寺东街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4DA8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四、雪宫街道辖区范围内街路巷</w:t>
      </w:r>
    </w:p>
    <w:p w14:paraId="1A440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1、荣康巷: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位于堠皋工业园区内，南北走向，南起乙烯北路，北至天元化工北门，长350米，宽3.5米，路面材质为水泥路面，拟命名为“荣康巷”。</w:t>
      </w:r>
    </w:p>
    <w:p w14:paraId="3E2E5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2、孙家中心路: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位于孙家工业园区内，南北走向，南起乙烯路，北至辛店扬帆塑料厂，长420米，宽5米，路面材质为水泥路面，拟命名为“孙家中心路”。</w:t>
      </w:r>
    </w:p>
    <w:p w14:paraId="54859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3、友兴巷: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位于孙家工业园区内，东西走向，东起龙兴工贸南门，西至乙烯路，长120米，宽3米，路面材质为水泥路面，拟命名为“友兴巷”。</w:t>
      </w:r>
    </w:p>
    <w:p w14:paraId="3D02E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4、临园西巷: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位于雪宫街道临园生活区西侧,南北走向，南起晏婴路，北至临园垃圾中转站，长288米，宽7.2米，路面材质为沥青路面，拟命名为“临园西巷”。</w:t>
      </w:r>
    </w:p>
    <w:p w14:paraId="7E818C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5、名仕嘉园北巷: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位于雪宫街道名仕嘉园小区北侧，南北走向，南起名仕嘉园小区北围墙，北至晏婴路，长57米，宽5米，路面材质为水泥路面，拟命名为“名仕嘉园北巷”。</w:t>
      </w:r>
    </w:p>
    <w:p w14:paraId="265BD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6、桓公路北一巷: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位于雪宫街道易购广场西侧，南北走向，南起桓公路，北至桓公路北巷生活区北墙，长155米，宽5米，路面材质为沥青路面，拟命名为“桓公路北一巷”。</w:t>
      </w:r>
    </w:p>
    <w:p w14:paraId="1B808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7、桓公路北二巷: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位于雪宫街道易购广场东侧，南北走向，南起桓公路，北至药材公司小区西路，长150米，宽7.4米，路面材质为沥青路面，拟命名为“桓公路北二巷”。</w:t>
      </w:r>
    </w:p>
    <w:p w14:paraId="373EC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8、五金花园北巷: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位于雪宫街道五金花园生活区北侧,东西走向，东起雪宫市场西门，西至大顺路，长160米，宽6.3米，路面材质为沥青路面，拟命名为“五金花园北巷”。</w:t>
      </w:r>
    </w:p>
    <w:p w14:paraId="75A74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、敬仲镇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辖区内街路巷</w:t>
      </w:r>
    </w:p>
    <w:p w14:paraId="28C66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河沟路：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位于河沟村南，南北走向，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南起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G308，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北至河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沟村，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长1600米，宽4.5米，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河沟村进出村路，故拟命名为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河沟路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000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东姬路：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位于东姬村南，南北走向，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南起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G308，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北至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东姬村，长1600米，宽4.5米，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东姬村进出村路，故拟命名为“东姬路”。</w:t>
      </w:r>
    </w:p>
    <w:p w14:paraId="5B3B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福顺路：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位于齐福顺路桥公司南，南北走向，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南起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G308，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北至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齐福顺，长1500米，宽4米，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齐福顺进出路，故拟命名为“福顺路”。</w:t>
      </w:r>
    </w:p>
    <w:p w14:paraId="0401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石桥东路：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eastAsia="zh-CN"/>
        </w:rPr>
        <w:t>位于石桥村村东，南北走向，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南起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eastAsia="zh-CN"/>
        </w:rPr>
        <w:t>G308，北至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eastAsia="zh-CN"/>
        </w:rPr>
        <w:t>三号路，长1000米，宽4.5米，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eastAsia="zh-CN"/>
        </w:rPr>
        <w:t>石桥村东侧主干道，故拟命名为“石桥东路”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。</w:t>
      </w:r>
    </w:p>
    <w:p w14:paraId="3458E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三李路：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位于李家村南侧，南北走向，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南起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G308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eastAsia="zh-CN"/>
        </w:rPr>
        <w:t>北至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李家西村，长2600米，宽4.5米，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李家村进出村路，故拟命名为“三李路”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 w14:paraId="18EED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、丰收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路：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位于李家西村西侧，东西走向，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东起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李家西村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，西至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大夫店村，长2900米，宽4米，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为促进乡村振兴发展，故拟命名为“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丰收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路”。</w:t>
      </w:r>
    </w:p>
    <w:p w14:paraId="301E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李鲍路：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位于李家西村北侧，南北走向，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南起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李家西村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，北至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鲍家村，长3500米，宽4.5米，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路面材质为沥青路面，该路连接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李家西村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鲍家村，故拟命名为“李鲍路”。</w:t>
      </w:r>
    </w:p>
    <w:p w14:paraId="2D11A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李张路：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位于李家东村北侧，东西走向，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西起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李家东村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，东至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张郭村，长1000米，宽4米，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路面材质为沥青路面，该路连接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李家东村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张郭村，故拟命名为“李张路”。</w:t>
      </w:r>
    </w:p>
    <w:p w14:paraId="074C0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李南路：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位于李家南村南侧，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南北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北起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李家南村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，南至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思乡果蔬西北侧，长800米，宽4米，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李家南村进出村路，故拟命名为“李南路”。</w:t>
      </w:r>
    </w:p>
    <w:p w14:paraId="67A89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褚家路: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位于辛广路东侧，东西走向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起辛广路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，东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至褚家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长1100米，宽6米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辛广路进褚家村路，故拟命名为“褚家路”。</w:t>
      </w:r>
    </w:p>
    <w:p w14:paraId="66EA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岳家路: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位于辛广路东侧，东西走向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西起辛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广路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，东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至岳家村，长1000米，宽6米，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辛广路进岳家村路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故拟命名为“岳家路”。</w:t>
      </w:r>
    </w:p>
    <w:p w14:paraId="23C12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卓春路：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位于蔡店村至钓鱼村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之间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，东西走向，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起蔡店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村，西至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钓鱼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，长1600米，宽5米，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。取世世代代人才卓越，如春天欣欣向荣之意，故拟命名为“卓春路”。</w:t>
      </w:r>
    </w:p>
    <w:p w14:paraId="4F36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金牛路：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位于东苇村至北伯村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之间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，南北走向，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北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起东苇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村，南至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北伯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，长1500米，宽6米，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。北伯村一直有金牛传说，故拟命名为“金牛路”。</w:t>
      </w:r>
    </w:p>
    <w:p w14:paraId="33477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西刘路：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位于西苇村至刘家村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之间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，南北走向，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南起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西苇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村，北至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刘家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，长1600米，宽5米，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路面材质为沥青路面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因该路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连接西苇村和刘家村两个村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命名为“西刘路”。</w:t>
      </w:r>
    </w:p>
    <w:p w14:paraId="32F0E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蔡王路：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位于辛广路东侧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东西走向，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西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起辛广路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，东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至蔡王村西，长1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200米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宽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5米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水泥路。因是本村的出村路，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拟命名为“蔡王路”。</w:t>
      </w:r>
    </w:p>
    <w:p w14:paraId="279C8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郝家路：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位于辛广路东侧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东西走向，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西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起辛广路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，东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至郝家村南，长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800米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，宽5米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沥青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路面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。因是本村的出村路，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拟命名为“郝家路”。</w:t>
      </w:r>
    </w:p>
    <w:p w14:paraId="27DCB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17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刘王路：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位于辛广路东侧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东西走向，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西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起辛广路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，东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至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刘王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村西，长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600米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，宽5米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沥青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路面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。因是本村的出村路，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拟命名为“刘王路”。</w:t>
      </w:r>
    </w:p>
    <w:p w14:paraId="5E5CE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双庙路：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位于辛广路西侧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东西走向，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起辛广路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，西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至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双庙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村东，长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500米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，宽5米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沥青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路面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。因是本村的出村路，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拟命名为“双庙路”。</w:t>
      </w:r>
    </w:p>
    <w:p w14:paraId="0E99D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19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张辛路：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位于辛广路西侧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二张村北，东西走向，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辛河路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，西至二张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村北，长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2000米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，宽5米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为水泥路面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。因是二张村的北出村路至辛河路，各取一字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拟命名为“张辛路”。</w:t>
      </w:r>
    </w:p>
    <w:p w14:paraId="772D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西胡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路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位于西胡村，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东西走向，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西胡村西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，西至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辛河路，长461米，宽5米，路面材质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为水泥路面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是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西胡村主路，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拟命名为“西胡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”。</w:t>
      </w:r>
    </w:p>
    <w:p w14:paraId="65CB3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渑水河路：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位于西胡村北，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南北走向，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南起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西胡村北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，北至G308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，长1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100米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，宽6米，路面材质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为水泥路面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紧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临渑水河古道，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拟命名为“渑水河路”。</w:t>
      </w:r>
    </w:p>
    <w:p w14:paraId="6650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、赵西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路：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位于西胡村南，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南北走向，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北起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西胡村南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，南至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北赵家村，长828米，宽6米，路面材质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水泥路。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希望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两村老百姓心连心，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赵西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路”。</w:t>
      </w:r>
    </w:p>
    <w:p w14:paraId="74AAF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常青路：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位于崔官村，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东西走向，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东起辛广路，西至崔官村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，长1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500米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，宽5米，路面材质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水泥路。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希望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村庄绿化四季常青，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拟命名为“常青路”。</w:t>
      </w:r>
    </w:p>
    <w:p w14:paraId="4508E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4、李官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路：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李官村北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南北走向，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南起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李官村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，北至G308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，长2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000米，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宽5米，路面材质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水泥路。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因是李官村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主路，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李官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路”。</w:t>
      </w:r>
    </w:p>
    <w:p w14:paraId="2C609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5、北赵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路：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位于赵家村，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东西走向，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赵家村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，西至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辛河路，长1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000米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，宽5米，路面材质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水泥路。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希望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老百姓出入平安，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北赵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路”。</w:t>
      </w:r>
    </w:p>
    <w:p w14:paraId="48512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26、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胜利路：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许家屯村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东西走向，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西起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许家屯村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，东至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泄柳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村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，长3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000米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，宽5米，路面材质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水泥路。原胜利油田修的路，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拟命名为“胜利路”。</w:t>
      </w:r>
    </w:p>
    <w:p w14:paraId="3C7C5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27、许屯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路：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许家屯村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南北走向，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南起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许家屯村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，北至G308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，长2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700米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，宽5米，路面材质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沥青路。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因该路为许屯村进村路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许屯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路”。</w:t>
      </w:r>
    </w:p>
    <w:p w14:paraId="7DE33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28、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杨官路：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杨官村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北，南北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南起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杨官村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，北至G308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长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2公里，宽5米，路面材质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沥青路。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因该路为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杨官村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主路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拟命名为“杨官路”。</w:t>
      </w:r>
    </w:p>
    <w:p w14:paraId="38FA8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29、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杨王路：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位于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杨官村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东西走向，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西起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杨官村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，东至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王官村，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长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000米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宽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6米，路面材质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水泥路。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因该路连接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杨官村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王官村，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故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拟命名为“杨王路”。</w:t>
      </w:r>
    </w:p>
    <w:p w14:paraId="343B7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当否，请批示。</w:t>
      </w:r>
    </w:p>
    <w:p w14:paraId="01BB2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04FD0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临淄区民政局</w:t>
      </w:r>
    </w:p>
    <w:p w14:paraId="430A0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     2023年5月12日</w:t>
      </w:r>
    </w:p>
    <w:p w14:paraId="7303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3E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905B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0905B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jZhZGUyNzFjYTcxNTc5Y2FiMWNjODU4ZjQxNzgifQ=="/>
  </w:docVars>
  <w:rsids>
    <w:rsidRoot w:val="0B7E603B"/>
    <w:rsid w:val="005C28FE"/>
    <w:rsid w:val="00634FC1"/>
    <w:rsid w:val="00B1054D"/>
    <w:rsid w:val="00D80739"/>
    <w:rsid w:val="00DC0299"/>
    <w:rsid w:val="00EF49B9"/>
    <w:rsid w:val="00FE1FF3"/>
    <w:rsid w:val="0B7E603B"/>
    <w:rsid w:val="0DF03BEF"/>
    <w:rsid w:val="121A14A8"/>
    <w:rsid w:val="12B94B31"/>
    <w:rsid w:val="15293700"/>
    <w:rsid w:val="214E66C7"/>
    <w:rsid w:val="2EF974E3"/>
    <w:rsid w:val="32C01FD9"/>
    <w:rsid w:val="33CF7FE0"/>
    <w:rsid w:val="34BB131C"/>
    <w:rsid w:val="38A53D42"/>
    <w:rsid w:val="392860A5"/>
    <w:rsid w:val="408B342F"/>
    <w:rsid w:val="41FA1C91"/>
    <w:rsid w:val="4A9028CC"/>
    <w:rsid w:val="4B673A67"/>
    <w:rsid w:val="504601DC"/>
    <w:rsid w:val="51B14089"/>
    <w:rsid w:val="521A5632"/>
    <w:rsid w:val="534937D6"/>
    <w:rsid w:val="53C0651A"/>
    <w:rsid w:val="566D5B38"/>
    <w:rsid w:val="57B26EC8"/>
    <w:rsid w:val="592374F6"/>
    <w:rsid w:val="5ABB2809"/>
    <w:rsid w:val="5F124760"/>
    <w:rsid w:val="5F596452"/>
    <w:rsid w:val="5F693A78"/>
    <w:rsid w:val="60BB3FB9"/>
    <w:rsid w:val="62775FD3"/>
    <w:rsid w:val="62DE4C05"/>
    <w:rsid w:val="63536B57"/>
    <w:rsid w:val="68BD7BB4"/>
    <w:rsid w:val="6AB0766B"/>
    <w:rsid w:val="722F6E86"/>
    <w:rsid w:val="73812589"/>
    <w:rsid w:val="77F008AA"/>
    <w:rsid w:val="7C01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16</Pages>
  <Words>8389</Words>
  <Characters>8835</Characters>
  <Lines>52</Lines>
  <Paragraphs>14</Paragraphs>
  <TotalTime>1</TotalTime>
  <ScaleCrop>false</ScaleCrop>
  <LinksUpToDate>false</LinksUpToDate>
  <CharactersWithSpaces>8915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2022-09-06T07:48:00Z</dcterms:created>
  <dc:creator>九月雨1997</dc:creator>
  <cp:lastModifiedBy>&amp;</cp:lastModifiedBy>
  <cp:lastPrinted>2023-08-02T07:24:00Z</cp:lastPrinted>
  <dcterms:modified xsi:type="dcterms:W3CDTF">2025-12-08T07:29:47Z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F78F0D7DAB9C49D884075D4961ADE9D9_13</vt:lpwstr>
  </property>
  <property fmtid="{D5CDD505-2E9C-101B-9397-08002B2CF9AE}" pid="4" name="KSOTemplateDocerSaveRecord">
    <vt:lpwstr>eyJoZGlkIjoiMTQ0OTRjZDRiYTVkMmUzMWE4MGVjNDhhMzI3MGM2OWUiLCJ1c2VySWQiOiI2NTAxMDc4NTYifQ==</vt:lpwstr>
  </property>
</Properties>
</file>