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5E" w:rsidRDefault="00A37C5E" w:rsidP="00A37C5E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</w:p>
    <w:p w:rsidR="00A37C5E" w:rsidRPr="00A37C5E" w:rsidRDefault="00A37C5E" w:rsidP="00A37C5E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A37C5E">
        <w:rPr>
          <w:rFonts w:ascii="方正小标宋简体" w:eastAsia="方正小标宋简体" w:hAnsi="方正小标宋简体" w:cs="方正小标宋简体" w:hint="eastAsia"/>
          <w:sz w:val="44"/>
          <w:szCs w:val="44"/>
        </w:rPr>
        <w:t>临淄区民政局</w:t>
      </w:r>
    </w:p>
    <w:p w:rsidR="00A37C5E" w:rsidRPr="00A37C5E" w:rsidRDefault="00A37C5E" w:rsidP="00A37C5E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A37C5E">
        <w:rPr>
          <w:rFonts w:ascii="方正小标宋简体" w:eastAsia="方正小标宋简体" w:hAnsi="方正小标宋简体" w:cs="方正小标宋简体" w:hint="eastAsia"/>
          <w:sz w:val="44"/>
          <w:szCs w:val="44"/>
        </w:rPr>
        <w:t>60-99周岁低保老年人分档补助</w:t>
      </w:r>
    </w:p>
    <w:p w:rsidR="00A37C5E" w:rsidRDefault="00A37C5E" w:rsidP="00A37C5E">
      <w:pPr>
        <w:pStyle w:val="a4"/>
        <w:widowControl/>
        <w:adjustRightInd w:val="0"/>
        <w:snapToGrid w:val="0"/>
        <w:spacing w:beforeAutospacing="0" w:afterAutospacing="0" w:line="560" w:lineRule="exact"/>
        <w:ind w:firstLineChars="200" w:firstLine="460"/>
        <w:textAlignment w:val="center"/>
        <w:rPr>
          <w:rFonts w:ascii="宋体" w:hAnsi="宋体" w:cs="宋体" w:hint="eastAsia"/>
          <w:sz w:val="23"/>
          <w:szCs w:val="23"/>
        </w:rPr>
      </w:pPr>
    </w:p>
    <w:p w:rsidR="00A37C5E" w:rsidRPr="00A37C5E" w:rsidRDefault="00A37C5E" w:rsidP="00A37C5E">
      <w:pPr>
        <w:pStyle w:val="a3"/>
        <w:spacing w:line="560" w:lineRule="exact"/>
        <w:ind w:firstLine="640"/>
        <w:rPr>
          <w:rFonts w:ascii="仿宋" w:eastAsia="仿宋" w:hAnsi="仿宋" w:cs="宋体" w:hint="eastAsia"/>
          <w:szCs w:val="32"/>
        </w:rPr>
      </w:pPr>
      <w:r w:rsidRPr="00A37C5E">
        <w:rPr>
          <w:rFonts w:ascii="仿宋" w:eastAsia="仿宋" w:hAnsi="仿宋" w:cs="黑体" w:hint="eastAsia"/>
          <w:szCs w:val="32"/>
        </w:rPr>
        <w:t>1.办理条件：</w:t>
      </w:r>
      <w:r w:rsidRPr="00A37C5E">
        <w:rPr>
          <w:rFonts w:ascii="仿宋" w:eastAsia="仿宋" w:hAnsi="仿宋" w:cs="宋体" w:hint="eastAsia"/>
          <w:szCs w:val="32"/>
        </w:rPr>
        <w:t>60-99周岁低保老年人。</w:t>
      </w:r>
    </w:p>
    <w:p w:rsidR="00A37C5E" w:rsidRPr="00A37C5E" w:rsidRDefault="00A37C5E" w:rsidP="00A37C5E">
      <w:pPr>
        <w:pStyle w:val="a3"/>
        <w:spacing w:line="560" w:lineRule="exact"/>
        <w:ind w:firstLine="640"/>
        <w:rPr>
          <w:rFonts w:ascii="仿宋" w:eastAsia="仿宋" w:hAnsi="仿宋" w:cs="宋体" w:hint="eastAsia"/>
          <w:szCs w:val="32"/>
        </w:rPr>
      </w:pPr>
      <w:r w:rsidRPr="00A37C5E">
        <w:rPr>
          <w:rFonts w:ascii="仿宋" w:eastAsia="仿宋" w:hAnsi="仿宋" w:cs="黑体" w:hint="eastAsia"/>
          <w:szCs w:val="32"/>
        </w:rPr>
        <w:t>2.救助标准：</w:t>
      </w:r>
      <w:r w:rsidRPr="00A37C5E">
        <w:rPr>
          <w:rFonts w:ascii="仿宋" w:eastAsia="仿宋" w:hAnsi="仿宋" w:cs="宋体" w:hint="eastAsia"/>
          <w:szCs w:val="32"/>
        </w:rPr>
        <w:t>对60-79岁、80-89岁、90-99周岁低保老年人每人每月分别补助80元、100元、200元；在此基础上，对生活长期不能自理、能力等级为2-3（《老年人能力评估》（MZ-T001-2013）评定标准）的，以及智力、精神和肢体重度残疾的低保老年人，每人每月增发80元护理补贴，护理补贴与重度残疾人护理补贴不可重复享受。</w:t>
      </w:r>
    </w:p>
    <w:p w:rsidR="00A37C5E" w:rsidRPr="00A37C5E" w:rsidRDefault="00A37C5E" w:rsidP="00A37C5E">
      <w:pPr>
        <w:spacing w:line="560" w:lineRule="exact"/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 w:rsidRPr="00A37C5E">
        <w:rPr>
          <w:rFonts w:ascii="仿宋" w:eastAsia="仿宋" w:hAnsi="仿宋" w:cs="黑体" w:hint="eastAsia"/>
          <w:sz w:val="32"/>
          <w:szCs w:val="32"/>
        </w:rPr>
        <w:t>3.申报材料：</w:t>
      </w:r>
      <w:r w:rsidRPr="00A37C5E">
        <w:rPr>
          <w:rFonts w:ascii="仿宋" w:eastAsia="仿宋" w:hAnsi="仿宋" w:cs="宋体" w:hint="eastAsia"/>
          <w:sz w:val="32"/>
          <w:szCs w:val="32"/>
        </w:rPr>
        <w:t>《经济困难老年人补贴申请表》</w:t>
      </w:r>
    </w:p>
    <w:p w:rsidR="00A37C5E" w:rsidRPr="00A37C5E" w:rsidRDefault="00A37C5E" w:rsidP="00A37C5E">
      <w:pPr>
        <w:pStyle w:val="a3"/>
        <w:spacing w:line="560" w:lineRule="exact"/>
        <w:ind w:firstLine="640"/>
        <w:rPr>
          <w:rFonts w:ascii="仿宋" w:eastAsia="仿宋" w:hAnsi="仿宋" w:cs="宋体" w:hint="eastAsia"/>
          <w:szCs w:val="32"/>
        </w:rPr>
      </w:pPr>
      <w:r w:rsidRPr="00A37C5E">
        <w:rPr>
          <w:rFonts w:ascii="仿宋" w:eastAsia="仿宋" w:hAnsi="仿宋" w:cs="黑体" w:hint="eastAsia"/>
          <w:szCs w:val="32"/>
        </w:rPr>
        <w:t>4.办理地点：</w:t>
      </w:r>
      <w:r w:rsidRPr="00A37C5E">
        <w:rPr>
          <w:rFonts w:ascii="仿宋" w:eastAsia="仿宋" w:hAnsi="仿宋" w:cs="宋体" w:hint="eastAsia"/>
          <w:szCs w:val="32"/>
        </w:rPr>
        <w:t>镇（街道）便民服务中心</w:t>
      </w:r>
    </w:p>
    <w:p w:rsidR="00A37C5E" w:rsidRPr="00A37C5E" w:rsidRDefault="00A37C5E" w:rsidP="00A37C5E">
      <w:pPr>
        <w:pStyle w:val="a3"/>
        <w:spacing w:line="560" w:lineRule="exact"/>
        <w:ind w:firstLine="640"/>
        <w:rPr>
          <w:rFonts w:ascii="仿宋" w:eastAsia="仿宋" w:hAnsi="仿宋" w:cs="宋体" w:hint="eastAsia"/>
          <w:szCs w:val="32"/>
        </w:rPr>
      </w:pPr>
      <w:r w:rsidRPr="00A37C5E">
        <w:rPr>
          <w:rFonts w:ascii="仿宋" w:eastAsia="仿宋" w:hAnsi="仿宋" w:cs="宋体" w:hint="eastAsia"/>
          <w:szCs w:val="32"/>
        </w:rPr>
        <w:t>可自行通过“爱山东”手机APP进行申请</w:t>
      </w:r>
    </w:p>
    <w:p w:rsidR="00A37C5E" w:rsidRPr="00A37C5E" w:rsidRDefault="00A37C5E" w:rsidP="00A37C5E">
      <w:pPr>
        <w:pStyle w:val="a3"/>
        <w:spacing w:line="560" w:lineRule="exact"/>
        <w:ind w:firstLine="640"/>
        <w:rPr>
          <w:rFonts w:ascii="仿宋" w:eastAsia="仿宋" w:hAnsi="仿宋" w:cs="宋体" w:hint="eastAsia"/>
          <w:szCs w:val="32"/>
        </w:rPr>
      </w:pPr>
      <w:r w:rsidRPr="00A37C5E">
        <w:rPr>
          <w:rFonts w:ascii="仿宋" w:eastAsia="仿宋" w:hAnsi="仿宋" w:cs="黑体" w:hint="eastAsia"/>
          <w:szCs w:val="32"/>
        </w:rPr>
        <w:t>5.区民政局政策咨询电话：</w:t>
      </w:r>
      <w:r w:rsidRPr="00A37C5E">
        <w:rPr>
          <w:rFonts w:ascii="仿宋" w:eastAsia="仿宋" w:hAnsi="仿宋" w:cs="宋体" w:hint="eastAsia"/>
          <w:szCs w:val="32"/>
        </w:rPr>
        <w:t>0533-7220394</w:t>
      </w:r>
    </w:p>
    <w:p w:rsidR="00A37C5E" w:rsidRPr="00A37C5E" w:rsidRDefault="00A37C5E" w:rsidP="00A37C5E">
      <w:pPr>
        <w:spacing w:line="560" w:lineRule="exact"/>
        <w:jc w:val="center"/>
        <w:rPr>
          <w:rFonts w:ascii="仿宋" w:eastAsia="仿宋" w:hAnsi="仿宋" w:cs="宋体" w:hint="eastAsia"/>
          <w:b/>
          <w:bCs/>
          <w:sz w:val="32"/>
          <w:szCs w:val="32"/>
        </w:rPr>
      </w:pPr>
    </w:p>
    <w:p w:rsidR="002142E4" w:rsidRPr="00A37C5E" w:rsidRDefault="002142E4" w:rsidP="00A37C5E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2142E4" w:rsidRPr="00A37C5E" w:rsidSect="00214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7C5E"/>
    <w:rsid w:val="002142E4"/>
    <w:rsid w:val="00A3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5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A37C5E"/>
    <w:pPr>
      <w:ind w:firstLineChars="200" w:firstLine="880"/>
    </w:pPr>
    <w:rPr>
      <w:rFonts w:eastAsia="仿宋_GB2312"/>
      <w:sz w:val="32"/>
    </w:rPr>
  </w:style>
  <w:style w:type="character" w:customStyle="1" w:styleId="Char">
    <w:name w:val="正文文本 Char"/>
    <w:basedOn w:val="a0"/>
    <w:link w:val="a3"/>
    <w:rsid w:val="00A37C5E"/>
    <w:rPr>
      <w:rFonts w:ascii="Calibri" w:eastAsia="仿宋_GB2312" w:hAnsi="Calibri" w:cs="Times New Roman"/>
      <w:sz w:val="32"/>
      <w:szCs w:val="24"/>
    </w:rPr>
  </w:style>
  <w:style w:type="paragraph" w:styleId="a4">
    <w:name w:val="Normal (Web)"/>
    <w:basedOn w:val="a"/>
    <w:qFormat/>
    <w:rsid w:val="00A37C5E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>CHINA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freeuser</dc:creator>
  <cp:lastModifiedBy>freeuser</cp:lastModifiedBy>
  <cp:revision>1</cp:revision>
  <dcterms:created xsi:type="dcterms:W3CDTF">2021-12-14T09:02:00Z</dcterms:created>
  <dcterms:modified xsi:type="dcterms:W3CDTF">2021-12-14T09:04:00Z</dcterms:modified>
</cp:coreProperties>
</file>