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Times New Roman" w:hAnsi="Times New Roman"/>
          <w:sz w:val="32"/>
          <w:szCs w:val="32"/>
          <w:lang w:val="en-US" w:eastAsia="zh-CN"/>
        </w:rPr>
      </w:pPr>
      <w:r>
        <w:rPr>
          <w:rFonts w:hint="eastAsia" w:ascii="Times New Roman" w:hAnsi="Times New Roman"/>
          <w:sz w:val="32"/>
          <w:szCs w:val="32"/>
          <w:lang w:val="en-US" w:eastAsia="zh-CN"/>
        </w:rPr>
        <w:t>LZDR-2024-0020001</w:t>
      </w:r>
    </w:p>
    <w:p>
      <w:pPr>
        <w:spacing w:line="640" w:lineRule="exact"/>
        <w:rPr>
          <w:rFonts w:hint="eastAsia" w:ascii="Times New Roman" w:hAnsi="Times New Roman" w:eastAsia="方正小标宋简体" w:cs="方正小标宋简体"/>
          <w:sz w:val="44"/>
          <w:szCs w:val="44"/>
          <w:shd w:val="clear" w:color="auto" w:fill="FFFFFF"/>
        </w:rPr>
      </w:pPr>
    </w:p>
    <w:p>
      <w:pPr>
        <w:spacing w:line="640" w:lineRule="exact"/>
        <w:rPr>
          <w:rFonts w:hint="eastAsia" w:ascii="Times New Roman" w:hAnsi="Times New Roman" w:eastAsia="方正小标宋简体" w:cs="方正小标宋简体"/>
          <w:sz w:val="44"/>
          <w:szCs w:val="44"/>
          <w:shd w:val="clear" w:color="auto" w:fill="FFFFFF"/>
        </w:rPr>
      </w:pPr>
    </w:p>
    <w:p>
      <w:pPr>
        <w:spacing w:line="640" w:lineRule="exact"/>
        <w:rPr>
          <w:rFonts w:hint="eastAsia" w:ascii="Times New Roman" w:hAnsi="Times New Roman" w:eastAsia="CESI仿宋-GB2312" w:cs="CESI仿宋-GB2312"/>
          <w:sz w:val="32"/>
          <w:szCs w:val="32"/>
          <w:shd w:val="clear" w:color="auto" w:fill="FFFFFF"/>
          <w:lang w:val="en-US" w:eastAsia="zh-CN"/>
        </w:rPr>
      </w:pPr>
      <w:r>
        <w:rPr>
          <w:rFonts w:hint="eastAsia" w:ascii="Times New Roman" w:hAnsi="Times New Roman" w:eastAsia="CESI仿宋-GB2312" w:cs="CESI仿宋-GB2312"/>
          <w:sz w:val="32"/>
          <w:szCs w:val="32"/>
          <w:shd w:val="clear" w:color="auto" w:fill="FFFFFF"/>
          <w:lang w:eastAsia="zh-CN"/>
        </w:rPr>
        <w:t>临政办字〔</w:t>
      </w:r>
      <w:r>
        <w:rPr>
          <w:rFonts w:hint="eastAsia" w:ascii="Times New Roman" w:hAnsi="Times New Roman" w:eastAsia="CESI仿宋-GB2312" w:cs="CESI仿宋-GB2312"/>
          <w:sz w:val="32"/>
          <w:szCs w:val="32"/>
          <w:shd w:val="clear" w:color="auto" w:fill="FFFFFF"/>
          <w:lang w:val="en-US" w:eastAsia="zh-CN"/>
        </w:rPr>
        <w:t>2024</w:t>
      </w:r>
      <w:r>
        <w:rPr>
          <w:rFonts w:hint="eastAsia" w:ascii="Times New Roman" w:hAnsi="Times New Roman" w:eastAsia="CESI仿宋-GB2312" w:cs="CESI仿宋-GB2312"/>
          <w:sz w:val="32"/>
          <w:szCs w:val="32"/>
          <w:shd w:val="clear" w:color="auto" w:fill="FFFFFF"/>
          <w:lang w:eastAsia="zh-CN"/>
        </w:rPr>
        <w:t>〕</w:t>
      </w:r>
      <w:r>
        <w:rPr>
          <w:rFonts w:hint="eastAsia" w:ascii="Times New Roman" w:hAnsi="Times New Roman" w:eastAsia="CESI仿宋-GB2312" w:cs="CESI仿宋-GB2312"/>
          <w:sz w:val="32"/>
          <w:szCs w:val="32"/>
          <w:shd w:val="clear" w:color="auto" w:fill="FFFFFF"/>
          <w:lang w:val="en-US" w:eastAsia="zh-CN"/>
        </w:rPr>
        <w:t>15号</w:t>
      </w:r>
    </w:p>
    <w:p>
      <w:pPr>
        <w:spacing w:line="640" w:lineRule="exact"/>
        <w:jc w:val="both"/>
        <w:rPr>
          <w:rFonts w:hint="eastAsia" w:ascii="Times New Roman" w:hAnsi="Times New Roman" w:eastAsia="方正小标宋简体" w:cs="方正小标宋简体"/>
          <w:sz w:val="44"/>
          <w:szCs w:val="44"/>
          <w:shd w:val="clear" w:color="auto" w:fill="FFFFFF"/>
        </w:rPr>
      </w:pPr>
    </w:p>
    <w:p>
      <w:pPr>
        <w:spacing w:line="640" w:lineRule="exact"/>
        <w:rPr>
          <w:rFonts w:ascii="Times New Roman" w:hAnsi="Times New Roman" w:eastAsia="方正小标宋简体" w:cs="方正小标宋简体"/>
          <w:sz w:val="44"/>
          <w:szCs w:val="44"/>
          <w:shd w:val="clear" w:color="auto" w:fill="FFFFFF"/>
        </w:rPr>
      </w:pPr>
      <w:r>
        <w:rPr>
          <w:rFonts w:hint="eastAsia" w:ascii="Times New Roman" w:hAnsi="Times New Roman" w:eastAsia="方正小标宋简体" w:cs="方正小标宋简体"/>
          <w:sz w:val="44"/>
          <w:szCs w:val="44"/>
          <w:shd w:val="clear" w:color="auto" w:fill="FFFFFF"/>
        </w:rPr>
        <w:t>临淄区人民政府办公室</w:t>
      </w:r>
    </w:p>
    <w:p>
      <w:pPr>
        <w:spacing w:line="640" w:lineRule="exact"/>
        <w:rPr>
          <w:rFonts w:ascii="Times New Roman" w:hAnsi="Times New Roman" w:eastAsia="方正小标宋简体" w:cs="方正小标宋简体"/>
          <w:sz w:val="44"/>
          <w:szCs w:val="44"/>
          <w:shd w:val="clear" w:color="auto" w:fill="FFFFFF"/>
        </w:rPr>
      </w:pPr>
      <w:r>
        <w:rPr>
          <w:rFonts w:hint="eastAsia" w:ascii="Times New Roman" w:hAnsi="Times New Roman" w:eastAsia="方正小标宋简体" w:cs="方正小标宋简体"/>
          <w:sz w:val="44"/>
          <w:szCs w:val="44"/>
          <w:shd w:val="clear" w:color="auto" w:fill="FFFFFF"/>
        </w:rPr>
        <w:t>关于进一步加强全区涉地下管线建设工程</w:t>
      </w:r>
    </w:p>
    <w:p>
      <w:pPr>
        <w:spacing w:line="640" w:lineRule="exact"/>
        <w:rPr>
          <w:rFonts w:ascii="Times New Roman" w:hAnsi="Times New Roman" w:eastAsia="方正小标宋简体" w:cs="方正小标宋简体"/>
          <w:sz w:val="44"/>
          <w:szCs w:val="44"/>
          <w:shd w:val="clear" w:color="auto" w:fill="FFFFFF"/>
        </w:rPr>
      </w:pPr>
      <w:r>
        <w:rPr>
          <w:rFonts w:hint="eastAsia" w:ascii="Times New Roman" w:hAnsi="Times New Roman" w:eastAsia="方正小标宋简体" w:cs="方正小标宋简体"/>
          <w:sz w:val="44"/>
          <w:szCs w:val="44"/>
          <w:shd w:val="clear" w:color="auto" w:fill="FFFFFF"/>
        </w:rPr>
        <w:t>安全管理工作的通知</w:t>
      </w:r>
    </w:p>
    <w:p>
      <w:pPr>
        <w:spacing w:line="560" w:lineRule="exact"/>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（试行）</w:t>
      </w:r>
    </w:p>
    <w:p>
      <w:pPr>
        <w:spacing w:line="560" w:lineRule="exact"/>
        <w:jc w:val="center"/>
        <w:rPr>
          <w:rFonts w:hint="eastAsia" w:ascii="楷体_GB2312" w:hAnsi="楷体_GB2312" w:eastAsia="楷体_GB2312" w:cs="楷体_GB2312"/>
          <w:sz w:val="32"/>
          <w:szCs w:val="32"/>
          <w:lang w:val="en-US" w:eastAsia="zh-CN"/>
        </w:rPr>
      </w:pPr>
    </w:p>
    <w:p>
      <w:pPr>
        <w:spacing w:line="560" w:lineRule="exact"/>
        <w:jc w:val="left"/>
        <w:rPr>
          <w:rFonts w:hint="eastAsia" w:ascii="Times New Roman" w:hAnsi="Times New Roman"/>
          <w:sz w:val="32"/>
          <w:szCs w:val="32"/>
          <w:lang w:val="en-US" w:eastAsia="zh-CN"/>
        </w:rPr>
      </w:pPr>
      <w:r>
        <w:rPr>
          <w:rFonts w:hint="eastAsia" w:ascii="Times New Roman" w:hAnsi="Times New Roman"/>
          <w:sz w:val="32"/>
          <w:szCs w:val="32"/>
        </w:rPr>
        <w:t>各镇人民政府、街道办事处，</w:t>
      </w:r>
      <w:r>
        <w:rPr>
          <w:rFonts w:hint="eastAsia" w:ascii="Times New Roman" w:hAnsi="Times New Roman"/>
          <w:sz w:val="32"/>
          <w:szCs w:val="32"/>
          <w:lang w:val="en-US" w:eastAsia="zh-CN"/>
        </w:rPr>
        <w:t>各开发区管委会，区政府各部门，有关企事业单位：</w:t>
      </w:r>
    </w:p>
    <w:p>
      <w:pPr>
        <w:spacing w:line="560" w:lineRule="exact"/>
        <w:ind w:firstLine="640" w:firstLineChars="200"/>
        <w:jc w:val="left"/>
        <w:rPr>
          <w:rFonts w:ascii="Times New Roman" w:hAnsi="Times New Roman"/>
          <w:sz w:val="32"/>
          <w:szCs w:val="32"/>
        </w:rPr>
      </w:pPr>
      <w:r>
        <w:rPr>
          <w:rFonts w:hint="eastAsia" w:ascii="Times New Roman" w:hAnsi="Times New Roman"/>
          <w:sz w:val="32"/>
          <w:szCs w:val="32"/>
        </w:rPr>
        <w:t>为贯彻落实区委、区政府关于加强安全生产责任制落</w:t>
      </w:r>
      <w:r>
        <w:rPr>
          <w:rFonts w:hint="eastAsia" w:ascii="Times New Roman" w:hAnsi="Times New Roman"/>
          <w:sz w:val="32"/>
          <w:szCs w:val="32"/>
          <w:lang w:eastAsia="zh-CN"/>
        </w:rPr>
        <w:t>实的</w:t>
      </w:r>
      <w:r>
        <w:rPr>
          <w:rFonts w:hint="eastAsia" w:ascii="Times New Roman" w:hAnsi="Times New Roman"/>
          <w:sz w:val="32"/>
          <w:szCs w:val="32"/>
        </w:rPr>
        <w:t>系列工作安排，牢固树立安全发展理念，进一步加强我区范围内涉地下管线建设工程监督管理，防范工程未批先建、无方案施工、野蛮施工以及信息不对称、失控漏管等问题，保障人民群众生命财产安全，根据《中华人民共和国安全生产法》、《中华人民共和国建筑法》、《山东省安全生产条例》等有关法律法规和《淄博市地下管线管理条例》相关要求，结合我区实际，现就加强全区涉地下管线建设工程安全管理有关工作通知如下。</w:t>
      </w:r>
    </w:p>
    <w:p>
      <w:pPr>
        <w:pStyle w:val="13"/>
        <w:adjustRightInd w:val="0"/>
        <w:snapToGrid w:val="0"/>
        <w:spacing w:line="560" w:lineRule="exact"/>
        <w:ind w:firstLine="640" w:firstLineChars="200"/>
        <w:jc w:val="left"/>
        <w:rPr>
          <w:rFonts w:ascii="Times New Roman" w:hAnsi="Times New Roman" w:eastAsia="黑体" w:cs="黑体"/>
          <w:color w:val="0000FF"/>
          <w:sz w:val="32"/>
          <w:szCs w:val="32"/>
          <w:shd w:val="clear" w:color="auto" w:fill="FFFFFF"/>
        </w:rPr>
      </w:pPr>
      <w:r>
        <w:rPr>
          <w:rFonts w:hint="eastAsia" w:ascii="Times New Roman" w:hAnsi="Times New Roman" w:eastAsia="黑体" w:cs="黑体"/>
          <w:sz w:val="32"/>
          <w:szCs w:val="32"/>
          <w:shd w:val="clear" w:color="auto" w:fill="FFFFFF"/>
        </w:rPr>
        <w:t>一、适用范围</w:t>
      </w:r>
    </w:p>
    <w:p>
      <w:pPr>
        <w:pStyle w:val="13"/>
        <w:widowControl/>
        <w:shd w:val="clear" w:color="auto" w:fill="FFFFFF"/>
        <w:adjustRightInd w:val="0"/>
        <w:snapToGrid w:val="0"/>
        <w:spacing w:line="560" w:lineRule="exact"/>
        <w:ind w:firstLine="640" w:firstLineChars="20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地下管线，是指建设于地下的给水、排水、燃气、热力、电力、通信、广播电视、交通信号、石油、天然气、工业等管道线缆和地下综合管廊以及相关附属设施。本通知中所指需加强涉地下管线安全管理的建设工程（以下简称建设工程），包括市政道路、房屋建筑、交通、水利、人防、地下综合体、园林景观等各类涉及地下空间开发利用的建设工程，以及涉及开挖、钻探、爆破、桩基施工等活动的其他建设工程。</w:t>
      </w:r>
    </w:p>
    <w:p>
      <w:pPr>
        <w:spacing w:line="560" w:lineRule="exact"/>
        <w:ind w:firstLine="640" w:firstLineChars="200"/>
        <w:jc w:val="left"/>
        <w:rPr>
          <w:rFonts w:ascii="Times New Roman" w:hAnsi="Times New Roman" w:eastAsia="黑体" w:cs="黑体"/>
          <w:sz w:val="32"/>
          <w:szCs w:val="32"/>
          <w:shd w:val="clear" w:color="auto" w:fill="FFFFFF"/>
        </w:rPr>
      </w:pPr>
      <w:r>
        <w:rPr>
          <w:rFonts w:hint="eastAsia" w:ascii="Times New Roman" w:hAnsi="Times New Roman" w:eastAsia="黑体" w:cs="黑体"/>
          <w:sz w:val="32"/>
          <w:szCs w:val="32"/>
          <w:shd w:val="clear" w:color="auto" w:fill="FFFFFF"/>
        </w:rPr>
        <w:t>二、规范工作流程，强化建设管理</w:t>
      </w:r>
    </w:p>
    <w:p>
      <w:pPr>
        <w:spacing w:line="560" w:lineRule="exact"/>
        <w:ind w:firstLine="640" w:firstLineChars="200"/>
        <w:jc w:val="left"/>
        <w:rPr>
          <w:rFonts w:ascii="Times New Roman" w:hAnsi="Times New Roman"/>
          <w:sz w:val="32"/>
          <w:szCs w:val="32"/>
        </w:rPr>
      </w:pPr>
      <w:r>
        <w:rPr>
          <w:rFonts w:hint="eastAsia" w:ascii="Times New Roman" w:hAnsi="Times New Roman"/>
          <w:sz w:val="32"/>
          <w:szCs w:val="32"/>
        </w:rPr>
        <w:t>建设工程参建各方要严格遵守《中华人民共和国建筑法》、《建设工程安全生产管理条例》、《淄博市地下管线管理条例》等法律法规，严格落实工程建设各方主体责任，切实履行地下管线保护责任。</w:t>
      </w:r>
    </w:p>
    <w:p>
      <w:pPr>
        <w:spacing w:line="560" w:lineRule="exact"/>
        <w:ind w:firstLine="640" w:firstLineChars="200"/>
        <w:jc w:val="left"/>
        <w:rPr>
          <w:rFonts w:ascii="Times New Roman" w:hAnsi="Times New Roman"/>
          <w:sz w:val="32"/>
          <w:szCs w:val="32"/>
        </w:rPr>
      </w:pPr>
      <w:r>
        <w:rPr>
          <w:rFonts w:hint="eastAsia" w:ascii="Times New Roman" w:hAnsi="Times New Roman" w:eastAsia="楷体_GB2312" w:cs="楷体_GB2312"/>
          <w:color w:val="000000"/>
          <w:sz w:val="32"/>
          <w:szCs w:val="32"/>
          <w:shd w:val="clear" w:color="auto" w:fill="FFFFFF"/>
        </w:rPr>
        <w:t>（一）</w:t>
      </w:r>
      <w:r>
        <w:rPr>
          <w:rFonts w:hint="eastAsia" w:ascii="Times New Roman" w:hAnsi="Times New Roman" w:eastAsia="楷体_GB2312" w:cs="楷体_GB2312"/>
          <w:sz w:val="32"/>
          <w:szCs w:val="32"/>
          <w:shd w:val="clear" w:color="auto" w:fill="FFFFFF"/>
        </w:rPr>
        <w:t>强化开工前准备工作</w:t>
      </w:r>
      <w:r>
        <w:rPr>
          <w:rFonts w:hint="eastAsia" w:ascii="Times New Roman" w:hAnsi="Times New Roman" w:eastAsia="楷体_GB2312" w:cs="楷体_GB2312"/>
          <w:color w:val="000000"/>
          <w:sz w:val="32"/>
          <w:szCs w:val="32"/>
          <w:shd w:val="clear" w:color="auto" w:fill="FFFFFF"/>
        </w:rPr>
        <w:t>。</w:t>
      </w:r>
      <w:r>
        <w:rPr>
          <w:rFonts w:hint="eastAsia" w:ascii="Times New Roman" w:hAnsi="Times New Roman"/>
          <w:sz w:val="32"/>
          <w:szCs w:val="32"/>
        </w:rPr>
        <w:t>在建设工程准备阶段，建设单位应当到住建部门查询建设区域内的地下管线数据资料，并组织现场详查，形成现状资料，为勘察、设计、施工、监理提供依据。建设工程开工前，建设单位应</w:t>
      </w:r>
      <w:r>
        <w:rPr>
          <w:rFonts w:hint="eastAsia" w:ascii="Times New Roman" w:hAnsi="Times New Roman"/>
          <w:sz w:val="32"/>
          <w:szCs w:val="32"/>
          <w:shd w:val="clear" w:color="auto" w:fill="FFFFFF"/>
        </w:rPr>
        <w:t>将施工图设计文件委托具有相应资质的专业施工图审查机构进行审查，取得施工图审查合格书</w:t>
      </w:r>
      <w:r>
        <w:rPr>
          <w:rFonts w:hint="eastAsia" w:ascii="Times New Roman" w:hAnsi="Times New Roman"/>
          <w:sz w:val="32"/>
          <w:szCs w:val="32"/>
        </w:rPr>
        <w:t>后，应当组织相关权属单位、管理单位对毗邻地下管线相互关系、安全防护等事项进行会商、会签，与地下管线权属单位签订地下管线保护协议。涉管线市政公用工程建设单位要依据法律法规及实际情况，及时申办、完善施工许可证等前期建设手续，完备投融资资格，促进市政公用工程质量安全监管和行业发展水平不断提高。</w:t>
      </w:r>
    </w:p>
    <w:p>
      <w:pPr>
        <w:pStyle w:val="13"/>
        <w:adjustRightInd w:val="0"/>
        <w:snapToGrid w:val="0"/>
        <w:spacing w:line="560" w:lineRule="exact"/>
        <w:ind w:firstLine="640" w:firstLineChars="200"/>
        <w:jc w:val="left"/>
        <w:rPr>
          <w:rFonts w:ascii="Times New Roman" w:hAnsi="Times New Roman" w:eastAsia="仿宋_GB2312" w:cs="仿宋_GB2312"/>
          <w:sz w:val="32"/>
          <w:szCs w:val="32"/>
        </w:rPr>
      </w:pPr>
      <w:r>
        <w:rPr>
          <w:rFonts w:hint="eastAsia" w:ascii="Times New Roman" w:hAnsi="Times New Roman" w:eastAsia="楷体_GB2312" w:cs="楷体_GB2312"/>
          <w:sz w:val="32"/>
          <w:szCs w:val="32"/>
          <w:shd w:val="clear" w:color="auto" w:fill="FFFFFF"/>
        </w:rPr>
        <w:t>（二）实行建设工程情况报告制度。</w:t>
      </w:r>
      <w:r>
        <w:rPr>
          <w:rFonts w:hint="eastAsia" w:ascii="Times New Roman" w:hAnsi="Times New Roman" w:eastAsia="仿宋_GB2312" w:cs="仿宋_GB2312"/>
          <w:sz w:val="32"/>
          <w:szCs w:val="32"/>
        </w:rPr>
        <w:t>建设工程开工前，建设单位应按照管理权限依法向行政审批、水利等相关部门申请办理施工许可手续，与道路同步建设的地下管线建设工程，由道路建设单位牵头同步办理地下管线建设工程施工许可手续。建设单位开工前向建设工程行业主管部门提报工程信息、施工方案、施工范围内地下管线现场详查资料、安全生产应急预案等，建设工程行业主管部门对建设单位提交的材料进行审核。未提交资料或审核未通过的，不得实施作业</w:t>
      </w:r>
      <w:r>
        <w:rPr>
          <w:rFonts w:hint="eastAsia" w:ascii="Times New Roman" w:hAnsi="Times New Roman" w:eastAsia="仿宋_GB2312" w:cs="仿宋_GB2312"/>
          <w:sz w:val="32"/>
          <w:szCs w:val="32"/>
          <w:highlight w:val="none"/>
        </w:rPr>
        <w:t>。因工程施工需要占用、挖掘道路，或者穿越道路增设管线设施的，建设单位应当依法依规办理审批手续，并通过媒体向社会公告；影响交通安全的，建设单位应当依法征得公安机关交通管理部门同意。</w:t>
      </w:r>
    </w:p>
    <w:p>
      <w:pPr>
        <w:spacing w:line="560" w:lineRule="exact"/>
        <w:ind w:firstLine="640" w:firstLineChars="200"/>
        <w:jc w:val="left"/>
        <w:rPr>
          <w:rFonts w:ascii="Times New Roman" w:hAnsi="Times New Roman"/>
          <w:sz w:val="32"/>
          <w:szCs w:val="32"/>
        </w:rPr>
      </w:pPr>
      <w:r>
        <w:rPr>
          <w:rFonts w:hint="eastAsia" w:ascii="Times New Roman" w:hAnsi="Times New Roman" w:eastAsia="楷体_GB2312" w:cs="楷体_GB2312"/>
          <w:sz w:val="32"/>
          <w:szCs w:val="32"/>
          <w:shd w:val="clear" w:color="auto" w:fill="FFFFFF"/>
        </w:rPr>
        <w:t>（三）加强建设工程信息共享。</w:t>
      </w:r>
      <w:r>
        <w:rPr>
          <w:rFonts w:hint="eastAsia" w:ascii="Times New Roman" w:hAnsi="Times New Roman"/>
          <w:sz w:val="32"/>
          <w:szCs w:val="32"/>
        </w:rPr>
        <w:t>建设工程行业主管部门收到建设单位提报材料后，根据工程情况编制《建设工程信息表》（见附件1），并将工程施工信息推送至相关地下管线行业主管部门和所属镇（街道）。施工单位应在施工现场显著位置设置施工公示牌</w:t>
      </w:r>
      <w:r>
        <w:rPr>
          <w:rFonts w:hint="eastAsia" w:ascii="Times New Roman" w:hAnsi="Times New Roman"/>
          <w:sz w:val="32"/>
          <w:szCs w:val="32"/>
          <w:lang w:eastAsia="zh-CN"/>
        </w:rPr>
        <w:t>，</w:t>
      </w:r>
      <w:r>
        <w:rPr>
          <w:rFonts w:hint="eastAsia" w:ascii="Times New Roman" w:hAnsi="Times New Roman"/>
          <w:sz w:val="32"/>
          <w:szCs w:val="32"/>
        </w:rPr>
        <w:t>标明工程概况、施工范围内涉及的地下管线情况和建设单位、施工单位名称及监督投诉电话、项目经理、项目技术负责人、安全员姓名以及工程施工备案登记编号等。</w:t>
      </w:r>
    </w:p>
    <w:p>
      <w:pPr>
        <w:spacing w:line="560" w:lineRule="exact"/>
        <w:ind w:firstLine="640" w:firstLineChars="200"/>
        <w:jc w:val="left"/>
        <w:rPr>
          <w:rFonts w:ascii="Times New Roman" w:hAnsi="Times New Roman"/>
          <w:sz w:val="32"/>
          <w:szCs w:val="32"/>
        </w:rPr>
      </w:pPr>
      <w:r>
        <w:rPr>
          <w:rFonts w:hint="eastAsia" w:ascii="Times New Roman" w:hAnsi="Times New Roman" w:eastAsia="楷体_GB2312" w:cs="楷体_GB2312"/>
          <w:sz w:val="32"/>
          <w:szCs w:val="32"/>
          <w:shd w:val="clear" w:color="auto" w:fill="FFFFFF"/>
        </w:rPr>
        <w:t>（四）严格落实监管责任。</w:t>
      </w:r>
      <w:r>
        <w:rPr>
          <w:rFonts w:hint="eastAsia" w:ascii="Times New Roman" w:hAnsi="Times New Roman"/>
          <w:sz w:val="32"/>
          <w:szCs w:val="32"/>
        </w:rPr>
        <w:t>发改、公安、自然资源、规划、生态环境、住建、交通运输等行业主管部门应当依照有关</w:t>
      </w:r>
      <w:r>
        <w:rPr>
          <w:rFonts w:hint="eastAsia" w:ascii="Times New Roman" w:hAnsi="Times New Roman"/>
          <w:sz w:val="32"/>
          <w:szCs w:val="32"/>
          <w:lang w:eastAsia="zh-CN"/>
        </w:rPr>
        <w:t>法律法规、</w:t>
      </w:r>
      <w:r>
        <w:rPr>
          <w:rFonts w:hint="eastAsia" w:ascii="Times New Roman" w:hAnsi="Times New Roman"/>
          <w:sz w:val="32"/>
          <w:szCs w:val="32"/>
        </w:rPr>
        <w:t>本通知的规定以及各自职责对地下管线建设、运行维护和安全等工作实施行业监管。</w:t>
      </w:r>
    </w:p>
    <w:p>
      <w:pPr>
        <w:spacing w:line="560" w:lineRule="exact"/>
        <w:ind w:firstLine="640" w:firstLineChars="200"/>
        <w:jc w:val="left"/>
        <w:rPr>
          <w:rFonts w:ascii="Times New Roman" w:hAnsi="Times New Roman"/>
          <w:sz w:val="32"/>
          <w:szCs w:val="32"/>
        </w:rPr>
      </w:pPr>
      <w:r>
        <w:rPr>
          <w:rFonts w:hint="eastAsia" w:ascii="Times New Roman" w:hAnsi="Times New Roman"/>
          <w:sz w:val="32"/>
          <w:szCs w:val="32"/>
        </w:rPr>
        <w:t>发改部门负责电力设施和电能保护的监督管理工作和本行政区域内长途输送石油、天然气管道保护的监督管理工作，制定并组织实施事故应急救援预案等工作。</w:t>
      </w:r>
    </w:p>
    <w:p>
      <w:pPr>
        <w:spacing w:line="560" w:lineRule="exact"/>
        <w:ind w:firstLine="640" w:firstLineChars="200"/>
        <w:jc w:val="left"/>
        <w:rPr>
          <w:rFonts w:ascii="Times New Roman" w:hAnsi="Times New Roman"/>
          <w:sz w:val="32"/>
          <w:szCs w:val="32"/>
        </w:rPr>
      </w:pPr>
      <w:r>
        <w:rPr>
          <w:rFonts w:hint="eastAsia" w:ascii="Times New Roman" w:hAnsi="Times New Roman"/>
          <w:sz w:val="32"/>
          <w:szCs w:val="32"/>
        </w:rPr>
        <w:t>住建部门负责地下管线建设综合管理工作；负责城镇燃气和居民生活集中供热工程的监督管理，制定并组织实施燃气、供热事故抢险救援预案等工作；负责城市道路（桥涵、排水）工程、城镇燃气工程、居民生活集中供热工程施工许可证等前期相关建设手续的办理。对不涉及新增土地的工程，以规划部门审核出具的规划符合意见作为规划证明材料，以土地权属人同意工程建设实施的意见作为用地证明材料。</w:t>
      </w:r>
    </w:p>
    <w:p>
      <w:pPr>
        <w:spacing w:line="560" w:lineRule="exact"/>
        <w:ind w:firstLine="640" w:firstLineChars="200"/>
        <w:jc w:val="left"/>
        <w:rPr>
          <w:rFonts w:ascii="Times New Roman" w:hAnsi="Times New Roman"/>
          <w:sz w:val="32"/>
          <w:szCs w:val="32"/>
        </w:rPr>
      </w:pPr>
      <w:r>
        <w:rPr>
          <w:rFonts w:hint="eastAsia" w:ascii="Times New Roman" w:hAnsi="Times New Roman"/>
          <w:sz w:val="32"/>
          <w:szCs w:val="32"/>
        </w:rPr>
        <w:t>水利部门负责涉及地下管线水利工程的安全监督管理，涉及地下管线水利水电施工和监理的安全生产监督管理，城市供水管网工程及设施的规划、建设、质量和安全监督管理工作，制定并组织实施供水管线事故抢险救援预案等工作。</w:t>
      </w:r>
    </w:p>
    <w:p>
      <w:pPr>
        <w:spacing w:line="560" w:lineRule="exact"/>
        <w:ind w:firstLine="640" w:firstLineChars="200"/>
        <w:jc w:val="left"/>
        <w:rPr>
          <w:rFonts w:ascii="Times New Roman" w:hAnsi="Times New Roman"/>
          <w:sz w:val="32"/>
          <w:szCs w:val="32"/>
        </w:rPr>
      </w:pPr>
      <w:r>
        <w:rPr>
          <w:rFonts w:hint="eastAsia" w:ascii="Times New Roman" w:hAnsi="Times New Roman"/>
          <w:sz w:val="32"/>
          <w:szCs w:val="32"/>
        </w:rPr>
        <w:t>应急管理部门负责对地下管线安全生产工作实施综合监督管理，负责生产、储存危险化学品的单位在厂区（包括工业园区）外公共区域的危险化学品输送管道（原油、成品油、天然气、煤层气、煤制气长输管道安全保护和城镇燃气管道除外）及其附属设施的安全管理工作。</w:t>
      </w:r>
    </w:p>
    <w:p>
      <w:pPr>
        <w:spacing w:line="560" w:lineRule="exact"/>
        <w:ind w:firstLine="640" w:firstLineChars="200"/>
        <w:jc w:val="left"/>
        <w:rPr>
          <w:rFonts w:ascii="Times New Roman" w:hAnsi="Times New Roman"/>
          <w:sz w:val="32"/>
          <w:szCs w:val="32"/>
        </w:rPr>
      </w:pPr>
      <w:r>
        <w:rPr>
          <w:rFonts w:hint="eastAsia" w:ascii="Times New Roman" w:hAnsi="Times New Roman"/>
          <w:sz w:val="32"/>
          <w:szCs w:val="32"/>
        </w:rPr>
        <w:t>市场监管部门负责工业压力管道的质量、安全监督管理，制定并组织实施事故应急救援预案等工作。</w:t>
      </w:r>
    </w:p>
    <w:p>
      <w:pPr>
        <w:spacing w:line="560" w:lineRule="exact"/>
        <w:ind w:firstLine="640" w:firstLineChars="200"/>
        <w:jc w:val="left"/>
        <w:rPr>
          <w:rFonts w:ascii="Times New Roman" w:hAnsi="Times New Roman"/>
          <w:sz w:val="32"/>
          <w:szCs w:val="32"/>
        </w:rPr>
      </w:pPr>
      <w:r>
        <w:rPr>
          <w:rFonts w:hint="eastAsia" w:ascii="Times New Roman" w:hAnsi="Times New Roman"/>
          <w:sz w:val="32"/>
          <w:szCs w:val="32"/>
        </w:rPr>
        <w:t>城市管理部门负责城市路灯、排水管线维修、改造建设工程的规划、建设、质量和安全监督管理工作，制定并组织实施城市排水事故抢险救援预案等工作。同时要加大执法检查力度，对擅自占用、挖掘道路施工的或者穿越道路增设管线设施的；未按要求设置安全围栏、施工标牌和警示标志的；未履行工程报告手续，擅自开工建设的涉地下管线建设工程，责令停止建设，限期改正，并向建设工程行业主管部门通报相关情况。</w:t>
      </w:r>
    </w:p>
    <w:p>
      <w:pPr>
        <w:spacing w:line="560" w:lineRule="exact"/>
        <w:ind w:firstLine="640" w:firstLineChars="200"/>
        <w:jc w:val="left"/>
        <w:rPr>
          <w:rFonts w:ascii="Times New Roman" w:hAnsi="Times New Roman"/>
          <w:sz w:val="32"/>
          <w:szCs w:val="32"/>
        </w:rPr>
      </w:pPr>
      <w:r>
        <w:rPr>
          <w:rFonts w:hint="eastAsia" w:ascii="Times New Roman" w:hAnsi="Times New Roman"/>
          <w:sz w:val="32"/>
          <w:szCs w:val="32"/>
          <w:highlight w:val="none"/>
        </w:rPr>
        <w:t>区信息通信发展办事处</w:t>
      </w:r>
      <w:r>
        <w:rPr>
          <w:rFonts w:hint="eastAsia" w:ascii="Times New Roman" w:hAnsi="Times New Roman"/>
          <w:sz w:val="32"/>
          <w:szCs w:val="32"/>
          <w:highlight w:val="none"/>
          <w:lang w:val="en-US" w:eastAsia="zh-CN"/>
        </w:rPr>
        <w:t>负责</w:t>
      </w:r>
      <w:r>
        <w:rPr>
          <w:rFonts w:hint="eastAsia" w:ascii="Times New Roman" w:hAnsi="Times New Roman"/>
          <w:sz w:val="32"/>
          <w:szCs w:val="32"/>
          <w:highlight w:val="none"/>
        </w:rPr>
        <w:t>协</w:t>
      </w:r>
      <w:r>
        <w:rPr>
          <w:rFonts w:hint="eastAsia" w:ascii="Times New Roman" w:hAnsi="Times New Roman"/>
          <w:sz w:val="32"/>
          <w:szCs w:val="32"/>
        </w:rPr>
        <w:t>调相关单位和企业做好通信、广播电视网络以及其他专用通信网络的规划、建设工作，协调通信运营企业做好事故应急救援的通信保障工作。</w:t>
      </w:r>
    </w:p>
    <w:p>
      <w:pPr>
        <w:spacing w:line="560" w:lineRule="exact"/>
        <w:ind w:firstLine="640" w:firstLineChars="200"/>
        <w:jc w:val="left"/>
        <w:rPr>
          <w:rFonts w:ascii="Times New Roman" w:hAnsi="Times New Roman"/>
          <w:sz w:val="32"/>
          <w:szCs w:val="32"/>
        </w:rPr>
      </w:pPr>
      <w:r>
        <w:rPr>
          <w:rFonts w:hint="eastAsia" w:ascii="Times New Roman" w:hAnsi="Times New Roman"/>
          <w:sz w:val="32"/>
          <w:szCs w:val="32"/>
        </w:rPr>
        <w:t>镇（街道）和地下管线权属单位要按照职责分工加强日常巡查。</w:t>
      </w:r>
    </w:p>
    <w:p>
      <w:pPr>
        <w:spacing w:line="560" w:lineRule="exact"/>
        <w:ind w:firstLine="800" w:firstLineChars="250"/>
        <w:jc w:val="left"/>
        <w:rPr>
          <w:rFonts w:ascii="Times New Roman" w:hAnsi="Times New Roman" w:eastAsia="黑体" w:cs="黑体"/>
          <w:sz w:val="32"/>
          <w:szCs w:val="32"/>
          <w:shd w:val="clear" w:color="auto" w:fill="FFFFFF"/>
        </w:rPr>
      </w:pPr>
      <w:r>
        <w:rPr>
          <w:rFonts w:hint="eastAsia" w:ascii="Times New Roman" w:hAnsi="Times New Roman" w:eastAsia="黑体" w:cs="黑体"/>
          <w:sz w:val="32"/>
          <w:szCs w:val="32"/>
          <w:shd w:val="clear" w:color="auto" w:fill="FFFFFF"/>
        </w:rPr>
        <w:t>三、压实工作责任，提升安全意识</w:t>
      </w:r>
    </w:p>
    <w:p>
      <w:pPr>
        <w:pStyle w:val="13"/>
        <w:adjustRightInd w:val="0"/>
        <w:snapToGrid w:val="0"/>
        <w:spacing w:line="560" w:lineRule="exact"/>
        <w:ind w:firstLine="640" w:firstLineChars="200"/>
        <w:jc w:val="left"/>
        <w:rPr>
          <w:rFonts w:ascii="Times New Roman" w:hAnsi="Times New Roman" w:eastAsia="仿宋_GB2312" w:cs="仿宋_GB2312"/>
          <w:color w:val="000000"/>
          <w:sz w:val="32"/>
          <w:szCs w:val="32"/>
          <w:shd w:val="clear" w:color="auto" w:fill="FFFFFF"/>
        </w:rPr>
      </w:pPr>
      <w:r>
        <w:rPr>
          <w:rFonts w:hint="eastAsia" w:ascii="Times New Roman" w:hAnsi="Times New Roman" w:eastAsia="楷体_GB2312" w:cs="楷体_GB2312"/>
          <w:sz w:val="32"/>
          <w:szCs w:val="32"/>
          <w:shd w:val="clear" w:color="auto" w:fill="FFFFFF"/>
        </w:rPr>
        <w:t>（一）提高政治站位。</w:t>
      </w:r>
      <w:r>
        <w:rPr>
          <w:rFonts w:hint="eastAsia" w:ascii="Times New Roman" w:hAnsi="Times New Roman" w:eastAsia="仿宋_GB2312" w:cs="仿宋_GB2312"/>
          <w:color w:val="000000"/>
          <w:sz w:val="32"/>
          <w:szCs w:val="32"/>
          <w:shd w:val="clear" w:color="auto" w:fill="FFFFFF"/>
        </w:rPr>
        <w:t>各部门各有关单位要进一步提高思想认识，统筹发展和安全。严格落实《山东省安全生产行政责任制规定》（省政府令第346号），按照“三管三必须”工作要求，切实抓好工程建设安全生产各项工作。增强忧患意识、底线思维，着力解决工程建设领域风险漏洞，最大限度防范遏制各类事故发生。</w:t>
      </w:r>
    </w:p>
    <w:p>
      <w:pPr>
        <w:pStyle w:val="14"/>
        <w:widowControl/>
        <w:shd w:val="clear" w:color="auto" w:fill="FFFFFF"/>
        <w:adjustRightInd w:val="0"/>
        <w:snapToGrid w:val="0"/>
        <w:spacing w:before="0" w:beforeAutospacing="0" w:after="0" w:afterAutospacing="0" w:line="560" w:lineRule="exact"/>
        <w:ind w:firstLine="640" w:firstLineChars="200"/>
        <w:rPr>
          <w:rFonts w:ascii="Times New Roman" w:hAnsi="Times New Roman" w:eastAsia="仿宋_GB2312" w:cs="仿宋_GB2312"/>
          <w:color w:val="000000"/>
          <w:sz w:val="32"/>
          <w:szCs w:val="32"/>
          <w:shd w:val="clear" w:color="auto" w:fill="FFFFFF"/>
        </w:rPr>
      </w:pPr>
      <w:r>
        <w:rPr>
          <w:rFonts w:hint="eastAsia" w:ascii="Times New Roman" w:hAnsi="Times New Roman" w:eastAsia="楷体_GB2312" w:cs="楷体_GB2312"/>
          <w:kern w:val="2"/>
          <w:sz w:val="32"/>
          <w:szCs w:val="32"/>
          <w:shd w:val="clear" w:color="auto" w:fill="FFFFFF"/>
        </w:rPr>
        <w:t>（二）切实落实应急保障要求。</w:t>
      </w:r>
      <w:r>
        <w:rPr>
          <w:rFonts w:hint="eastAsia" w:ascii="Times New Roman" w:hAnsi="Times New Roman" w:eastAsia="仿宋_GB2312" w:cs="仿宋_GB2312"/>
          <w:kern w:val="2"/>
          <w:sz w:val="32"/>
          <w:szCs w:val="32"/>
        </w:rPr>
        <w:t>建设单位和地下管线权属单位要结合各自职责，制定地下管线事故应急预案，提高地下管线事故的应急处置能力。施工期间一旦发生地下管线安全事故，建设单位、施工单位要立即报告应急管理部门、</w:t>
      </w:r>
      <w:r>
        <w:rPr>
          <w:rFonts w:hint="eastAsia" w:ascii="Times New Roman" w:hAnsi="Times New Roman" w:eastAsia="仿宋_GB2312" w:cs="仿宋_GB2312"/>
          <w:sz w:val="32"/>
          <w:szCs w:val="32"/>
        </w:rPr>
        <w:t>建设工程行业主管部门</w:t>
      </w:r>
      <w:r>
        <w:rPr>
          <w:rFonts w:hint="eastAsia" w:ascii="Times New Roman" w:hAnsi="Times New Roman" w:eastAsia="仿宋_GB2312" w:cs="仿宋_GB2312"/>
          <w:kern w:val="2"/>
          <w:sz w:val="32"/>
          <w:szCs w:val="32"/>
        </w:rPr>
        <w:t>和有关地下管线权属单位等，并立即采取防止事故扩大的应急措施。管线权属单位在发现或接到地下管线安全事故信息后，要立即启动应急预案，并向地下管线行业主管部门报告。应急管理部门、</w:t>
      </w:r>
      <w:r>
        <w:rPr>
          <w:rFonts w:hint="eastAsia" w:ascii="Times New Roman" w:hAnsi="Times New Roman" w:eastAsia="仿宋_GB2312" w:cs="仿宋_GB2312"/>
          <w:sz w:val="32"/>
          <w:szCs w:val="32"/>
        </w:rPr>
        <w:t>建设工程行业主管部门</w:t>
      </w:r>
      <w:r>
        <w:rPr>
          <w:rFonts w:hint="eastAsia" w:ascii="Times New Roman" w:hAnsi="Times New Roman" w:eastAsia="仿宋_GB2312" w:cs="仿宋_GB2312"/>
          <w:kern w:val="2"/>
          <w:sz w:val="32"/>
          <w:szCs w:val="32"/>
        </w:rPr>
        <w:t>、地下管线行业主管部门等收到安全事故报告后，要立即根据应急预案开展现场处置工作。</w:t>
      </w:r>
    </w:p>
    <w:p>
      <w:pPr>
        <w:spacing w:line="560" w:lineRule="exact"/>
        <w:ind w:firstLine="640" w:firstLineChars="200"/>
        <w:jc w:val="left"/>
        <w:rPr>
          <w:rFonts w:hint="eastAsia" w:ascii="Times New Roman" w:hAnsi="Times New Roman"/>
          <w:sz w:val="32"/>
          <w:szCs w:val="32"/>
          <w:shd w:val="clear" w:color="auto" w:fill="FFFFFF"/>
        </w:rPr>
      </w:pPr>
      <w:r>
        <w:rPr>
          <w:rFonts w:hint="eastAsia" w:ascii="Times New Roman" w:hAnsi="Times New Roman" w:eastAsia="楷体_GB2312" w:cs="楷体_GB2312"/>
          <w:sz w:val="32"/>
          <w:szCs w:val="32"/>
          <w:shd w:val="clear" w:color="auto" w:fill="FFFFFF"/>
        </w:rPr>
        <w:t>（三）加大执法监督力度。</w:t>
      </w:r>
      <w:r>
        <w:rPr>
          <w:rFonts w:hint="eastAsia" w:ascii="Times New Roman" w:hAnsi="Times New Roman"/>
          <w:sz w:val="32"/>
          <w:szCs w:val="32"/>
          <w:shd w:val="clear" w:color="auto" w:fill="FFFFFF"/>
        </w:rPr>
        <w:t>建设工程行业主管</w:t>
      </w:r>
      <w:r>
        <w:rPr>
          <w:rFonts w:hint="eastAsia" w:ascii="Times New Roman" w:hAnsi="Times New Roman"/>
          <w:sz w:val="32"/>
          <w:szCs w:val="32"/>
        </w:rPr>
        <w:t>部门要加大执法检查力度，</w:t>
      </w:r>
      <w:r>
        <w:rPr>
          <w:rFonts w:hint="eastAsia" w:ascii="Times New Roman" w:hAnsi="Times New Roman"/>
          <w:sz w:val="32"/>
          <w:szCs w:val="32"/>
          <w:shd w:val="clear" w:color="auto" w:fill="FFFFFF"/>
        </w:rPr>
        <w:t>发现不符合条件擅自施工、不按图纸施工、偷工减料、盲目抢赶工期等违法行为的，依法严肃处置</w:t>
      </w:r>
      <w:r>
        <w:rPr>
          <w:rFonts w:hint="eastAsia" w:ascii="Times New Roman" w:hAnsi="Times New Roman"/>
          <w:sz w:val="32"/>
          <w:szCs w:val="32"/>
          <w:shd w:val="clear" w:color="auto" w:fill="FFFFFF"/>
          <w:lang w:eastAsia="zh-CN"/>
        </w:rPr>
        <w:t>。</w:t>
      </w:r>
      <w:r>
        <w:rPr>
          <w:rFonts w:hint="eastAsia" w:ascii="Times New Roman" w:hAnsi="Times New Roman"/>
          <w:sz w:val="32"/>
          <w:szCs w:val="32"/>
          <w:shd w:val="clear" w:color="auto" w:fill="FFFFFF"/>
        </w:rPr>
        <w:t>对发现的违规问题要及时采取警示通报、挂牌督办、企业约谈和信用扣分等有效措施</w:t>
      </w:r>
      <w:r>
        <w:rPr>
          <w:rFonts w:hint="eastAsia" w:ascii="Times New Roman" w:hAnsi="Times New Roman"/>
          <w:sz w:val="32"/>
          <w:szCs w:val="32"/>
          <w:shd w:val="clear" w:color="auto" w:fill="FFFFFF"/>
          <w:lang w:eastAsia="zh-CN"/>
        </w:rPr>
        <w:t>；</w:t>
      </w:r>
      <w:r>
        <w:rPr>
          <w:rFonts w:hint="eastAsia" w:ascii="Times New Roman" w:hAnsi="Times New Roman"/>
          <w:sz w:val="32"/>
          <w:szCs w:val="32"/>
          <w:shd w:val="clear" w:color="auto" w:fill="FFFFFF"/>
          <w:lang w:val="en-US" w:eastAsia="zh-CN"/>
        </w:rPr>
        <w:t>对</w:t>
      </w:r>
      <w:r>
        <w:rPr>
          <w:rFonts w:hint="eastAsia" w:ascii="Times New Roman" w:hAnsi="Times New Roman"/>
          <w:sz w:val="32"/>
          <w:szCs w:val="32"/>
          <w:shd w:val="clear" w:color="auto" w:fill="FFFFFF"/>
        </w:rPr>
        <w:t>发现重大风险隐患不能保证安全生产的，要果断采取措施，立即责令停工整顿</w:t>
      </w:r>
      <w:r>
        <w:rPr>
          <w:rFonts w:hint="eastAsia" w:ascii="Times New Roman" w:hAnsi="Times New Roman"/>
          <w:sz w:val="32"/>
          <w:szCs w:val="32"/>
          <w:shd w:val="clear" w:color="auto" w:fill="FFFFFF"/>
          <w:lang w:eastAsia="zh-CN"/>
        </w:rPr>
        <w:t>；</w:t>
      </w:r>
      <w:r>
        <w:rPr>
          <w:rFonts w:hint="eastAsia" w:ascii="Times New Roman" w:hAnsi="Times New Roman"/>
          <w:sz w:val="32"/>
          <w:szCs w:val="32"/>
          <w:shd w:val="clear" w:color="auto" w:fill="FFFFFF"/>
        </w:rPr>
        <w:t>对发生安全生产事故的，要</w:t>
      </w:r>
      <w:r>
        <w:rPr>
          <w:rFonts w:hint="eastAsia" w:ascii="Times New Roman" w:hAnsi="Times New Roman"/>
          <w:sz w:val="32"/>
          <w:szCs w:val="32"/>
          <w:shd w:val="clear" w:color="auto" w:fill="FFFFFF"/>
          <w:lang w:eastAsia="zh-CN"/>
        </w:rPr>
        <w:t>依法依规</w:t>
      </w:r>
      <w:r>
        <w:rPr>
          <w:rFonts w:hint="eastAsia" w:ascii="Times New Roman" w:hAnsi="Times New Roman"/>
          <w:sz w:val="32"/>
          <w:szCs w:val="32"/>
          <w:shd w:val="clear" w:color="auto" w:fill="FFFFFF"/>
        </w:rPr>
        <w:t>严格追究参建各方责任；对监管责任不落实、监管不到位、失职渎职的，移交有权机关依规依纪依法追究相关责任人员责任。</w:t>
      </w:r>
    </w:p>
    <w:p>
      <w:pPr>
        <w:spacing w:line="560" w:lineRule="exact"/>
        <w:ind w:firstLine="640" w:firstLineChars="200"/>
        <w:jc w:val="left"/>
        <w:rPr>
          <w:rFonts w:hint="default" w:ascii="Times New Roman" w:hAnsi="Times New Roman" w:eastAsia="仿宋_GB2312"/>
          <w:sz w:val="32"/>
          <w:szCs w:val="32"/>
          <w:shd w:val="clear" w:color="auto" w:fill="FFFFFF"/>
          <w:lang w:val="en-US" w:eastAsia="zh-CN"/>
        </w:rPr>
      </w:pPr>
      <w:r>
        <w:rPr>
          <w:rFonts w:hint="eastAsia" w:ascii="Times New Roman" w:hAnsi="Times New Roman"/>
          <w:sz w:val="32"/>
          <w:szCs w:val="32"/>
          <w:shd w:val="clear" w:color="auto" w:fill="FFFFFF"/>
          <w:lang w:val="en-US" w:eastAsia="zh-CN"/>
        </w:rPr>
        <w:t>本通知自2024年12月25日起施行，有效期至2027年12月24日。</w:t>
      </w:r>
    </w:p>
    <w:p>
      <w:pPr>
        <w:spacing w:line="560" w:lineRule="exact"/>
        <w:jc w:val="left"/>
        <w:rPr>
          <w:rFonts w:ascii="Times New Roman" w:hAnsi="Times New Roman"/>
          <w:sz w:val="32"/>
          <w:szCs w:val="32"/>
          <w:shd w:val="clear" w:color="auto" w:fill="FFFFFF"/>
        </w:rPr>
      </w:pPr>
    </w:p>
    <w:p>
      <w:pPr>
        <w:spacing w:line="560" w:lineRule="exact"/>
        <w:ind w:firstLine="640" w:firstLineChars="200"/>
        <w:jc w:val="left"/>
        <w:rPr>
          <w:rFonts w:ascii="Times New Roman" w:hAnsi="Times New Roman"/>
          <w:sz w:val="32"/>
          <w:szCs w:val="32"/>
        </w:rPr>
      </w:pPr>
      <w:r>
        <w:rPr>
          <w:rFonts w:hint="eastAsia" w:ascii="Times New Roman" w:hAnsi="Times New Roman"/>
          <w:color w:val="000000"/>
          <w:sz w:val="32"/>
          <w:szCs w:val="32"/>
          <w:shd w:val="clear" w:color="auto" w:fill="FFFFFF"/>
        </w:rPr>
        <w:t>附件：1.</w:t>
      </w:r>
      <w:r>
        <w:rPr>
          <w:rFonts w:hint="eastAsia" w:ascii="Times New Roman" w:hAnsi="Times New Roman"/>
          <w:sz w:val="32"/>
          <w:szCs w:val="32"/>
        </w:rPr>
        <w:t>建设工程信息表</w:t>
      </w:r>
    </w:p>
    <w:p>
      <w:pPr>
        <w:spacing w:line="560" w:lineRule="exact"/>
        <w:jc w:val="left"/>
        <w:rPr>
          <w:rFonts w:ascii="Times New Roman" w:hAnsi="Times New Roman"/>
          <w:sz w:val="32"/>
          <w:szCs w:val="32"/>
          <w:shd w:val="clear" w:color="auto" w:fill="FFFFFF"/>
        </w:rPr>
      </w:pPr>
      <w:r>
        <w:rPr>
          <w:rFonts w:hint="eastAsia" w:ascii="Times New Roman" w:hAnsi="Times New Roman"/>
          <w:sz w:val="32"/>
          <w:szCs w:val="32"/>
        </w:rPr>
        <w:t xml:space="preserve">          2.</w:t>
      </w:r>
      <w:r>
        <w:rPr>
          <w:rFonts w:hint="eastAsia" w:ascii="Times New Roman" w:hAnsi="Times New Roman"/>
          <w:sz w:val="32"/>
          <w:szCs w:val="32"/>
          <w:shd w:val="clear" w:color="auto" w:fill="FFFFFF"/>
        </w:rPr>
        <w:t>地下管线建设工程安全管理工作流程图</w:t>
      </w:r>
    </w:p>
    <w:p>
      <w:pPr>
        <w:spacing w:line="560" w:lineRule="exact"/>
        <w:jc w:val="left"/>
        <w:rPr>
          <w:rFonts w:ascii="Times New Roman" w:hAnsi="Times New Roman"/>
          <w:sz w:val="32"/>
          <w:szCs w:val="32"/>
          <w:shd w:val="clear" w:color="auto" w:fill="FFFFFF"/>
        </w:rPr>
      </w:pPr>
    </w:p>
    <w:p>
      <w:pPr>
        <w:spacing w:line="560" w:lineRule="exact"/>
        <w:ind w:firstLine="640" w:firstLineChars="200"/>
        <w:jc w:val="left"/>
        <w:rPr>
          <w:rFonts w:ascii="Times New Roman" w:hAnsi="Times New Roman"/>
          <w:sz w:val="32"/>
          <w:szCs w:val="32"/>
          <w:shd w:val="clear" w:color="auto" w:fill="FFFFFF"/>
        </w:rPr>
      </w:pPr>
    </w:p>
    <w:p>
      <w:pPr>
        <w:spacing w:line="560" w:lineRule="exact"/>
        <w:ind w:firstLine="4800" w:firstLineChars="1500"/>
        <w:jc w:val="left"/>
        <w:rPr>
          <w:rFonts w:ascii="Times New Roman" w:hAnsi="Times New Roman"/>
          <w:sz w:val="32"/>
          <w:szCs w:val="32"/>
          <w:shd w:val="clear" w:color="auto" w:fill="FFFFFF"/>
        </w:rPr>
      </w:pPr>
      <w:r>
        <w:rPr>
          <w:rFonts w:hint="eastAsia" w:ascii="Times New Roman" w:hAnsi="Times New Roman"/>
          <w:sz w:val="32"/>
          <w:szCs w:val="32"/>
          <w:shd w:val="clear" w:color="auto" w:fill="FFFFFF"/>
        </w:rPr>
        <w:t>临淄区人民政府办公室</w:t>
      </w:r>
    </w:p>
    <w:p>
      <w:pPr>
        <w:spacing w:line="560" w:lineRule="exact"/>
        <w:ind w:firstLine="640" w:firstLineChars="200"/>
        <w:jc w:val="left"/>
        <w:rPr>
          <w:rFonts w:hint="eastAsia" w:ascii="Times New Roman" w:hAnsi="Times New Roman"/>
          <w:sz w:val="32"/>
          <w:szCs w:val="32"/>
          <w:shd w:val="clear" w:color="auto" w:fill="FFFFFF"/>
        </w:rPr>
      </w:pPr>
      <w:r>
        <w:rPr>
          <w:rFonts w:hint="eastAsia" w:ascii="Times New Roman" w:hAnsi="Times New Roman"/>
          <w:sz w:val="32"/>
          <w:szCs w:val="32"/>
          <w:shd w:val="clear" w:color="auto" w:fill="FFFFFF"/>
        </w:rPr>
        <w:t xml:space="preserve">                           2024年</w:t>
      </w:r>
      <w:r>
        <w:rPr>
          <w:rFonts w:hint="eastAsia" w:ascii="Times New Roman" w:hAnsi="Times New Roman"/>
          <w:sz w:val="32"/>
          <w:szCs w:val="32"/>
          <w:shd w:val="clear" w:color="auto" w:fill="FFFFFF"/>
          <w:lang w:val="en-US" w:eastAsia="zh-CN"/>
        </w:rPr>
        <w:t>11</w:t>
      </w:r>
      <w:r>
        <w:rPr>
          <w:rFonts w:hint="eastAsia" w:ascii="Times New Roman" w:hAnsi="Times New Roman"/>
          <w:sz w:val="32"/>
          <w:szCs w:val="32"/>
          <w:shd w:val="clear" w:color="auto" w:fill="FFFFFF"/>
        </w:rPr>
        <w:t>月</w:t>
      </w:r>
      <w:r>
        <w:rPr>
          <w:rFonts w:hint="eastAsia" w:ascii="Times New Roman" w:hAnsi="Times New Roman"/>
          <w:sz w:val="32"/>
          <w:szCs w:val="32"/>
          <w:shd w:val="clear" w:color="auto" w:fill="FFFFFF"/>
          <w:lang w:val="en-US" w:eastAsia="zh-CN"/>
        </w:rPr>
        <w:t>14</w:t>
      </w:r>
      <w:r>
        <w:rPr>
          <w:rFonts w:hint="eastAsia" w:ascii="Times New Roman" w:hAnsi="Times New Roman"/>
          <w:sz w:val="32"/>
          <w:szCs w:val="32"/>
          <w:shd w:val="clear" w:color="auto" w:fill="FFFFFF"/>
        </w:rPr>
        <w:t>日</w:t>
      </w:r>
    </w:p>
    <w:p>
      <w:pPr>
        <w:spacing w:line="560" w:lineRule="exact"/>
        <w:ind w:firstLine="640" w:firstLineChars="200"/>
        <w:jc w:val="left"/>
        <w:rPr>
          <w:rFonts w:hint="eastAsia" w:ascii="Times New Roman" w:hAnsi="Times New Roman"/>
          <w:sz w:val="32"/>
          <w:szCs w:val="32"/>
          <w:shd w:val="clear" w:color="auto" w:fill="FFFFFF"/>
        </w:rPr>
      </w:pPr>
    </w:p>
    <w:p>
      <w:pPr>
        <w:spacing w:line="560" w:lineRule="exact"/>
        <w:ind w:firstLine="640" w:firstLineChars="200"/>
        <w:jc w:val="left"/>
        <w:rPr>
          <w:rFonts w:hint="default" w:ascii="Times New Roman" w:hAnsi="Times New Roman" w:eastAsia="仿宋_GB2312"/>
          <w:sz w:val="32"/>
          <w:szCs w:val="32"/>
          <w:shd w:val="clear" w:color="auto" w:fill="FFFFFF"/>
          <w:lang w:val="en-US" w:eastAsia="zh-CN"/>
        </w:rPr>
        <w:sectPr>
          <w:footerReference r:id="rId5" w:type="default"/>
          <w:pgSz w:w="11906" w:h="16838"/>
          <w:pgMar w:top="1984" w:right="1474" w:bottom="1871" w:left="1587" w:header="851" w:footer="992" w:gutter="0"/>
          <w:pgNumType w:fmt="numberInDash"/>
          <w:cols w:space="425" w:num="1"/>
          <w:docGrid w:type="lines" w:linePitch="312" w:charSpace="0"/>
        </w:sectPr>
      </w:pPr>
      <w:r>
        <w:rPr>
          <w:rFonts w:hint="eastAsia" w:ascii="Times New Roman" w:hAnsi="Times New Roman"/>
          <w:sz w:val="32"/>
          <w:szCs w:val="32"/>
          <w:shd w:val="clear" w:color="auto" w:fill="FFFFFF"/>
          <w:lang w:eastAsia="zh-CN"/>
        </w:rPr>
        <w:t>（</w:t>
      </w:r>
      <w:r>
        <w:rPr>
          <w:rFonts w:hint="eastAsia" w:ascii="Times New Roman" w:hAnsi="Times New Roman"/>
          <w:sz w:val="32"/>
          <w:szCs w:val="32"/>
          <w:shd w:val="clear" w:color="auto" w:fill="FFFFFF"/>
          <w:lang w:val="en-US" w:eastAsia="zh-CN"/>
        </w:rPr>
        <w:t>此件公开发布）</w:t>
      </w:r>
      <w:bookmarkStart w:id="0" w:name="_GoBack"/>
      <w:bookmarkEnd w:id="0"/>
    </w:p>
    <w:p>
      <w:pPr>
        <w:pStyle w:val="12"/>
        <w:spacing w:line="575" w:lineRule="exact"/>
        <w:rPr>
          <w:rFonts w:ascii="Times New Roman" w:hAnsi="Times New Roman" w:eastAsia="黑体" w:cs="黑体"/>
          <w:sz w:val="32"/>
          <w:szCs w:val="32"/>
        </w:rPr>
      </w:pPr>
      <w:r>
        <w:rPr>
          <w:rFonts w:hint="eastAsia" w:ascii="Times New Roman" w:hAnsi="Times New Roman" w:eastAsia="黑体" w:cs="黑体"/>
          <w:sz w:val="32"/>
          <w:szCs w:val="32"/>
        </w:rPr>
        <w:t>附件1</w:t>
      </w:r>
    </w:p>
    <w:p>
      <w:pPr>
        <w:pStyle w:val="12"/>
        <w:spacing w:before="156" w:beforeLines="50" w:after="156" w:afterLines="50" w:line="575" w:lineRule="exact"/>
        <w:jc w:val="center"/>
        <w:rPr>
          <w:rFonts w:ascii="Times New Roman" w:hAnsi="Times New Roman" w:eastAsia="方正小标宋简体" w:cs="方正小标宋简体"/>
          <w:color w:val="000000"/>
          <w:sz w:val="44"/>
          <w:szCs w:val="44"/>
          <w:shd w:val="clear" w:color="auto" w:fill="FFFFFF"/>
        </w:rPr>
      </w:pPr>
      <w:r>
        <w:rPr>
          <w:rFonts w:hint="eastAsia" w:ascii="Times New Roman" w:hAnsi="Times New Roman" w:eastAsia="方正小标宋简体" w:cs="方正小标宋_GBK"/>
          <w:color w:val="000000"/>
          <w:sz w:val="44"/>
          <w:szCs w:val="44"/>
          <w:shd w:val="clear" w:color="auto" w:fill="FFFFFF"/>
        </w:rPr>
        <w:t>建设工程信息表</w:t>
      </w:r>
    </w:p>
    <w:p>
      <w:pPr>
        <w:pStyle w:val="12"/>
        <w:spacing w:before="156" w:beforeLines="50" w:after="156" w:afterLines="50" w:line="575" w:lineRule="exact"/>
        <w:rPr>
          <w:rFonts w:ascii="Times New Roman" w:hAnsi="Times New Roman" w:eastAsia="方正小标宋简体" w:cs="方正小标宋简体"/>
          <w:color w:val="000000"/>
          <w:szCs w:val="21"/>
          <w:shd w:val="clear" w:color="auto" w:fill="FFFFFF"/>
        </w:rPr>
      </w:pPr>
      <w:r>
        <w:rPr>
          <w:rFonts w:hint="eastAsia" w:ascii="Times New Roman" w:hAnsi="Times New Roman" w:eastAsia="仿宋_GB2312" w:cs="仿宋_GB2312"/>
          <w:color w:val="000000"/>
          <w:szCs w:val="21"/>
          <w:shd w:val="clear" w:color="auto" w:fill="FFFFFF"/>
        </w:rPr>
        <w:t>单位（盖章）：                  联系人：                  联系电话：</w:t>
      </w:r>
    </w:p>
    <w:tbl>
      <w:tblPr>
        <w:tblStyle w:val="6"/>
        <w:tblpPr w:leftFromText="180" w:rightFromText="180" w:vertAnchor="text" w:tblpXSpec="center" w:tblpY="1"/>
        <w:tblOverlap w:val="never"/>
        <w:tblW w:w="9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2"/>
        <w:gridCol w:w="1530"/>
        <w:gridCol w:w="1258"/>
        <w:gridCol w:w="1171"/>
        <w:gridCol w:w="1087"/>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1882" w:type="dxa"/>
            <w:vAlign w:val="center"/>
          </w:tcPr>
          <w:p>
            <w:pPr>
              <w:pStyle w:val="12"/>
              <w:spacing w:line="575" w:lineRule="exact"/>
              <w:jc w:val="center"/>
              <w:rPr>
                <w:rFonts w:ascii="Times New Roman" w:hAnsi="Times New Roman" w:eastAsia="仿宋_GB2312" w:cs="仿宋_GB2312"/>
                <w:color w:val="000000"/>
                <w:szCs w:val="21"/>
                <w:shd w:val="clear" w:color="auto" w:fill="FFFFFF"/>
              </w:rPr>
            </w:pPr>
            <w:r>
              <w:rPr>
                <w:rFonts w:hint="eastAsia" w:ascii="Times New Roman" w:hAnsi="Times New Roman" w:eastAsia="仿宋_GB2312" w:cs="仿宋_GB2312"/>
                <w:color w:val="000000"/>
                <w:szCs w:val="21"/>
                <w:shd w:val="clear" w:color="auto" w:fill="FFFFFF"/>
              </w:rPr>
              <w:t>工程名称</w:t>
            </w:r>
          </w:p>
        </w:tc>
        <w:tc>
          <w:tcPr>
            <w:tcW w:w="7377" w:type="dxa"/>
            <w:gridSpan w:val="5"/>
            <w:vAlign w:val="center"/>
          </w:tcPr>
          <w:p>
            <w:pPr>
              <w:pStyle w:val="12"/>
              <w:spacing w:line="575" w:lineRule="exact"/>
              <w:jc w:val="center"/>
              <w:rPr>
                <w:rFonts w:ascii="Times New Roman" w:hAnsi="Times New Roman" w:eastAsia="仿宋_GB2312" w:cs="仿宋_GB2312"/>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1882" w:type="dxa"/>
            <w:vAlign w:val="center"/>
          </w:tcPr>
          <w:p>
            <w:pPr>
              <w:pStyle w:val="12"/>
              <w:spacing w:line="575" w:lineRule="exact"/>
              <w:jc w:val="center"/>
              <w:rPr>
                <w:rFonts w:ascii="Times New Roman" w:hAnsi="Times New Roman" w:eastAsia="仿宋_GB2312" w:cs="仿宋_GB2312"/>
                <w:color w:val="000000"/>
                <w:szCs w:val="21"/>
                <w:shd w:val="clear" w:color="auto" w:fill="FFFFFF"/>
              </w:rPr>
            </w:pPr>
            <w:r>
              <w:rPr>
                <w:rFonts w:hint="eastAsia" w:ascii="Times New Roman" w:hAnsi="Times New Roman" w:eastAsia="仿宋_GB2312" w:cs="仿宋_GB2312"/>
                <w:color w:val="000000"/>
                <w:szCs w:val="21"/>
                <w:shd w:val="clear" w:color="auto" w:fill="FFFFFF"/>
              </w:rPr>
              <w:t>工程地址</w:t>
            </w:r>
          </w:p>
        </w:tc>
        <w:tc>
          <w:tcPr>
            <w:tcW w:w="7377" w:type="dxa"/>
            <w:gridSpan w:val="5"/>
            <w:vAlign w:val="center"/>
          </w:tcPr>
          <w:p>
            <w:pPr>
              <w:pStyle w:val="12"/>
              <w:spacing w:line="575" w:lineRule="exact"/>
              <w:jc w:val="center"/>
              <w:rPr>
                <w:rFonts w:ascii="Times New Roman" w:hAnsi="Times New Roman" w:eastAsia="仿宋_GB2312" w:cs="仿宋_GB2312"/>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exact"/>
        </w:trPr>
        <w:tc>
          <w:tcPr>
            <w:tcW w:w="1882" w:type="dxa"/>
            <w:vAlign w:val="center"/>
          </w:tcPr>
          <w:p>
            <w:pPr>
              <w:pStyle w:val="12"/>
              <w:spacing w:line="575" w:lineRule="exact"/>
              <w:jc w:val="center"/>
              <w:rPr>
                <w:rFonts w:ascii="Times New Roman" w:hAnsi="Times New Roman" w:eastAsia="仿宋_GB2312" w:cs="仿宋_GB2312"/>
                <w:color w:val="000000"/>
                <w:szCs w:val="21"/>
                <w:shd w:val="clear" w:color="auto" w:fill="FFFFFF"/>
              </w:rPr>
            </w:pPr>
            <w:r>
              <w:rPr>
                <w:rFonts w:hint="eastAsia" w:ascii="Times New Roman" w:hAnsi="Times New Roman" w:eastAsia="仿宋_GB2312" w:cs="仿宋_GB2312"/>
                <w:color w:val="000000"/>
                <w:szCs w:val="21"/>
                <w:shd w:val="clear" w:color="auto" w:fill="FFFFFF"/>
              </w:rPr>
              <w:t>施工范围</w:t>
            </w:r>
          </w:p>
        </w:tc>
        <w:tc>
          <w:tcPr>
            <w:tcW w:w="3959" w:type="dxa"/>
            <w:gridSpan w:val="3"/>
            <w:vAlign w:val="center"/>
          </w:tcPr>
          <w:p>
            <w:pPr>
              <w:pStyle w:val="12"/>
              <w:spacing w:line="575" w:lineRule="exact"/>
              <w:rPr>
                <w:rFonts w:ascii="Times New Roman" w:hAnsi="Times New Roman" w:eastAsia="仿宋_GB2312" w:cs="仿宋_GB2312"/>
                <w:color w:val="000000"/>
                <w:szCs w:val="21"/>
                <w:shd w:val="clear" w:color="auto" w:fill="FFFFFF"/>
              </w:rPr>
            </w:pPr>
          </w:p>
        </w:tc>
        <w:tc>
          <w:tcPr>
            <w:tcW w:w="1087" w:type="dxa"/>
            <w:vAlign w:val="center"/>
          </w:tcPr>
          <w:p>
            <w:pPr>
              <w:pStyle w:val="12"/>
              <w:spacing w:line="575" w:lineRule="exact"/>
              <w:rPr>
                <w:rFonts w:ascii="Times New Roman" w:hAnsi="Times New Roman" w:eastAsia="仿宋_GB2312" w:cs="仿宋_GB2312"/>
                <w:color w:val="000000"/>
                <w:szCs w:val="21"/>
                <w:shd w:val="clear" w:color="auto" w:fill="FFFFFF"/>
              </w:rPr>
            </w:pPr>
            <w:r>
              <w:rPr>
                <w:rFonts w:hint="eastAsia" w:ascii="Times New Roman" w:hAnsi="Times New Roman" w:eastAsia="仿宋_GB2312" w:cs="仿宋_GB2312"/>
                <w:color w:val="000000"/>
                <w:szCs w:val="21"/>
                <w:shd w:val="clear" w:color="auto" w:fill="FFFFFF"/>
              </w:rPr>
              <w:t>施工时间</w:t>
            </w:r>
          </w:p>
          <w:p>
            <w:pPr>
              <w:pStyle w:val="12"/>
              <w:spacing w:line="575" w:lineRule="exact"/>
              <w:rPr>
                <w:rFonts w:ascii="Times New Roman" w:hAnsi="Times New Roman" w:eastAsia="仿宋_GB2312" w:cs="仿宋_GB2312"/>
                <w:color w:val="000000"/>
                <w:szCs w:val="21"/>
                <w:shd w:val="clear" w:color="auto" w:fill="FFFFFF"/>
              </w:rPr>
            </w:pPr>
            <w:r>
              <w:rPr>
                <w:rFonts w:hint="eastAsia" w:ascii="Times New Roman" w:hAnsi="Times New Roman" w:eastAsia="仿宋_GB2312" w:cs="仿宋_GB2312"/>
                <w:color w:val="000000"/>
                <w:szCs w:val="21"/>
                <w:shd w:val="clear" w:color="auto" w:fill="FFFFFF"/>
              </w:rPr>
              <w:t>时间</w:t>
            </w:r>
          </w:p>
        </w:tc>
        <w:tc>
          <w:tcPr>
            <w:tcW w:w="2331" w:type="dxa"/>
            <w:vAlign w:val="center"/>
          </w:tcPr>
          <w:p>
            <w:pPr>
              <w:pStyle w:val="12"/>
              <w:spacing w:line="575" w:lineRule="exact"/>
              <w:jc w:val="center"/>
              <w:rPr>
                <w:rFonts w:ascii="Times New Roman" w:hAnsi="Times New Roman" w:eastAsia="仿宋_GB2312" w:cs="仿宋_GB2312"/>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exact"/>
        </w:trPr>
        <w:tc>
          <w:tcPr>
            <w:tcW w:w="1882" w:type="dxa"/>
            <w:vAlign w:val="center"/>
          </w:tcPr>
          <w:p>
            <w:pPr>
              <w:pStyle w:val="12"/>
              <w:spacing w:line="575" w:lineRule="exact"/>
              <w:jc w:val="center"/>
              <w:rPr>
                <w:rFonts w:ascii="Times New Roman" w:hAnsi="Times New Roman" w:eastAsia="仿宋_GB2312" w:cs="仿宋_GB2312"/>
                <w:color w:val="000000"/>
                <w:szCs w:val="21"/>
                <w:shd w:val="clear" w:color="auto" w:fill="FFFFFF"/>
              </w:rPr>
            </w:pPr>
            <w:r>
              <w:rPr>
                <w:rFonts w:hint="eastAsia" w:ascii="Times New Roman" w:hAnsi="Times New Roman" w:eastAsia="仿宋_GB2312" w:cs="仿宋_GB2312"/>
                <w:color w:val="000000"/>
                <w:szCs w:val="21"/>
                <w:shd w:val="clear" w:color="auto" w:fill="FFFFFF"/>
              </w:rPr>
              <w:t>工程所属行业</w:t>
            </w:r>
          </w:p>
        </w:tc>
        <w:tc>
          <w:tcPr>
            <w:tcW w:w="7377" w:type="dxa"/>
            <w:gridSpan w:val="5"/>
            <w:vAlign w:val="center"/>
          </w:tcPr>
          <w:p>
            <w:pPr>
              <w:pStyle w:val="12"/>
              <w:spacing w:line="575" w:lineRule="exact"/>
              <w:jc w:val="center"/>
              <w:rPr>
                <w:rFonts w:ascii="Times New Roman" w:hAnsi="Times New Roman" w:eastAsia="仿宋_GB2312" w:cs="仿宋_GB2312"/>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1882" w:type="dxa"/>
            <w:vMerge w:val="restart"/>
            <w:vAlign w:val="center"/>
          </w:tcPr>
          <w:p>
            <w:pPr>
              <w:pStyle w:val="12"/>
              <w:spacing w:line="575" w:lineRule="exact"/>
              <w:jc w:val="center"/>
              <w:rPr>
                <w:rFonts w:ascii="Times New Roman" w:hAnsi="Times New Roman" w:eastAsia="仿宋_GB2312" w:cs="仿宋_GB2312"/>
                <w:color w:val="000000"/>
                <w:szCs w:val="21"/>
                <w:shd w:val="clear" w:color="auto" w:fill="FFFFFF"/>
              </w:rPr>
            </w:pPr>
            <w:r>
              <w:rPr>
                <w:rFonts w:hint="eastAsia" w:ascii="Times New Roman" w:hAnsi="Times New Roman" w:eastAsia="仿宋_GB2312" w:cs="仿宋_GB2312"/>
                <w:color w:val="000000"/>
                <w:szCs w:val="21"/>
                <w:shd w:val="clear" w:color="auto" w:fill="FFFFFF"/>
              </w:rPr>
              <w:t>建设单位</w:t>
            </w:r>
          </w:p>
        </w:tc>
        <w:tc>
          <w:tcPr>
            <w:tcW w:w="1530" w:type="dxa"/>
            <w:vAlign w:val="center"/>
          </w:tcPr>
          <w:p>
            <w:pPr>
              <w:pStyle w:val="12"/>
              <w:spacing w:line="575" w:lineRule="exact"/>
              <w:jc w:val="center"/>
              <w:rPr>
                <w:rFonts w:ascii="Times New Roman" w:hAnsi="Times New Roman" w:eastAsia="仿宋_GB2312" w:cs="仿宋_GB2312"/>
                <w:color w:val="000000"/>
                <w:szCs w:val="21"/>
                <w:shd w:val="clear" w:color="auto" w:fill="FFFFFF"/>
              </w:rPr>
            </w:pPr>
            <w:r>
              <w:rPr>
                <w:rFonts w:hint="eastAsia" w:ascii="Times New Roman" w:hAnsi="Times New Roman" w:eastAsia="仿宋_GB2312" w:cs="仿宋_GB2312"/>
                <w:color w:val="000000"/>
                <w:szCs w:val="21"/>
                <w:shd w:val="clear" w:color="auto" w:fill="FFFFFF"/>
              </w:rPr>
              <w:t>联系人</w:t>
            </w:r>
          </w:p>
        </w:tc>
        <w:tc>
          <w:tcPr>
            <w:tcW w:w="1258" w:type="dxa"/>
            <w:vAlign w:val="center"/>
          </w:tcPr>
          <w:p>
            <w:pPr>
              <w:pStyle w:val="12"/>
              <w:spacing w:line="575" w:lineRule="exact"/>
              <w:jc w:val="center"/>
              <w:rPr>
                <w:rFonts w:ascii="Times New Roman" w:hAnsi="Times New Roman" w:eastAsia="仿宋_GB2312" w:cs="仿宋_GB2312"/>
                <w:color w:val="000000"/>
                <w:szCs w:val="21"/>
                <w:shd w:val="clear" w:color="auto" w:fill="FFFFFF"/>
              </w:rPr>
            </w:pPr>
          </w:p>
        </w:tc>
        <w:tc>
          <w:tcPr>
            <w:tcW w:w="0" w:type="auto"/>
            <w:vMerge w:val="restart"/>
            <w:vAlign w:val="center"/>
          </w:tcPr>
          <w:p>
            <w:pPr>
              <w:pStyle w:val="12"/>
              <w:spacing w:line="575" w:lineRule="exact"/>
              <w:rPr>
                <w:rFonts w:ascii="Times New Roman" w:hAnsi="Times New Roman" w:eastAsia="仿宋_GB2312" w:cs="仿宋_GB2312"/>
                <w:color w:val="000000"/>
                <w:szCs w:val="21"/>
                <w:shd w:val="clear" w:color="auto" w:fill="FFFFFF"/>
              </w:rPr>
            </w:pPr>
            <w:r>
              <w:rPr>
                <w:rFonts w:hint="eastAsia" w:ascii="Times New Roman" w:hAnsi="Times New Roman" w:eastAsia="仿宋_GB2312" w:cs="仿宋_GB2312"/>
                <w:color w:val="000000"/>
                <w:szCs w:val="21"/>
                <w:shd w:val="clear" w:color="auto" w:fill="FFFFFF"/>
              </w:rPr>
              <w:t>施工单位</w:t>
            </w:r>
          </w:p>
        </w:tc>
        <w:tc>
          <w:tcPr>
            <w:tcW w:w="1087" w:type="dxa"/>
            <w:vAlign w:val="center"/>
          </w:tcPr>
          <w:p>
            <w:pPr>
              <w:pStyle w:val="12"/>
              <w:spacing w:line="575" w:lineRule="exact"/>
              <w:jc w:val="center"/>
              <w:rPr>
                <w:rFonts w:ascii="Times New Roman" w:hAnsi="Times New Roman" w:eastAsia="仿宋_GB2312" w:cs="仿宋_GB2312"/>
                <w:color w:val="000000"/>
                <w:szCs w:val="21"/>
                <w:shd w:val="clear" w:color="auto" w:fill="FFFFFF"/>
              </w:rPr>
            </w:pPr>
            <w:r>
              <w:rPr>
                <w:rFonts w:hint="eastAsia" w:ascii="Times New Roman" w:hAnsi="Times New Roman" w:eastAsia="仿宋_GB2312" w:cs="仿宋_GB2312"/>
                <w:color w:val="000000"/>
                <w:szCs w:val="21"/>
                <w:shd w:val="clear" w:color="auto" w:fill="FFFFFF"/>
              </w:rPr>
              <w:t>联系人</w:t>
            </w:r>
          </w:p>
        </w:tc>
        <w:tc>
          <w:tcPr>
            <w:tcW w:w="2331" w:type="dxa"/>
            <w:vAlign w:val="center"/>
          </w:tcPr>
          <w:p>
            <w:pPr>
              <w:pStyle w:val="12"/>
              <w:spacing w:line="575" w:lineRule="exact"/>
              <w:jc w:val="center"/>
              <w:rPr>
                <w:rFonts w:ascii="Times New Roman" w:hAnsi="Times New Roman" w:eastAsia="仿宋_GB2312" w:cs="仿宋_GB2312"/>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1882" w:type="dxa"/>
            <w:vMerge w:val="continue"/>
            <w:vAlign w:val="center"/>
          </w:tcPr>
          <w:p>
            <w:pPr>
              <w:pStyle w:val="12"/>
              <w:spacing w:line="575" w:lineRule="exact"/>
              <w:jc w:val="center"/>
              <w:rPr>
                <w:rFonts w:ascii="Times New Roman" w:hAnsi="Times New Roman" w:eastAsia="仿宋_GB2312" w:cs="仿宋_GB2312"/>
                <w:color w:val="000000"/>
                <w:szCs w:val="21"/>
                <w:shd w:val="clear" w:color="auto" w:fill="FFFFFF"/>
              </w:rPr>
            </w:pPr>
          </w:p>
        </w:tc>
        <w:tc>
          <w:tcPr>
            <w:tcW w:w="1530" w:type="dxa"/>
            <w:vAlign w:val="center"/>
          </w:tcPr>
          <w:p>
            <w:pPr>
              <w:pStyle w:val="12"/>
              <w:spacing w:line="575" w:lineRule="exact"/>
              <w:jc w:val="center"/>
              <w:rPr>
                <w:rFonts w:ascii="Times New Roman" w:hAnsi="Times New Roman" w:eastAsia="仿宋_GB2312" w:cs="仿宋_GB2312"/>
                <w:color w:val="000000"/>
                <w:szCs w:val="21"/>
                <w:shd w:val="clear" w:color="auto" w:fill="FFFFFF"/>
              </w:rPr>
            </w:pPr>
            <w:r>
              <w:rPr>
                <w:rFonts w:hint="eastAsia" w:ascii="Times New Roman" w:hAnsi="Times New Roman" w:eastAsia="仿宋_GB2312" w:cs="仿宋_GB2312"/>
                <w:color w:val="000000"/>
                <w:szCs w:val="21"/>
                <w:shd w:val="clear" w:color="auto" w:fill="FFFFFF"/>
              </w:rPr>
              <w:t>电话</w:t>
            </w:r>
          </w:p>
        </w:tc>
        <w:tc>
          <w:tcPr>
            <w:tcW w:w="1258" w:type="dxa"/>
            <w:vAlign w:val="center"/>
          </w:tcPr>
          <w:p>
            <w:pPr>
              <w:pStyle w:val="12"/>
              <w:spacing w:line="575" w:lineRule="exact"/>
              <w:jc w:val="center"/>
              <w:rPr>
                <w:rFonts w:ascii="Times New Roman" w:hAnsi="Times New Roman" w:eastAsia="仿宋_GB2312" w:cs="仿宋_GB2312"/>
                <w:color w:val="000000"/>
                <w:szCs w:val="21"/>
                <w:shd w:val="clear" w:color="auto" w:fill="FFFFFF"/>
              </w:rPr>
            </w:pPr>
          </w:p>
        </w:tc>
        <w:tc>
          <w:tcPr>
            <w:tcW w:w="0" w:type="auto"/>
            <w:vMerge w:val="continue"/>
            <w:vAlign w:val="center"/>
          </w:tcPr>
          <w:p>
            <w:pPr>
              <w:pStyle w:val="12"/>
              <w:spacing w:line="575" w:lineRule="exact"/>
              <w:jc w:val="center"/>
              <w:rPr>
                <w:rFonts w:ascii="Times New Roman" w:hAnsi="Times New Roman" w:eastAsia="仿宋_GB2312" w:cs="仿宋_GB2312"/>
                <w:color w:val="000000"/>
                <w:szCs w:val="21"/>
                <w:shd w:val="clear" w:color="auto" w:fill="FFFFFF"/>
              </w:rPr>
            </w:pPr>
          </w:p>
        </w:tc>
        <w:tc>
          <w:tcPr>
            <w:tcW w:w="1087" w:type="dxa"/>
            <w:vAlign w:val="center"/>
          </w:tcPr>
          <w:p>
            <w:pPr>
              <w:pStyle w:val="12"/>
              <w:spacing w:line="575" w:lineRule="exact"/>
              <w:jc w:val="center"/>
              <w:rPr>
                <w:rFonts w:ascii="Times New Roman" w:hAnsi="Times New Roman" w:eastAsia="仿宋_GB2312" w:cs="仿宋_GB2312"/>
                <w:color w:val="000000"/>
                <w:szCs w:val="21"/>
                <w:shd w:val="clear" w:color="auto" w:fill="FFFFFF"/>
              </w:rPr>
            </w:pPr>
            <w:r>
              <w:rPr>
                <w:rFonts w:hint="eastAsia" w:ascii="Times New Roman" w:hAnsi="Times New Roman" w:eastAsia="仿宋_GB2312" w:cs="仿宋_GB2312"/>
                <w:color w:val="000000"/>
                <w:szCs w:val="21"/>
                <w:shd w:val="clear" w:color="auto" w:fill="FFFFFF"/>
              </w:rPr>
              <w:t>电话</w:t>
            </w:r>
          </w:p>
        </w:tc>
        <w:tc>
          <w:tcPr>
            <w:tcW w:w="2331" w:type="dxa"/>
            <w:vAlign w:val="center"/>
          </w:tcPr>
          <w:p>
            <w:pPr>
              <w:pStyle w:val="12"/>
              <w:spacing w:line="575" w:lineRule="exact"/>
              <w:jc w:val="center"/>
              <w:rPr>
                <w:rFonts w:ascii="Times New Roman" w:hAnsi="Times New Roman" w:eastAsia="仿宋_GB2312" w:cs="仿宋_GB2312"/>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exact"/>
        </w:trPr>
        <w:tc>
          <w:tcPr>
            <w:tcW w:w="1882" w:type="dxa"/>
            <w:vMerge w:val="restart"/>
            <w:vAlign w:val="center"/>
          </w:tcPr>
          <w:p>
            <w:pPr>
              <w:pStyle w:val="12"/>
              <w:spacing w:line="575" w:lineRule="exact"/>
              <w:jc w:val="center"/>
              <w:rPr>
                <w:rFonts w:ascii="Times New Roman" w:hAnsi="Times New Roman" w:eastAsia="仿宋_GB2312" w:cs="仿宋_GB2312"/>
                <w:color w:val="000000"/>
                <w:szCs w:val="21"/>
                <w:shd w:val="clear" w:color="auto" w:fill="FFFFFF"/>
              </w:rPr>
            </w:pPr>
            <w:r>
              <w:rPr>
                <w:rFonts w:hint="eastAsia" w:ascii="Times New Roman" w:hAnsi="Times New Roman" w:eastAsia="仿宋_GB2312" w:cs="仿宋_GB2312"/>
                <w:color w:val="000000"/>
                <w:szCs w:val="21"/>
                <w:shd w:val="clear" w:color="auto" w:fill="FFFFFF"/>
              </w:rPr>
              <w:t>施工范围涉及的管线</w:t>
            </w:r>
          </w:p>
        </w:tc>
        <w:tc>
          <w:tcPr>
            <w:tcW w:w="1530" w:type="dxa"/>
            <w:vAlign w:val="center"/>
          </w:tcPr>
          <w:p>
            <w:pPr>
              <w:pStyle w:val="12"/>
              <w:spacing w:line="575" w:lineRule="exact"/>
              <w:jc w:val="center"/>
              <w:rPr>
                <w:rFonts w:ascii="Times New Roman" w:hAnsi="Times New Roman" w:eastAsia="仿宋_GB2312" w:cs="仿宋_GB2312"/>
                <w:color w:val="000000"/>
                <w:szCs w:val="21"/>
                <w:shd w:val="clear" w:color="auto" w:fill="FFFFFF"/>
              </w:rPr>
            </w:pPr>
            <w:r>
              <w:rPr>
                <w:rFonts w:hint="eastAsia" w:ascii="Times New Roman" w:hAnsi="Times New Roman" w:eastAsia="仿宋_GB2312" w:cs="仿宋_GB2312"/>
                <w:color w:val="000000"/>
                <w:szCs w:val="21"/>
                <w:shd w:val="clear" w:color="auto" w:fill="FFFFFF"/>
              </w:rPr>
              <w:t>所属行业</w:t>
            </w:r>
          </w:p>
        </w:tc>
        <w:tc>
          <w:tcPr>
            <w:tcW w:w="3516" w:type="dxa"/>
            <w:gridSpan w:val="3"/>
            <w:vAlign w:val="center"/>
          </w:tcPr>
          <w:p>
            <w:pPr>
              <w:pStyle w:val="12"/>
              <w:spacing w:line="575" w:lineRule="exact"/>
              <w:jc w:val="center"/>
              <w:rPr>
                <w:rFonts w:ascii="Times New Roman" w:hAnsi="Times New Roman" w:eastAsia="仿宋_GB2312" w:cs="仿宋_GB2312"/>
                <w:color w:val="000000"/>
                <w:szCs w:val="21"/>
                <w:shd w:val="clear" w:color="auto" w:fill="FFFFFF"/>
              </w:rPr>
            </w:pPr>
            <w:r>
              <w:rPr>
                <w:rFonts w:hint="eastAsia" w:ascii="Times New Roman" w:hAnsi="Times New Roman" w:eastAsia="仿宋_GB2312" w:cs="仿宋_GB2312"/>
                <w:color w:val="000000"/>
                <w:szCs w:val="21"/>
                <w:shd w:val="clear" w:color="auto" w:fill="FFFFFF"/>
              </w:rPr>
              <w:t>是否涉及（根据地下管线管理机构查询和现场详查结果填写）</w:t>
            </w:r>
          </w:p>
        </w:tc>
        <w:tc>
          <w:tcPr>
            <w:tcW w:w="2331" w:type="dxa"/>
            <w:vAlign w:val="center"/>
          </w:tcPr>
          <w:p>
            <w:pPr>
              <w:pStyle w:val="12"/>
              <w:spacing w:line="575" w:lineRule="exact"/>
              <w:jc w:val="center"/>
              <w:rPr>
                <w:rFonts w:ascii="Times New Roman" w:hAnsi="Times New Roman" w:eastAsia="仿宋_GB2312" w:cs="仿宋_GB2312"/>
                <w:color w:val="000000"/>
                <w:szCs w:val="21"/>
                <w:shd w:val="clear" w:color="auto" w:fill="FFFFFF"/>
              </w:rPr>
            </w:pPr>
            <w:r>
              <w:rPr>
                <w:rFonts w:hint="eastAsia" w:ascii="Times New Roman" w:hAnsi="Times New Roman" w:eastAsia="仿宋_GB2312" w:cs="仿宋_GB2312"/>
                <w:color w:val="000000"/>
                <w:szCs w:val="21"/>
                <w:shd w:val="clear" w:color="auto" w:fill="FFFFFF"/>
              </w:rPr>
              <w:t>通报情况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exact"/>
        </w:trPr>
        <w:tc>
          <w:tcPr>
            <w:tcW w:w="1882" w:type="dxa"/>
            <w:vMerge w:val="continue"/>
            <w:vAlign w:val="center"/>
          </w:tcPr>
          <w:p>
            <w:pPr>
              <w:pStyle w:val="12"/>
              <w:spacing w:line="575" w:lineRule="exact"/>
              <w:jc w:val="center"/>
              <w:rPr>
                <w:rFonts w:ascii="Times New Roman" w:hAnsi="Times New Roman" w:eastAsia="仿宋_GB2312" w:cs="仿宋_GB2312"/>
                <w:color w:val="000000"/>
                <w:szCs w:val="21"/>
                <w:shd w:val="clear" w:color="auto" w:fill="FFFFFF"/>
              </w:rPr>
            </w:pPr>
          </w:p>
        </w:tc>
        <w:tc>
          <w:tcPr>
            <w:tcW w:w="1530" w:type="dxa"/>
            <w:vAlign w:val="center"/>
          </w:tcPr>
          <w:p>
            <w:pPr>
              <w:pStyle w:val="12"/>
              <w:spacing w:line="575" w:lineRule="exact"/>
              <w:jc w:val="center"/>
              <w:rPr>
                <w:rFonts w:ascii="Times New Roman" w:hAnsi="Times New Roman" w:eastAsia="仿宋_GB2312" w:cs="仿宋_GB2312"/>
                <w:color w:val="000000"/>
                <w:szCs w:val="21"/>
                <w:shd w:val="clear" w:color="auto" w:fill="FFFFFF"/>
              </w:rPr>
            </w:pPr>
            <w:r>
              <w:rPr>
                <w:rFonts w:hint="eastAsia" w:ascii="Times New Roman" w:hAnsi="Times New Roman" w:eastAsia="仿宋_GB2312" w:cs="仿宋_GB2312"/>
                <w:color w:val="000000"/>
                <w:szCs w:val="21"/>
                <w:shd w:val="clear" w:color="auto" w:fill="FFFFFF"/>
              </w:rPr>
              <w:t>给水</w:t>
            </w:r>
          </w:p>
        </w:tc>
        <w:tc>
          <w:tcPr>
            <w:tcW w:w="3516" w:type="dxa"/>
            <w:gridSpan w:val="3"/>
            <w:vAlign w:val="center"/>
          </w:tcPr>
          <w:p>
            <w:pPr>
              <w:pStyle w:val="12"/>
              <w:spacing w:line="575" w:lineRule="exact"/>
              <w:jc w:val="center"/>
              <w:rPr>
                <w:rFonts w:ascii="Times New Roman" w:hAnsi="Times New Roman" w:eastAsia="仿宋_GB2312" w:cs="仿宋_GB2312"/>
                <w:color w:val="000000"/>
                <w:szCs w:val="21"/>
                <w:shd w:val="clear" w:color="auto" w:fill="FFFFFF"/>
              </w:rPr>
            </w:pPr>
          </w:p>
        </w:tc>
        <w:tc>
          <w:tcPr>
            <w:tcW w:w="2331" w:type="dxa"/>
            <w:vAlign w:val="center"/>
          </w:tcPr>
          <w:p>
            <w:pPr>
              <w:pStyle w:val="12"/>
              <w:spacing w:line="575" w:lineRule="exact"/>
              <w:jc w:val="center"/>
              <w:rPr>
                <w:rFonts w:ascii="Times New Roman" w:hAnsi="Times New Roman" w:eastAsia="仿宋_GB2312" w:cs="仿宋_GB2312"/>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1882" w:type="dxa"/>
            <w:vMerge w:val="continue"/>
            <w:vAlign w:val="center"/>
          </w:tcPr>
          <w:p>
            <w:pPr>
              <w:pStyle w:val="12"/>
              <w:spacing w:line="575" w:lineRule="exact"/>
              <w:jc w:val="center"/>
              <w:rPr>
                <w:rFonts w:ascii="Times New Roman" w:hAnsi="Times New Roman" w:eastAsia="仿宋_GB2312" w:cs="仿宋_GB2312"/>
                <w:color w:val="000000"/>
                <w:szCs w:val="21"/>
                <w:shd w:val="clear" w:color="auto" w:fill="FFFFFF"/>
              </w:rPr>
            </w:pPr>
          </w:p>
        </w:tc>
        <w:tc>
          <w:tcPr>
            <w:tcW w:w="1530" w:type="dxa"/>
            <w:vAlign w:val="center"/>
          </w:tcPr>
          <w:p>
            <w:pPr>
              <w:pStyle w:val="12"/>
              <w:spacing w:line="575" w:lineRule="exact"/>
              <w:jc w:val="center"/>
              <w:rPr>
                <w:rFonts w:ascii="Times New Roman" w:hAnsi="Times New Roman" w:eastAsia="仿宋_GB2312" w:cs="仿宋_GB2312"/>
                <w:color w:val="000000"/>
                <w:szCs w:val="21"/>
                <w:shd w:val="clear" w:color="auto" w:fill="FFFFFF"/>
              </w:rPr>
            </w:pPr>
            <w:r>
              <w:rPr>
                <w:rFonts w:hint="eastAsia" w:ascii="Times New Roman" w:hAnsi="Times New Roman" w:eastAsia="仿宋_GB2312" w:cs="仿宋_GB2312"/>
                <w:color w:val="000000"/>
                <w:szCs w:val="21"/>
                <w:shd w:val="clear" w:color="auto" w:fill="FFFFFF"/>
              </w:rPr>
              <w:t>排水</w:t>
            </w:r>
          </w:p>
        </w:tc>
        <w:tc>
          <w:tcPr>
            <w:tcW w:w="3516" w:type="dxa"/>
            <w:gridSpan w:val="3"/>
            <w:vAlign w:val="center"/>
          </w:tcPr>
          <w:p>
            <w:pPr>
              <w:pStyle w:val="12"/>
              <w:spacing w:line="575" w:lineRule="exact"/>
              <w:jc w:val="center"/>
              <w:rPr>
                <w:rFonts w:ascii="Times New Roman" w:hAnsi="Times New Roman" w:eastAsia="仿宋_GB2312" w:cs="仿宋_GB2312"/>
                <w:color w:val="000000"/>
                <w:szCs w:val="21"/>
                <w:shd w:val="clear" w:color="auto" w:fill="FFFFFF"/>
              </w:rPr>
            </w:pPr>
          </w:p>
        </w:tc>
        <w:tc>
          <w:tcPr>
            <w:tcW w:w="2331" w:type="dxa"/>
            <w:vAlign w:val="center"/>
          </w:tcPr>
          <w:p>
            <w:pPr>
              <w:pStyle w:val="12"/>
              <w:spacing w:line="575" w:lineRule="exact"/>
              <w:jc w:val="center"/>
              <w:rPr>
                <w:rFonts w:ascii="Times New Roman" w:hAnsi="Times New Roman" w:eastAsia="仿宋_GB2312" w:cs="仿宋_GB2312"/>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1882" w:type="dxa"/>
            <w:vMerge w:val="continue"/>
            <w:vAlign w:val="center"/>
          </w:tcPr>
          <w:p>
            <w:pPr>
              <w:pStyle w:val="12"/>
              <w:spacing w:line="575" w:lineRule="exact"/>
              <w:jc w:val="center"/>
              <w:rPr>
                <w:rFonts w:ascii="Times New Roman" w:hAnsi="Times New Roman" w:eastAsia="仿宋_GB2312" w:cs="仿宋_GB2312"/>
                <w:color w:val="000000"/>
                <w:szCs w:val="21"/>
                <w:shd w:val="clear" w:color="auto" w:fill="FFFFFF"/>
              </w:rPr>
            </w:pPr>
          </w:p>
        </w:tc>
        <w:tc>
          <w:tcPr>
            <w:tcW w:w="1530" w:type="dxa"/>
            <w:vAlign w:val="center"/>
          </w:tcPr>
          <w:p>
            <w:pPr>
              <w:pStyle w:val="12"/>
              <w:spacing w:line="575" w:lineRule="exact"/>
              <w:jc w:val="center"/>
              <w:rPr>
                <w:rFonts w:ascii="Times New Roman" w:hAnsi="Times New Roman" w:eastAsia="仿宋_GB2312" w:cs="仿宋_GB2312"/>
                <w:color w:val="000000"/>
                <w:szCs w:val="21"/>
                <w:shd w:val="clear" w:color="auto" w:fill="FFFFFF"/>
              </w:rPr>
            </w:pPr>
            <w:r>
              <w:rPr>
                <w:rFonts w:hint="eastAsia" w:ascii="Times New Roman" w:hAnsi="Times New Roman" w:eastAsia="仿宋_GB2312" w:cs="仿宋_GB2312"/>
                <w:color w:val="000000"/>
                <w:szCs w:val="21"/>
                <w:shd w:val="clear" w:color="auto" w:fill="FFFFFF"/>
              </w:rPr>
              <w:t>燃气</w:t>
            </w:r>
          </w:p>
        </w:tc>
        <w:tc>
          <w:tcPr>
            <w:tcW w:w="3516" w:type="dxa"/>
            <w:gridSpan w:val="3"/>
            <w:vAlign w:val="center"/>
          </w:tcPr>
          <w:p>
            <w:pPr>
              <w:pStyle w:val="12"/>
              <w:spacing w:line="575" w:lineRule="exact"/>
              <w:jc w:val="center"/>
              <w:rPr>
                <w:rFonts w:ascii="Times New Roman" w:hAnsi="Times New Roman" w:eastAsia="仿宋_GB2312" w:cs="仿宋_GB2312"/>
                <w:color w:val="000000"/>
                <w:szCs w:val="21"/>
                <w:shd w:val="clear" w:color="auto" w:fill="FFFFFF"/>
              </w:rPr>
            </w:pPr>
          </w:p>
        </w:tc>
        <w:tc>
          <w:tcPr>
            <w:tcW w:w="2331" w:type="dxa"/>
            <w:vAlign w:val="center"/>
          </w:tcPr>
          <w:p>
            <w:pPr>
              <w:pStyle w:val="12"/>
              <w:spacing w:line="575" w:lineRule="exact"/>
              <w:jc w:val="center"/>
              <w:rPr>
                <w:rFonts w:ascii="Times New Roman" w:hAnsi="Times New Roman" w:eastAsia="仿宋_GB2312" w:cs="仿宋_GB2312"/>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1882" w:type="dxa"/>
            <w:vMerge w:val="continue"/>
            <w:vAlign w:val="center"/>
          </w:tcPr>
          <w:p>
            <w:pPr>
              <w:pStyle w:val="12"/>
              <w:spacing w:line="575" w:lineRule="exact"/>
              <w:jc w:val="center"/>
              <w:rPr>
                <w:rFonts w:ascii="Times New Roman" w:hAnsi="Times New Roman" w:eastAsia="仿宋_GB2312" w:cs="仿宋_GB2312"/>
                <w:color w:val="000000"/>
                <w:szCs w:val="21"/>
                <w:shd w:val="clear" w:color="auto" w:fill="FFFFFF"/>
              </w:rPr>
            </w:pPr>
          </w:p>
        </w:tc>
        <w:tc>
          <w:tcPr>
            <w:tcW w:w="1530" w:type="dxa"/>
            <w:vAlign w:val="center"/>
          </w:tcPr>
          <w:p>
            <w:pPr>
              <w:pStyle w:val="12"/>
              <w:spacing w:line="575" w:lineRule="exact"/>
              <w:jc w:val="center"/>
              <w:rPr>
                <w:rFonts w:ascii="Times New Roman" w:hAnsi="Times New Roman" w:eastAsia="仿宋_GB2312" w:cs="仿宋_GB2312"/>
                <w:color w:val="000000"/>
                <w:szCs w:val="21"/>
                <w:shd w:val="clear" w:color="auto" w:fill="FFFFFF"/>
              </w:rPr>
            </w:pPr>
            <w:r>
              <w:rPr>
                <w:rFonts w:hint="eastAsia" w:ascii="Times New Roman" w:hAnsi="Times New Roman" w:eastAsia="仿宋_GB2312" w:cs="仿宋_GB2312"/>
                <w:color w:val="000000"/>
                <w:szCs w:val="21"/>
                <w:shd w:val="clear" w:color="auto" w:fill="FFFFFF"/>
              </w:rPr>
              <w:t>热力</w:t>
            </w:r>
          </w:p>
        </w:tc>
        <w:tc>
          <w:tcPr>
            <w:tcW w:w="3516" w:type="dxa"/>
            <w:gridSpan w:val="3"/>
            <w:vAlign w:val="center"/>
          </w:tcPr>
          <w:p>
            <w:pPr>
              <w:pStyle w:val="12"/>
              <w:spacing w:line="575" w:lineRule="exact"/>
              <w:jc w:val="center"/>
              <w:rPr>
                <w:rFonts w:ascii="Times New Roman" w:hAnsi="Times New Roman" w:eastAsia="仿宋_GB2312" w:cs="仿宋_GB2312"/>
                <w:color w:val="000000"/>
                <w:szCs w:val="21"/>
                <w:shd w:val="clear" w:color="auto" w:fill="FFFFFF"/>
              </w:rPr>
            </w:pPr>
          </w:p>
        </w:tc>
        <w:tc>
          <w:tcPr>
            <w:tcW w:w="2331" w:type="dxa"/>
            <w:vAlign w:val="center"/>
          </w:tcPr>
          <w:p>
            <w:pPr>
              <w:pStyle w:val="12"/>
              <w:spacing w:line="575" w:lineRule="exact"/>
              <w:jc w:val="center"/>
              <w:rPr>
                <w:rFonts w:ascii="Times New Roman" w:hAnsi="Times New Roman" w:eastAsia="仿宋_GB2312" w:cs="仿宋_GB2312"/>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exact"/>
        </w:trPr>
        <w:tc>
          <w:tcPr>
            <w:tcW w:w="1882" w:type="dxa"/>
            <w:vMerge w:val="continue"/>
            <w:vAlign w:val="center"/>
          </w:tcPr>
          <w:p>
            <w:pPr>
              <w:pStyle w:val="12"/>
              <w:spacing w:line="575" w:lineRule="exact"/>
              <w:jc w:val="center"/>
              <w:rPr>
                <w:rFonts w:ascii="Times New Roman" w:hAnsi="Times New Roman" w:eastAsia="仿宋_GB2312" w:cs="仿宋_GB2312"/>
                <w:color w:val="000000"/>
                <w:szCs w:val="21"/>
                <w:shd w:val="clear" w:color="auto" w:fill="FFFFFF"/>
              </w:rPr>
            </w:pPr>
          </w:p>
        </w:tc>
        <w:tc>
          <w:tcPr>
            <w:tcW w:w="1530" w:type="dxa"/>
            <w:vAlign w:val="center"/>
          </w:tcPr>
          <w:p>
            <w:pPr>
              <w:pStyle w:val="12"/>
              <w:spacing w:line="575" w:lineRule="exact"/>
              <w:jc w:val="center"/>
              <w:rPr>
                <w:rFonts w:ascii="Times New Roman" w:hAnsi="Times New Roman" w:eastAsia="仿宋_GB2312" w:cs="仿宋_GB2312"/>
                <w:color w:val="000000"/>
                <w:szCs w:val="21"/>
                <w:shd w:val="clear" w:color="auto" w:fill="FFFFFF"/>
              </w:rPr>
            </w:pPr>
            <w:r>
              <w:rPr>
                <w:rFonts w:hint="eastAsia" w:ascii="Times New Roman" w:hAnsi="Times New Roman" w:eastAsia="仿宋_GB2312" w:cs="仿宋_GB2312"/>
                <w:color w:val="000000"/>
                <w:szCs w:val="21"/>
                <w:shd w:val="clear" w:color="auto" w:fill="FFFFFF"/>
              </w:rPr>
              <w:t>电力</w:t>
            </w:r>
          </w:p>
        </w:tc>
        <w:tc>
          <w:tcPr>
            <w:tcW w:w="3516" w:type="dxa"/>
            <w:gridSpan w:val="3"/>
            <w:vAlign w:val="center"/>
          </w:tcPr>
          <w:p>
            <w:pPr>
              <w:pStyle w:val="12"/>
              <w:spacing w:line="575" w:lineRule="exact"/>
              <w:jc w:val="center"/>
              <w:rPr>
                <w:rFonts w:ascii="Times New Roman" w:hAnsi="Times New Roman" w:eastAsia="仿宋_GB2312" w:cs="仿宋_GB2312"/>
                <w:color w:val="000000"/>
                <w:szCs w:val="21"/>
                <w:shd w:val="clear" w:color="auto" w:fill="FFFFFF"/>
              </w:rPr>
            </w:pPr>
          </w:p>
        </w:tc>
        <w:tc>
          <w:tcPr>
            <w:tcW w:w="2331" w:type="dxa"/>
            <w:vAlign w:val="center"/>
          </w:tcPr>
          <w:p>
            <w:pPr>
              <w:pStyle w:val="12"/>
              <w:spacing w:line="575" w:lineRule="exact"/>
              <w:jc w:val="center"/>
              <w:rPr>
                <w:rFonts w:ascii="Times New Roman" w:hAnsi="Times New Roman" w:eastAsia="仿宋_GB2312" w:cs="仿宋_GB2312"/>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1882" w:type="dxa"/>
            <w:vMerge w:val="continue"/>
            <w:vAlign w:val="center"/>
          </w:tcPr>
          <w:p>
            <w:pPr>
              <w:pStyle w:val="12"/>
              <w:spacing w:line="575" w:lineRule="exact"/>
              <w:jc w:val="center"/>
              <w:rPr>
                <w:rFonts w:ascii="Times New Roman" w:hAnsi="Times New Roman" w:eastAsia="仿宋_GB2312" w:cs="仿宋_GB2312"/>
                <w:color w:val="000000"/>
                <w:szCs w:val="21"/>
                <w:shd w:val="clear" w:color="auto" w:fill="FFFFFF"/>
              </w:rPr>
            </w:pPr>
          </w:p>
        </w:tc>
        <w:tc>
          <w:tcPr>
            <w:tcW w:w="1530" w:type="dxa"/>
            <w:vAlign w:val="center"/>
          </w:tcPr>
          <w:p>
            <w:pPr>
              <w:pStyle w:val="12"/>
              <w:spacing w:line="575" w:lineRule="exact"/>
              <w:jc w:val="center"/>
              <w:rPr>
                <w:rFonts w:ascii="Times New Roman" w:hAnsi="Times New Roman" w:eastAsia="仿宋_GB2312" w:cs="仿宋_GB2312"/>
                <w:color w:val="FF0000"/>
                <w:szCs w:val="21"/>
                <w:shd w:val="clear" w:color="auto" w:fill="FFFFFF"/>
              </w:rPr>
            </w:pPr>
            <w:r>
              <w:rPr>
                <w:rFonts w:hint="eastAsia" w:ascii="Times New Roman" w:hAnsi="Times New Roman" w:eastAsia="仿宋_GB2312" w:cs="仿宋_GB2312"/>
                <w:color w:val="000000"/>
                <w:szCs w:val="21"/>
                <w:shd w:val="clear" w:color="auto" w:fill="FFFFFF"/>
              </w:rPr>
              <w:t>通信</w:t>
            </w:r>
          </w:p>
        </w:tc>
        <w:tc>
          <w:tcPr>
            <w:tcW w:w="3516" w:type="dxa"/>
            <w:gridSpan w:val="3"/>
            <w:vAlign w:val="center"/>
          </w:tcPr>
          <w:p>
            <w:pPr>
              <w:pStyle w:val="12"/>
              <w:spacing w:line="575" w:lineRule="exact"/>
              <w:jc w:val="center"/>
              <w:rPr>
                <w:rFonts w:ascii="Times New Roman" w:hAnsi="Times New Roman" w:eastAsia="仿宋_GB2312" w:cs="仿宋_GB2312"/>
                <w:color w:val="FF0000"/>
                <w:szCs w:val="21"/>
                <w:shd w:val="clear" w:color="auto" w:fill="FFFFFF"/>
              </w:rPr>
            </w:pPr>
          </w:p>
        </w:tc>
        <w:tc>
          <w:tcPr>
            <w:tcW w:w="2331" w:type="dxa"/>
            <w:vAlign w:val="center"/>
          </w:tcPr>
          <w:p>
            <w:pPr>
              <w:pStyle w:val="12"/>
              <w:spacing w:line="575" w:lineRule="exact"/>
              <w:jc w:val="center"/>
              <w:rPr>
                <w:rFonts w:ascii="Times New Roman" w:hAnsi="Times New Roman" w:eastAsia="仿宋_GB2312" w:cs="仿宋_GB2312"/>
                <w:color w:val="FF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1882" w:type="dxa"/>
            <w:vMerge w:val="continue"/>
            <w:vAlign w:val="center"/>
          </w:tcPr>
          <w:p>
            <w:pPr>
              <w:pStyle w:val="12"/>
              <w:spacing w:line="575" w:lineRule="exact"/>
              <w:jc w:val="center"/>
              <w:rPr>
                <w:rFonts w:ascii="Times New Roman" w:hAnsi="Times New Roman" w:eastAsia="仿宋_GB2312" w:cs="仿宋_GB2312"/>
                <w:color w:val="000000"/>
                <w:szCs w:val="21"/>
                <w:shd w:val="clear" w:color="auto" w:fill="FFFFFF"/>
              </w:rPr>
            </w:pPr>
          </w:p>
        </w:tc>
        <w:tc>
          <w:tcPr>
            <w:tcW w:w="1530" w:type="dxa"/>
            <w:vAlign w:val="center"/>
          </w:tcPr>
          <w:p>
            <w:pPr>
              <w:pStyle w:val="12"/>
              <w:adjustRightInd w:val="0"/>
              <w:snapToGrid w:val="0"/>
              <w:spacing w:line="575" w:lineRule="exact"/>
              <w:jc w:val="center"/>
              <w:rPr>
                <w:rFonts w:ascii="Times New Roman" w:hAnsi="Times New Roman" w:eastAsia="仿宋_GB2312" w:cs="仿宋_GB2312"/>
                <w:color w:val="000000"/>
                <w:szCs w:val="21"/>
                <w:shd w:val="clear" w:color="auto" w:fill="FFFFFF"/>
              </w:rPr>
            </w:pPr>
            <w:r>
              <w:rPr>
                <w:rFonts w:hint="eastAsia" w:ascii="Times New Roman" w:hAnsi="Times New Roman" w:eastAsia="仿宋_GB2312" w:cs="仿宋_GB2312"/>
                <w:color w:val="000000"/>
                <w:szCs w:val="21"/>
                <w:shd w:val="clear" w:color="auto" w:fill="FFFFFF"/>
              </w:rPr>
              <w:t>石油</w:t>
            </w:r>
          </w:p>
        </w:tc>
        <w:tc>
          <w:tcPr>
            <w:tcW w:w="3516" w:type="dxa"/>
            <w:gridSpan w:val="3"/>
            <w:vAlign w:val="center"/>
          </w:tcPr>
          <w:p>
            <w:pPr>
              <w:pStyle w:val="12"/>
              <w:spacing w:line="575" w:lineRule="exact"/>
              <w:jc w:val="center"/>
              <w:rPr>
                <w:rFonts w:ascii="Times New Roman" w:hAnsi="Times New Roman" w:eastAsia="仿宋_GB2312" w:cs="仿宋_GB2312"/>
                <w:color w:val="000000"/>
                <w:szCs w:val="21"/>
                <w:shd w:val="clear" w:color="auto" w:fill="FFFFFF"/>
              </w:rPr>
            </w:pPr>
          </w:p>
        </w:tc>
        <w:tc>
          <w:tcPr>
            <w:tcW w:w="2331" w:type="dxa"/>
            <w:vAlign w:val="center"/>
          </w:tcPr>
          <w:p>
            <w:pPr>
              <w:pStyle w:val="12"/>
              <w:spacing w:line="575" w:lineRule="exact"/>
              <w:jc w:val="center"/>
              <w:rPr>
                <w:rFonts w:ascii="Times New Roman" w:hAnsi="Times New Roman" w:eastAsia="仿宋_GB2312" w:cs="仿宋_GB2312"/>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1882" w:type="dxa"/>
            <w:vMerge w:val="continue"/>
            <w:vAlign w:val="center"/>
          </w:tcPr>
          <w:p>
            <w:pPr>
              <w:pStyle w:val="12"/>
              <w:spacing w:line="575" w:lineRule="exact"/>
              <w:jc w:val="center"/>
              <w:rPr>
                <w:rFonts w:ascii="Times New Roman" w:hAnsi="Times New Roman" w:eastAsia="仿宋_GB2312" w:cs="仿宋_GB2312"/>
                <w:color w:val="000000"/>
                <w:szCs w:val="21"/>
                <w:shd w:val="clear" w:color="auto" w:fill="FFFFFF"/>
              </w:rPr>
            </w:pPr>
          </w:p>
        </w:tc>
        <w:tc>
          <w:tcPr>
            <w:tcW w:w="1530" w:type="dxa"/>
            <w:vAlign w:val="center"/>
          </w:tcPr>
          <w:p>
            <w:pPr>
              <w:pStyle w:val="12"/>
              <w:spacing w:line="575" w:lineRule="exact"/>
              <w:jc w:val="center"/>
              <w:rPr>
                <w:rFonts w:ascii="Times New Roman" w:hAnsi="Times New Roman" w:eastAsia="仿宋_GB2312" w:cs="仿宋_GB2312"/>
                <w:color w:val="000000"/>
                <w:szCs w:val="21"/>
                <w:shd w:val="clear" w:color="auto" w:fill="FFFFFF"/>
              </w:rPr>
            </w:pPr>
            <w:r>
              <w:rPr>
                <w:rFonts w:hint="eastAsia" w:ascii="Times New Roman" w:hAnsi="Times New Roman" w:eastAsia="仿宋_GB2312" w:cs="仿宋_GB2312"/>
                <w:color w:val="000000"/>
                <w:szCs w:val="21"/>
                <w:shd w:val="clear" w:color="auto" w:fill="FFFFFF"/>
              </w:rPr>
              <w:t>天然气</w:t>
            </w:r>
          </w:p>
        </w:tc>
        <w:tc>
          <w:tcPr>
            <w:tcW w:w="3516" w:type="dxa"/>
            <w:gridSpan w:val="3"/>
            <w:vAlign w:val="center"/>
          </w:tcPr>
          <w:p>
            <w:pPr>
              <w:pStyle w:val="12"/>
              <w:spacing w:line="575" w:lineRule="exact"/>
              <w:jc w:val="center"/>
              <w:rPr>
                <w:rFonts w:ascii="Times New Roman" w:hAnsi="Times New Roman" w:eastAsia="仿宋_GB2312" w:cs="仿宋_GB2312"/>
                <w:color w:val="000000"/>
                <w:szCs w:val="21"/>
                <w:shd w:val="clear" w:color="auto" w:fill="FFFFFF"/>
              </w:rPr>
            </w:pPr>
          </w:p>
        </w:tc>
        <w:tc>
          <w:tcPr>
            <w:tcW w:w="2331" w:type="dxa"/>
            <w:vAlign w:val="center"/>
          </w:tcPr>
          <w:p>
            <w:pPr>
              <w:pStyle w:val="12"/>
              <w:spacing w:line="575" w:lineRule="exact"/>
              <w:jc w:val="center"/>
              <w:rPr>
                <w:rFonts w:ascii="Times New Roman" w:hAnsi="Times New Roman" w:eastAsia="仿宋_GB2312" w:cs="仿宋_GB2312"/>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exact"/>
        </w:trPr>
        <w:tc>
          <w:tcPr>
            <w:tcW w:w="1882" w:type="dxa"/>
            <w:vMerge w:val="continue"/>
            <w:vAlign w:val="center"/>
          </w:tcPr>
          <w:p>
            <w:pPr>
              <w:pStyle w:val="12"/>
              <w:spacing w:line="575" w:lineRule="exact"/>
              <w:jc w:val="center"/>
              <w:rPr>
                <w:rFonts w:ascii="Times New Roman" w:hAnsi="Times New Roman" w:eastAsia="仿宋_GB2312" w:cs="仿宋_GB2312"/>
                <w:color w:val="000000"/>
                <w:szCs w:val="21"/>
                <w:shd w:val="clear" w:color="auto" w:fill="FFFFFF"/>
              </w:rPr>
            </w:pPr>
          </w:p>
        </w:tc>
        <w:tc>
          <w:tcPr>
            <w:tcW w:w="1530" w:type="dxa"/>
            <w:vAlign w:val="center"/>
          </w:tcPr>
          <w:p>
            <w:pPr>
              <w:pStyle w:val="12"/>
              <w:spacing w:line="575" w:lineRule="exact"/>
              <w:jc w:val="center"/>
              <w:rPr>
                <w:rFonts w:ascii="Times New Roman" w:hAnsi="Times New Roman" w:eastAsia="仿宋_GB2312" w:cs="仿宋_GB2312"/>
                <w:color w:val="000000"/>
                <w:szCs w:val="21"/>
                <w:shd w:val="clear" w:color="auto" w:fill="FFFFFF"/>
              </w:rPr>
            </w:pPr>
            <w:r>
              <w:rPr>
                <w:rFonts w:hint="eastAsia" w:ascii="Times New Roman" w:hAnsi="Times New Roman" w:eastAsia="仿宋_GB2312" w:cs="仿宋_GB2312"/>
                <w:color w:val="000000"/>
                <w:szCs w:val="21"/>
                <w:shd w:val="clear" w:color="auto" w:fill="FFFFFF"/>
              </w:rPr>
              <w:t>工业</w:t>
            </w:r>
          </w:p>
        </w:tc>
        <w:tc>
          <w:tcPr>
            <w:tcW w:w="3516" w:type="dxa"/>
            <w:gridSpan w:val="3"/>
            <w:vAlign w:val="center"/>
          </w:tcPr>
          <w:p>
            <w:pPr>
              <w:pStyle w:val="12"/>
              <w:spacing w:line="575" w:lineRule="exact"/>
              <w:jc w:val="center"/>
              <w:rPr>
                <w:rFonts w:ascii="Times New Roman" w:hAnsi="Times New Roman" w:eastAsia="仿宋_GB2312" w:cs="仿宋_GB2312"/>
                <w:color w:val="000000"/>
                <w:szCs w:val="21"/>
                <w:shd w:val="clear" w:color="auto" w:fill="FFFFFF"/>
              </w:rPr>
            </w:pPr>
          </w:p>
        </w:tc>
        <w:tc>
          <w:tcPr>
            <w:tcW w:w="2331" w:type="dxa"/>
            <w:vAlign w:val="center"/>
          </w:tcPr>
          <w:p>
            <w:pPr>
              <w:pStyle w:val="12"/>
              <w:spacing w:line="575" w:lineRule="exact"/>
              <w:jc w:val="center"/>
              <w:rPr>
                <w:rFonts w:ascii="Times New Roman" w:hAnsi="Times New Roman" w:eastAsia="仿宋_GB2312" w:cs="仿宋_GB2312"/>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trPr>
        <w:tc>
          <w:tcPr>
            <w:tcW w:w="1882" w:type="dxa"/>
            <w:vMerge w:val="continue"/>
            <w:vAlign w:val="center"/>
          </w:tcPr>
          <w:p>
            <w:pPr>
              <w:pStyle w:val="12"/>
              <w:spacing w:line="575" w:lineRule="exact"/>
              <w:jc w:val="center"/>
              <w:rPr>
                <w:rFonts w:ascii="Times New Roman" w:hAnsi="Times New Roman" w:eastAsia="仿宋_GB2312" w:cs="仿宋_GB2312"/>
                <w:color w:val="000000"/>
                <w:szCs w:val="21"/>
                <w:shd w:val="clear" w:color="auto" w:fill="FFFFFF"/>
              </w:rPr>
            </w:pPr>
          </w:p>
        </w:tc>
        <w:tc>
          <w:tcPr>
            <w:tcW w:w="1530" w:type="dxa"/>
            <w:vAlign w:val="center"/>
          </w:tcPr>
          <w:p>
            <w:pPr>
              <w:pStyle w:val="12"/>
              <w:spacing w:line="575" w:lineRule="exact"/>
              <w:jc w:val="center"/>
              <w:rPr>
                <w:rFonts w:ascii="Times New Roman" w:hAnsi="Times New Roman" w:eastAsia="仿宋_GB2312" w:cs="仿宋_GB2312"/>
                <w:color w:val="000000"/>
                <w:szCs w:val="21"/>
                <w:shd w:val="clear" w:color="auto" w:fill="FFFFFF"/>
              </w:rPr>
            </w:pPr>
            <w:r>
              <w:rPr>
                <w:rFonts w:hint="eastAsia" w:ascii="Times New Roman" w:hAnsi="Times New Roman" w:eastAsia="仿宋_GB2312" w:cs="仿宋_GB2312"/>
                <w:color w:val="000000"/>
                <w:szCs w:val="21"/>
                <w:shd w:val="clear" w:color="auto" w:fill="FFFFFF"/>
              </w:rPr>
              <w:t>其他</w:t>
            </w:r>
          </w:p>
        </w:tc>
        <w:tc>
          <w:tcPr>
            <w:tcW w:w="3516" w:type="dxa"/>
            <w:gridSpan w:val="3"/>
            <w:vAlign w:val="center"/>
          </w:tcPr>
          <w:p>
            <w:pPr>
              <w:pStyle w:val="12"/>
              <w:spacing w:line="575" w:lineRule="exact"/>
              <w:jc w:val="center"/>
              <w:rPr>
                <w:rFonts w:ascii="Times New Roman" w:hAnsi="Times New Roman" w:eastAsia="仿宋_GB2312" w:cs="仿宋_GB2312"/>
                <w:color w:val="000000"/>
                <w:szCs w:val="21"/>
                <w:shd w:val="clear" w:color="auto" w:fill="FFFFFF"/>
              </w:rPr>
            </w:pPr>
          </w:p>
        </w:tc>
        <w:tc>
          <w:tcPr>
            <w:tcW w:w="2331" w:type="dxa"/>
            <w:vAlign w:val="center"/>
          </w:tcPr>
          <w:p>
            <w:pPr>
              <w:pStyle w:val="12"/>
              <w:spacing w:line="575" w:lineRule="exact"/>
              <w:jc w:val="center"/>
              <w:rPr>
                <w:rFonts w:ascii="Times New Roman" w:hAnsi="Times New Roman" w:eastAsia="仿宋_GB2312" w:cs="仿宋_GB2312"/>
                <w:color w:val="000000"/>
                <w:szCs w:val="21"/>
                <w:shd w:val="clear" w:color="auto" w:fill="FFFFFF"/>
              </w:rPr>
            </w:pPr>
          </w:p>
        </w:tc>
      </w:tr>
    </w:tbl>
    <w:p>
      <w:pPr>
        <w:pStyle w:val="12"/>
        <w:spacing w:line="575" w:lineRule="exact"/>
        <w:rPr>
          <w:rFonts w:ascii="Times New Roman" w:hAnsi="Times New Roman"/>
        </w:rPr>
      </w:pPr>
      <w:r>
        <w:rPr>
          <w:rFonts w:hint="eastAsia" w:ascii="Times New Roman" w:hAnsi="Times New Roman"/>
        </w:rPr>
        <w:t>备注：电力含供电、交通信号、路灯，通信含信息网络、广播电视、监控信号</w:t>
      </w:r>
    </w:p>
    <w:p>
      <w:pPr>
        <w:rPr>
          <w:rFonts w:ascii="Times New Roman" w:hAnsi="Times New Roman"/>
        </w:rPr>
      </w:pPr>
    </w:p>
    <w:p>
      <w:pPr>
        <w:rPr>
          <w:rFonts w:ascii="Times New Roman" w:hAnsi="Times New Roman"/>
        </w:rPr>
        <w:sectPr>
          <w:pgSz w:w="11906" w:h="16838"/>
          <w:pgMar w:top="1440" w:right="1800" w:bottom="1440" w:left="1800" w:header="851" w:footer="992" w:gutter="0"/>
          <w:pgNumType w:fmt="numberInDash"/>
          <w:cols w:space="720" w:num="1"/>
          <w:docGrid w:type="lines" w:linePitch="312" w:charSpace="0"/>
        </w:sectPr>
      </w:pPr>
    </w:p>
    <w:p>
      <w:pPr>
        <w:jc w:val="left"/>
        <w:rPr>
          <w:rFonts w:ascii="Times New Roman" w:hAnsi="Times New Roman" w:eastAsia="黑体" w:cs="黑体"/>
          <w:sz w:val="32"/>
          <w:szCs w:val="32"/>
        </w:rPr>
      </w:pPr>
      <w:r>
        <w:rPr>
          <w:rFonts w:hint="eastAsia" w:ascii="Times New Roman" w:hAnsi="Times New Roman" w:eastAsia="黑体" w:cs="黑体"/>
          <w:sz w:val="32"/>
          <w:szCs w:val="32"/>
        </w:rPr>
        <w:t xml:space="preserve">附件2 </w:t>
      </w:r>
    </w:p>
    <w:p>
      <w:pPr>
        <w:spacing w:line="600" w:lineRule="exact"/>
        <w:rPr>
          <w:rFonts w:ascii="Times New Roman" w:hAnsi="Times New Roman" w:eastAsia="方正小标宋简体"/>
        </w:rPr>
      </w:pPr>
      <w:r>
        <w:rPr>
          <w:rFonts w:ascii="Times New Roman" w:hAnsi="Times New Roman" w:eastAsia="方正小标宋简体"/>
          <w:color w:val="000000"/>
          <w:sz w:val="44"/>
          <w:szCs w:val="44"/>
          <w:shd w:val="clear" w:color="auto" w:fill="FFFFFF"/>
        </w:rPr>
        <w:t>地下管线建设工程安全管理工作</w:t>
      </w:r>
      <w:r>
        <w:rPr>
          <w:rFonts w:hint="eastAsia" w:ascii="Times New Roman" w:hAnsi="Times New Roman" w:eastAsia="方正小标宋简体"/>
          <w:color w:val="000000"/>
          <w:sz w:val="44"/>
          <w:szCs w:val="44"/>
          <w:shd w:val="clear" w:color="auto" w:fill="FFFFFF"/>
        </w:rPr>
        <w:t>流程图</w:t>
      </w:r>
    </w:p>
    <w:p>
      <w:pPr>
        <w:rPr>
          <w:rFonts w:ascii="Times New Roman" w:hAnsi="Times New Roman"/>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1323340</wp:posOffset>
                </wp:positionH>
                <wp:positionV relativeFrom="paragraph">
                  <wp:posOffset>146685</wp:posOffset>
                </wp:positionV>
                <wp:extent cx="1400810" cy="581025"/>
                <wp:effectExtent l="6350" t="6350" r="21590" b="22225"/>
                <wp:wrapNone/>
                <wp:docPr id="2" name="流程图: 过程 3"/>
                <wp:cNvGraphicFramePr/>
                <a:graphic xmlns:a="http://schemas.openxmlformats.org/drawingml/2006/main">
                  <a:graphicData uri="http://schemas.microsoft.com/office/word/2010/wordprocessingShape">
                    <wps:wsp>
                      <wps:cNvSpPr/>
                      <wps:spPr>
                        <a:xfrm>
                          <a:off x="0" y="0"/>
                          <a:ext cx="1400810" cy="581025"/>
                        </a:xfrm>
                        <a:prstGeom prst="flowChartProcess">
                          <a:avLst/>
                        </a:prstGeom>
                        <a:solidFill>
                          <a:srgbClr val="FFFFFF"/>
                        </a:solidFill>
                        <a:ln w="12700" cap="flat" cmpd="sng">
                          <a:solidFill>
                            <a:srgbClr val="2E75B6"/>
                          </a:solidFill>
                          <a:prstDash val="solid"/>
                          <a:miter/>
                          <a:headEnd type="none" w="med" len="med"/>
                          <a:tailEnd type="none" w="med" len="med"/>
                        </a:ln>
                      </wps:spPr>
                      <wps:txbx>
                        <w:txbxContent>
                          <w:p>
                            <w:pPr>
                              <w:spacing w:line="240" w:lineRule="auto"/>
                              <w:rPr>
                                <w:rFonts w:ascii="Calibri" w:hAnsi="Calibri" w:eastAsia="宋体" w:cs="Times New Roman"/>
                                <w:color w:val="000000"/>
                                <w:sz w:val="18"/>
                                <w:szCs w:val="18"/>
                              </w:rPr>
                            </w:pPr>
                            <w:r>
                              <w:rPr>
                                <w:rFonts w:hint="eastAsia" w:ascii="Calibri" w:hAnsi="Calibri" w:eastAsia="宋体" w:cs="Times New Roman"/>
                                <w:color w:val="000000"/>
                                <w:sz w:val="18"/>
                                <w:szCs w:val="18"/>
                              </w:rPr>
                              <w:t>到住房和城乡建设部门查询地下管线数据资料</w:t>
                            </w:r>
                          </w:p>
                        </w:txbxContent>
                      </wps:txbx>
                      <wps:bodyPr anchor="ctr" anchorCtr="false" upright="true"/>
                    </wps:wsp>
                  </a:graphicData>
                </a:graphic>
              </wp:anchor>
            </w:drawing>
          </mc:Choice>
          <mc:Fallback>
            <w:pict>
              <v:shape id="流程图: 过程 3" o:spid="_x0000_s1026" o:spt="109" type="#_x0000_t109" style="position:absolute;left:0pt;margin-left:104.2pt;margin-top:11.55pt;height:45.75pt;width:110.3pt;z-index:251660288;v-text-anchor:middle;mso-width-relative:page;mso-height-relative:page;" fillcolor="#FFFFFF" filled="t" stroked="t" coordsize="21600,21600" o:gfxdata="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PvaSWtkAAAAKAQAADwAAAAAAAAABACAAAAA4AAAAZHJzL2Rvd25yZXYueG1sUEsBAhQAFAAA&#10;AAgAh07iQAEDMC8RAgAAFQQAAA4AAAAAAAAAAQAgAAAAPgEAAGRycy9lMm9Eb2MueG1sUEsFBgAA&#10;AAAGAAYAWQEAAMEFAAAAAA==&#10;">
                <v:fill on="t" focussize="0,0"/>
                <v:stroke weight="1pt" color="#2E75B6" joinstyle="miter"/>
                <v:imagedata o:title=""/>
                <o:lock v:ext="edit" aspectratio="f"/>
                <v:textbox>
                  <w:txbxContent>
                    <w:p>
                      <w:pPr>
                        <w:spacing w:line="240" w:lineRule="auto"/>
                        <w:rPr>
                          <w:rFonts w:ascii="Calibri" w:hAnsi="Calibri" w:eastAsia="宋体" w:cs="Times New Roman"/>
                          <w:color w:val="000000"/>
                          <w:sz w:val="18"/>
                          <w:szCs w:val="18"/>
                        </w:rPr>
                      </w:pPr>
                      <w:r>
                        <w:rPr>
                          <w:rFonts w:hint="eastAsia" w:ascii="Calibri" w:hAnsi="Calibri" w:eastAsia="宋体" w:cs="Times New Roman"/>
                          <w:color w:val="000000"/>
                          <w:sz w:val="18"/>
                          <w:szCs w:val="18"/>
                        </w:rPr>
                        <w:t>到住房和城乡建设部门查询地下管线数据资料</w:t>
                      </w:r>
                    </w:p>
                  </w:txbxContent>
                </v:textbox>
              </v:shape>
            </w:pict>
          </mc:Fallback>
        </mc:AlternateContent>
      </w:r>
      <w:r>
        <w:rPr>
          <w:rFonts w:ascii="Times New Roman" w:hAnsi="Times New Roman"/>
        </w:rPr>
        <mc:AlternateContent>
          <mc:Choice Requires="wps">
            <w:drawing>
              <wp:anchor distT="0" distB="0" distL="114300" distR="114300" simplePos="0" relativeHeight="251664384" behindDoc="0" locked="0" layoutInCell="1" allowOverlap="1">
                <wp:simplePos x="0" y="0"/>
                <wp:positionH relativeFrom="column">
                  <wp:posOffset>6935470</wp:posOffset>
                </wp:positionH>
                <wp:positionV relativeFrom="paragraph">
                  <wp:posOffset>43180</wp:posOffset>
                </wp:positionV>
                <wp:extent cx="2677160" cy="895350"/>
                <wp:effectExtent l="6350" t="6350" r="21590" b="12700"/>
                <wp:wrapNone/>
                <wp:docPr id="6" name="流程图: 过程 9"/>
                <wp:cNvGraphicFramePr/>
                <a:graphic xmlns:a="http://schemas.openxmlformats.org/drawingml/2006/main">
                  <a:graphicData uri="http://schemas.microsoft.com/office/word/2010/wordprocessingShape">
                    <wps:wsp>
                      <wps:cNvSpPr/>
                      <wps:spPr>
                        <a:xfrm>
                          <a:off x="0" y="0"/>
                          <a:ext cx="2677160" cy="895350"/>
                        </a:xfrm>
                        <a:prstGeom prst="flowChartProcess">
                          <a:avLst/>
                        </a:prstGeom>
                        <a:noFill/>
                        <a:ln w="12700" cap="flat" cmpd="sng">
                          <a:solidFill>
                            <a:srgbClr val="2E75B6"/>
                          </a:solidFill>
                          <a:prstDash val="solid"/>
                          <a:miter/>
                          <a:headEnd type="none" w="med" len="med"/>
                          <a:tailEnd type="none" w="med" len="med"/>
                        </a:ln>
                      </wps:spPr>
                      <wps:txbx>
                        <w:txbxContent>
                          <w:p>
                            <w:pPr>
                              <w:spacing w:line="240" w:lineRule="auto"/>
                              <w:rPr>
                                <w:rFonts w:ascii="Calibri" w:hAnsi="Calibri" w:eastAsia="宋体" w:cs="Times New Roman"/>
                                <w:color w:val="000000"/>
                                <w:sz w:val="18"/>
                                <w:szCs w:val="18"/>
                              </w:rPr>
                            </w:pPr>
                            <w:r>
                              <w:rPr>
                                <w:rFonts w:hint="eastAsia" w:ascii="Calibri" w:hAnsi="Calibri" w:eastAsia="宋体" w:cs="Times New Roman"/>
                                <w:color w:val="000000"/>
                                <w:sz w:val="18"/>
                                <w:szCs w:val="18"/>
                              </w:rPr>
                              <w:t>办理施工许可或因工程施工需要占用、挖掘道路、绿地以及影响交通安全的，或者穿越道路增设管线设施的，建设单位应当依法依规向相关许可部门办理审批手续</w:t>
                            </w:r>
                          </w:p>
                        </w:txbxContent>
                      </wps:txbx>
                      <wps:bodyPr anchor="ctr" anchorCtr="false" upright="true"/>
                    </wps:wsp>
                  </a:graphicData>
                </a:graphic>
              </wp:anchor>
            </w:drawing>
          </mc:Choice>
          <mc:Fallback>
            <w:pict>
              <v:shape id="流程图: 过程 9" o:spid="_x0000_s1026" o:spt="109" type="#_x0000_t109" style="position:absolute;left:0pt;margin-left:546.1pt;margin-top:3.4pt;height:70.5pt;width:210.8pt;z-index:251664384;v-text-anchor:middle;mso-width-relative:page;mso-height-relative:page;" filled="f" stroked="t" coordsize="21600,21600" o:gfxdata="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8Xar&#10;rNYAAAALAQAADwAAAAAAAAABACAAAAA4AAAAZHJzL2Rvd25yZXYueG1sUEsBAhQAFAAAAAgAh07i&#10;QBZh3jUOAgAA7AMAAA4AAAAAAAAAAQAgAAAAOwEAAGRycy9lMm9Eb2MueG1sUEsFBgAAAAAGAAYA&#10;WQEAALsFAAAAAA==&#10;">
                <v:fill on="f" focussize="0,0"/>
                <v:stroke weight="1pt" color="#2E75B6" joinstyle="miter"/>
                <v:imagedata o:title=""/>
                <o:lock v:ext="edit" aspectratio="f"/>
                <v:textbox>
                  <w:txbxContent>
                    <w:p>
                      <w:pPr>
                        <w:spacing w:line="240" w:lineRule="auto"/>
                        <w:rPr>
                          <w:rFonts w:ascii="Calibri" w:hAnsi="Calibri" w:eastAsia="宋体" w:cs="Times New Roman"/>
                          <w:color w:val="000000"/>
                          <w:sz w:val="18"/>
                          <w:szCs w:val="18"/>
                        </w:rPr>
                      </w:pPr>
                      <w:r>
                        <w:rPr>
                          <w:rFonts w:hint="eastAsia" w:ascii="Calibri" w:hAnsi="Calibri" w:eastAsia="宋体" w:cs="Times New Roman"/>
                          <w:color w:val="000000"/>
                          <w:sz w:val="18"/>
                          <w:szCs w:val="18"/>
                        </w:rPr>
                        <w:t>办理施工许可或因工程施工需要占用、挖掘道路、绿地以及影响交通安全的，或者穿越道路增设管线设施的，建设单位应当依法依规向相关许可部门办理审批手续</w:t>
                      </w:r>
                    </w:p>
                  </w:txbxContent>
                </v:textbox>
              </v:shape>
            </w:pict>
          </mc:Fallback>
        </mc:AlternateContent>
      </w:r>
      <w:r>
        <w:rPr>
          <w:rFonts w:ascii="Times New Roman" w:hAnsi="Times New Roman"/>
        </w:rPr>
        <mc:AlternateContent>
          <mc:Choice Requires="wps">
            <w:drawing>
              <wp:anchor distT="0" distB="0" distL="114300" distR="114300" simplePos="0" relativeHeight="251662336" behindDoc="0" locked="0" layoutInCell="1" allowOverlap="1">
                <wp:simplePos x="0" y="0"/>
                <wp:positionH relativeFrom="column">
                  <wp:posOffset>4313555</wp:posOffset>
                </wp:positionH>
                <wp:positionV relativeFrom="paragraph">
                  <wp:posOffset>58420</wp:posOffset>
                </wp:positionV>
                <wp:extent cx="962025" cy="669290"/>
                <wp:effectExtent l="6350" t="6350" r="22225" b="10160"/>
                <wp:wrapNone/>
                <wp:docPr id="4" name="流程图: 过程 7"/>
                <wp:cNvGraphicFramePr/>
                <a:graphic xmlns:a="http://schemas.openxmlformats.org/drawingml/2006/main">
                  <a:graphicData uri="http://schemas.microsoft.com/office/word/2010/wordprocessingShape">
                    <wps:wsp>
                      <wps:cNvSpPr/>
                      <wps:spPr>
                        <a:xfrm>
                          <a:off x="0" y="0"/>
                          <a:ext cx="962025" cy="669290"/>
                        </a:xfrm>
                        <a:prstGeom prst="flowChartProcess">
                          <a:avLst/>
                        </a:prstGeom>
                        <a:solidFill>
                          <a:srgbClr val="FFFFFF"/>
                        </a:solidFill>
                        <a:ln w="12700" cap="flat" cmpd="sng">
                          <a:solidFill>
                            <a:srgbClr val="2E75B6"/>
                          </a:solidFill>
                          <a:prstDash val="solid"/>
                          <a:miter/>
                          <a:headEnd type="none" w="med" len="med"/>
                          <a:tailEnd type="none" w="med" len="med"/>
                        </a:ln>
                      </wps:spPr>
                      <wps:txbx>
                        <w:txbxContent>
                          <w:p>
                            <w:pPr>
                              <w:spacing w:line="240" w:lineRule="auto"/>
                              <w:rPr>
                                <w:rFonts w:ascii="Calibri" w:hAnsi="Calibri" w:eastAsia="宋体" w:cs="Times New Roman"/>
                                <w:color w:val="000000"/>
                                <w:sz w:val="18"/>
                                <w:szCs w:val="18"/>
                              </w:rPr>
                            </w:pPr>
                            <w:r>
                              <w:rPr>
                                <w:rFonts w:hint="eastAsia" w:ascii="Calibri" w:hAnsi="Calibri" w:eastAsia="宋体" w:cs="Times New Roman"/>
                                <w:color w:val="000000"/>
                                <w:sz w:val="18"/>
                                <w:szCs w:val="18"/>
                              </w:rPr>
                              <w:t>组织相关权属单位、管理单位会商、会签</w:t>
                            </w:r>
                          </w:p>
                        </w:txbxContent>
                      </wps:txbx>
                      <wps:bodyPr anchor="ctr" anchorCtr="false" upright="true"/>
                    </wps:wsp>
                  </a:graphicData>
                </a:graphic>
              </wp:anchor>
            </w:drawing>
          </mc:Choice>
          <mc:Fallback>
            <w:pict>
              <v:shape id="流程图: 过程 7" o:spid="_x0000_s1026" o:spt="109" type="#_x0000_t109" style="position:absolute;left:0pt;margin-left:339.65pt;margin-top:4.6pt;height:52.7pt;width:75.75pt;z-index:251662336;v-text-anchor:middle;mso-width-relative:page;mso-height-relative:page;" fillcolor="#FFFFFF" filled="t" stroked="t" coordsize="21600,21600" o:gfxdata="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A+Tv2t2QAAAAkBAAAPAAAAAAAAAAEAIAAAADgAAABkcnMvZG93bnJldi54bWxQSwEC&#10;FAAUAAAACACHTuJAmCKWbhYCAAAUBAAADgAAAAAAAAABACAAAAA+AQAAZHJzL2Uyb0RvYy54bWxQ&#10;SwUGAAAAAAYABgBZAQAAxgUAAAAA&#10;">
                <v:fill on="t" focussize="0,0"/>
                <v:stroke weight="1pt" color="#2E75B6" joinstyle="miter"/>
                <v:imagedata o:title=""/>
                <o:lock v:ext="edit" aspectratio="f"/>
                <v:textbox>
                  <w:txbxContent>
                    <w:p>
                      <w:pPr>
                        <w:spacing w:line="240" w:lineRule="auto"/>
                        <w:rPr>
                          <w:rFonts w:ascii="Calibri" w:hAnsi="Calibri" w:eastAsia="宋体" w:cs="Times New Roman"/>
                          <w:color w:val="000000"/>
                          <w:sz w:val="18"/>
                          <w:szCs w:val="18"/>
                        </w:rPr>
                      </w:pPr>
                      <w:r>
                        <w:rPr>
                          <w:rFonts w:hint="eastAsia" w:ascii="Calibri" w:hAnsi="Calibri" w:eastAsia="宋体" w:cs="Times New Roman"/>
                          <w:color w:val="000000"/>
                          <w:sz w:val="18"/>
                          <w:szCs w:val="18"/>
                        </w:rPr>
                        <w:t>组织相关权属单位、管理单位会商、会签</w:t>
                      </w:r>
                    </w:p>
                  </w:txbxContent>
                </v:textbox>
              </v:shape>
            </w:pict>
          </mc:Fallback>
        </mc:AlternateContent>
      </w: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121285</wp:posOffset>
                </wp:positionH>
                <wp:positionV relativeFrom="paragraph">
                  <wp:posOffset>248285</wp:posOffset>
                </wp:positionV>
                <wp:extent cx="866775" cy="382270"/>
                <wp:effectExtent l="6350" t="6350" r="22225" b="11430"/>
                <wp:wrapNone/>
                <wp:docPr id="1" name="流程图: 终止 1"/>
                <wp:cNvGraphicFramePr/>
                <a:graphic xmlns:a="http://schemas.openxmlformats.org/drawingml/2006/main">
                  <a:graphicData uri="http://schemas.microsoft.com/office/word/2010/wordprocessingShape">
                    <wps:wsp>
                      <wps:cNvSpPr/>
                      <wps:spPr>
                        <a:xfrm>
                          <a:off x="0" y="0"/>
                          <a:ext cx="866775" cy="382270"/>
                        </a:xfrm>
                        <a:prstGeom prst="flowChartTerminator">
                          <a:avLst/>
                        </a:prstGeom>
                        <a:solidFill>
                          <a:srgbClr val="FFFFFF"/>
                        </a:solidFill>
                        <a:ln w="12700" cap="flat" cmpd="sng">
                          <a:solidFill>
                            <a:srgbClr val="4874CB"/>
                          </a:solidFill>
                          <a:prstDash val="solid"/>
                          <a:miter/>
                          <a:headEnd type="none" w="med" len="med"/>
                          <a:tailEnd type="none" w="med" len="med"/>
                        </a:ln>
                      </wps:spPr>
                      <wps:txbx>
                        <w:txbxContent>
                          <w:p>
                            <w:pPr>
                              <w:spacing w:line="240" w:lineRule="auto"/>
                              <w:rPr>
                                <w:rFonts w:ascii="Calibri" w:hAnsi="Calibri" w:eastAsia="宋体" w:cs="Times New Roman"/>
                                <w:color w:val="000000"/>
                                <w:sz w:val="18"/>
                                <w:szCs w:val="18"/>
                              </w:rPr>
                            </w:pPr>
                            <w:r>
                              <w:rPr>
                                <w:rFonts w:hint="eastAsia" w:ascii="Calibri" w:hAnsi="Calibri" w:eastAsia="宋体" w:cs="Times New Roman"/>
                                <w:color w:val="000000"/>
                                <w:sz w:val="18"/>
                                <w:szCs w:val="18"/>
                              </w:rPr>
                              <w:t>建设单位</w:t>
                            </w:r>
                          </w:p>
                        </w:txbxContent>
                      </wps:txbx>
                      <wps:bodyPr anchor="ctr" anchorCtr="false" upright="true"/>
                    </wps:wsp>
                  </a:graphicData>
                </a:graphic>
              </wp:anchor>
            </w:drawing>
          </mc:Choice>
          <mc:Fallback>
            <w:pict>
              <v:shape id="_x0000_s1026" o:spid="_x0000_s1026" o:spt="116" type="#_x0000_t116" style="position:absolute;left:0pt;margin-left:9.55pt;margin-top:19.55pt;height:30.1pt;width:68.25pt;z-index:251659264;v-text-anchor:middle;mso-width-relative:page;mso-height-relative:page;" fillcolor="#FFFFFF" filled="t" stroked="t" coordsize="21600,21600" o:gfxdata="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OT30ljVAAAACAEAAA8AAAAAAAAAAQAgAAAAOAAAAGRycy9kb3ducmV2LnhtbFBL&#10;AQIUABQAAAAIAIdO4kAaXG9eHAIAABcEAAAOAAAAAAAAAAEAIAAAADoBAABkcnMvZTJvRG9jLnht&#10;bFBLBQYAAAAABgAGAFkBAADIBQAAAAA=&#10;">
                <v:fill on="t" focussize="0,0"/>
                <v:stroke weight="1pt" color="#4874CB" joinstyle="miter"/>
                <v:imagedata o:title=""/>
                <o:lock v:ext="edit" aspectratio="f"/>
                <v:textbox>
                  <w:txbxContent>
                    <w:p>
                      <w:pPr>
                        <w:spacing w:line="240" w:lineRule="auto"/>
                        <w:rPr>
                          <w:rFonts w:ascii="Calibri" w:hAnsi="Calibri" w:eastAsia="宋体" w:cs="Times New Roman"/>
                          <w:color w:val="000000"/>
                          <w:sz w:val="18"/>
                          <w:szCs w:val="18"/>
                        </w:rPr>
                      </w:pPr>
                      <w:r>
                        <w:rPr>
                          <w:rFonts w:hint="eastAsia" w:ascii="Calibri" w:hAnsi="Calibri" w:eastAsia="宋体" w:cs="Times New Roman"/>
                          <w:color w:val="000000"/>
                          <w:sz w:val="18"/>
                          <w:szCs w:val="18"/>
                        </w:rPr>
                        <w:t>建设单位</w:t>
                      </w:r>
                    </w:p>
                  </w:txbxContent>
                </v:textbox>
              </v:shape>
            </w:pict>
          </mc:Fallback>
        </mc:AlternateContent>
      </w:r>
    </w:p>
    <w:p>
      <w:pPr>
        <w:rPr>
          <w:rFonts w:ascii="Times New Roman" w:hAnsi="Times New Roman"/>
        </w:rPr>
      </w:pPr>
      <w:r>
        <w:rPr>
          <w:rFonts w:ascii="Times New Roman" w:hAnsi="Times New Roman"/>
        </w:rPr>
        <mc:AlternateContent>
          <mc:Choice Requires="wps">
            <w:drawing>
              <wp:anchor distT="0" distB="0" distL="114300" distR="114300" simplePos="0" relativeHeight="251687936" behindDoc="0" locked="0" layoutInCell="1" allowOverlap="1">
                <wp:simplePos x="0" y="0"/>
                <wp:positionH relativeFrom="column">
                  <wp:posOffset>998220</wp:posOffset>
                </wp:positionH>
                <wp:positionV relativeFrom="paragraph">
                  <wp:posOffset>211455</wp:posOffset>
                </wp:positionV>
                <wp:extent cx="325120" cy="0"/>
                <wp:effectExtent l="0" t="50800" r="17780" b="63500"/>
                <wp:wrapNone/>
                <wp:docPr id="29" name="自选图形 46"/>
                <wp:cNvGraphicFramePr/>
                <a:graphic xmlns:a="http://schemas.openxmlformats.org/drawingml/2006/main">
                  <a:graphicData uri="http://schemas.microsoft.com/office/word/2010/wordprocessingShape">
                    <wps:wsp>
                      <wps:cNvCnPr/>
                      <wps:spPr>
                        <a:xfrm>
                          <a:off x="0" y="0"/>
                          <a:ext cx="325120" cy="0"/>
                        </a:xfrm>
                        <a:prstGeom prst="straightConnector1">
                          <a:avLst/>
                        </a:prstGeom>
                        <a:ln w="12700" cap="flat" cmpd="sng">
                          <a:solidFill>
                            <a:srgbClr val="000000"/>
                          </a:solidFill>
                          <a:prstDash val="solid"/>
                          <a:miter/>
                          <a:headEnd type="none" w="med" len="med"/>
                          <a:tailEnd type="arrow" w="med" len="med"/>
                        </a:ln>
                      </wps:spPr>
                      <wps:bodyPr/>
                    </wps:wsp>
                  </a:graphicData>
                </a:graphic>
              </wp:anchor>
            </w:drawing>
          </mc:Choice>
          <mc:Fallback>
            <w:pict>
              <v:shape id="自选图形 46" o:spid="_x0000_s1026" o:spt="32" type="#_x0000_t32" style="position:absolute;left:0pt;margin-left:78.6pt;margin-top:16.65pt;height:0pt;width:25.6pt;z-index:251687936;mso-width-relative:page;mso-height-relative:page;" filled="f" stroked="t" coordsize="21600,21600" o:gfxdata="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BZYnx1gAAAAkBAAAPAAAAAAAAAAEAIAAAADgAAABkcnMvZG93bnJldi54bWxQ&#10;SwECFAAUAAAACACHTuJA8R6ISOMBAACiAwAADgAAAAAAAAABACAAAAA7AQAAZHJzL2Uyb0RvYy54&#10;bWxQSwUGAAAAAAYABgBZAQAAkAUAAAAA&#10;">
                <v:fill on="f" focussize="0,0"/>
                <v:stroke weight="1pt" color="#000000" joinstyle="miter" endarrow="open"/>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663360" behindDoc="0" locked="0" layoutInCell="1" allowOverlap="1">
                <wp:simplePos x="0" y="0"/>
                <wp:positionH relativeFrom="column">
                  <wp:posOffset>5646420</wp:posOffset>
                </wp:positionH>
                <wp:positionV relativeFrom="paragraph">
                  <wp:posOffset>31115</wp:posOffset>
                </wp:positionV>
                <wp:extent cx="894715" cy="346710"/>
                <wp:effectExtent l="6350" t="6350" r="13335" b="8890"/>
                <wp:wrapNone/>
                <wp:docPr id="5" name="流程图: 过程 8"/>
                <wp:cNvGraphicFramePr/>
                <a:graphic xmlns:a="http://schemas.openxmlformats.org/drawingml/2006/main">
                  <a:graphicData uri="http://schemas.microsoft.com/office/word/2010/wordprocessingShape">
                    <wps:wsp>
                      <wps:cNvSpPr/>
                      <wps:spPr>
                        <a:xfrm>
                          <a:off x="0" y="0"/>
                          <a:ext cx="894715" cy="346710"/>
                        </a:xfrm>
                        <a:prstGeom prst="flowChartProcess">
                          <a:avLst/>
                        </a:prstGeom>
                        <a:solidFill>
                          <a:srgbClr val="FFFFFF"/>
                        </a:solidFill>
                        <a:ln w="12700" cap="flat" cmpd="sng">
                          <a:solidFill>
                            <a:srgbClr val="2E75B6"/>
                          </a:solidFill>
                          <a:prstDash val="solid"/>
                          <a:miter/>
                          <a:headEnd type="none" w="med" len="med"/>
                          <a:tailEnd type="none" w="med" len="med"/>
                        </a:ln>
                      </wps:spPr>
                      <wps:txbx>
                        <w:txbxContent>
                          <w:p>
                            <w:pPr>
                              <w:spacing w:line="240" w:lineRule="auto"/>
                              <w:rPr>
                                <w:rFonts w:ascii="Calibri" w:hAnsi="Calibri" w:eastAsia="宋体" w:cs="Times New Roman"/>
                                <w:color w:val="000000"/>
                                <w:sz w:val="18"/>
                                <w:szCs w:val="18"/>
                              </w:rPr>
                            </w:pPr>
                            <w:r>
                              <w:rPr>
                                <w:rFonts w:hint="eastAsia" w:ascii="Calibri" w:hAnsi="Calibri" w:eastAsia="宋体" w:cs="Times New Roman"/>
                                <w:color w:val="000000"/>
                                <w:sz w:val="18"/>
                                <w:szCs w:val="18"/>
                              </w:rPr>
                              <w:t>制定应急预案</w:t>
                            </w:r>
                          </w:p>
                        </w:txbxContent>
                      </wps:txbx>
                      <wps:bodyPr anchor="ctr" anchorCtr="false" upright="true"/>
                    </wps:wsp>
                  </a:graphicData>
                </a:graphic>
              </wp:anchor>
            </w:drawing>
          </mc:Choice>
          <mc:Fallback>
            <w:pict>
              <v:shape id="流程图: 过程 8" o:spid="_x0000_s1026" o:spt="109" type="#_x0000_t109" style="position:absolute;left:0pt;margin-left:444.6pt;margin-top:2.45pt;height:27.3pt;width:70.45pt;z-index:251663360;v-text-anchor:middle;mso-width-relative:page;mso-height-relative:page;" fillcolor="#FFFFFF" filled="t" stroked="t" coordsize="21600,21600" o:gfxdata="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DJqDvB2QAAAAkBAAAPAAAAAAAAAAEAIAAAADgAAABkcnMvZG93bnJldi54bWxQSwEC&#10;FAAUAAAACACHTuJAG6NcIRYCAAAUBAAADgAAAAAAAAABACAAAAA+AQAAZHJzL2Uyb0RvYy54bWxQ&#10;SwUGAAAAAAYABgBZAQAAxgUAAAAA&#10;">
                <v:fill on="t" focussize="0,0"/>
                <v:stroke weight="1pt" color="#2E75B6" joinstyle="miter"/>
                <v:imagedata o:title=""/>
                <o:lock v:ext="edit" aspectratio="f"/>
                <v:textbox>
                  <w:txbxContent>
                    <w:p>
                      <w:pPr>
                        <w:spacing w:line="240" w:lineRule="auto"/>
                        <w:rPr>
                          <w:rFonts w:ascii="Calibri" w:hAnsi="Calibri" w:eastAsia="宋体" w:cs="Times New Roman"/>
                          <w:color w:val="000000"/>
                          <w:sz w:val="18"/>
                          <w:szCs w:val="18"/>
                        </w:rPr>
                      </w:pPr>
                      <w:r>
                        <w:rPr>
                          <w:rFonts w:hint="eastAsia" w:ascii="Calibri" w:hAnsi="Calibri" w:eastAsia="宋体" w:cs="Times New Roman"/>
                          <w:color w:val="000000"/>
                          <w:sz w:val="18"/>
                          <w:szCs w:val="18"/>
                        </w:rPr>
                        <w:t>制定应急预案</w:t>
                      </w:r>
                    </w:p>
                  </w:txbxContent>
                </v:textbox>
              </v:shape>
            </w:pict>
          </mc:Fallback>
        </mc:AlternateContent>
      </w:r>
      <w:r>
        <w:rPr>
          <w:rFonts w:ascii="Times New Roman" w:hAnsi="Times New Roman"/>
        </w:rPr>
        <mc:AlternateContent>
          <mc:Choice Requires="wps">
            <w:drawing>
              <wp:anchor distT="0" distB="0" distL="114300" distR="114300" simplePos="0" relativeHeight="251665408" behindDoc="0" locked="0" layoutInCell="1" allowOverlap="1">
                <wp:simplePos x="0" y="0"/>
                <wp:positionH relativeFrom="column">
                  <wp:posOffset>3904615</wp:posOffset>
                </wp:positionH>
                <wp:positionV relativeFrom="paragraph">
                  <wp:posOffset>204470</wp:posOffset>
                </wp:positionV>
                <wp:extent cx="421005" cy="1905"/>
                <wp:effectExtent l="0" t="49530" r="17145" b="62865"/>
                <wp:wrapNone/>
                <wp:docPr id="7" name="直接箭头连接符 10"/>
                <wp:cNvGraphicFramePr/>
                <a:graphic xmlns:a="http://schemas.openxmlformats.org/drawingml/2006/main">
                  <a:graphicData uri="http://schemas.microsoft.com/office/word/2010/wordprocessingShape">
                    <wps:wsp>
                      <wps:cNvCnPr>
                        <a:stCxn id="3" idx="3"/>
                      </wps:cNvCnPr>
                      <wps:spPr>
                        <a:xfrm>
                          <a:off x="0" y="0"/>
                          <a:ext cx="421005" cy="1905"/>
                        </a:xfrm>
                        <a:prstGeom prst="straightConnector1">
                          <a:avLst/>
                        </a:prstGeom>
                        <a:ln w="12700" cap="flat" cmpd="sng">
                          <a:solidFill>
                            <a:srgbClr val="000000"/>
                          </a:solidFill>
                          <a:prstDash val="solid"/>
                          <a:miter/>
                          <a:headEnd type="none" w="med" len="med"/>
                          <a:tailEnd type="arrow" w="med" len="med"/>
                        </a:ln>
                      </wps:spPr>
                      <wps:bodyPr/>
                    </wps:wsp>
                  </a:graphicData>
                </a:graphic>
              </wp:anchor>
            </w:drawing>
          </mc:Choice>
          <mc:Fallback>
            <w:pict>
              <v:shape id="直接箭头连接符 10" o:spid="_x0000_s1026" o:spt="32" type="#_x0000_t32" style="position:absolute;left:0pt;margin-left:307.45pt;margin-top:16.1pt;height:0.15pt;width:33.15pt;z-index:251665408;mso-width-relative:page;mso-height-relative:page;" filled="f" stroked="t" coordsize="21600,21600" o:gfxdata="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A7OmTZ1gAAAAkBAAAPAAAAAAAA&#10;AAEAIAAAADgAAABkcnMvZG93bnJldi54bWxQSwECFAAUAAAACACHTuJAVwnWFP4BAADTAwAADgAA&#10;AAAAAAABACAAAAA7AQAAZHJzL2Uyb0RvYy54bWxQSwUGAAAAAAYABgBZAQAAqwUAAAAA&#10;">
                <v:fill on="f" focussize="0,0"/>
                <v:stroke weight="1pt" color="#000000" joinstyle="miter" endarrow="open"/>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3198495</wp:posOffset>
                </wp:positionH>
                <wp:positionV relativeFrom="paragraph">
                  <wp:posOffset>12700</wp:posOffset>
                </wp:positionV>
                <wp:extent cx="706120" cy="383540"/>
                <wp:effectExtent l="6350" t="6350" r="11430" b="10160"/>
                <wp:wrapNone/>
                <wp:docPr id="3" name="流程图: 过程 5"/>
                <wp:cNvGraphicFramePr/>
                <a:graphic xmlns:a="http://schemas.openxmlformats.org/drawingml/2006/main">
                  <a:graphicData uri="http://schemas.microsoft.com/office/word/2010/wordprocessingShape">
                    <wps:wsp>
                      <wps:cNvSpPr/>
                      <wps:spPr>
                        <a:xfrm>
                          <a:off x="0" y="0"/>
                          <a:ext cx="706120" cy="383540"/>
                        </a:xfrm>
                        <a:prstGeom prst="flowChartProcess">
                          <a:avLst/>
                        </a:prstGeom>
                        <a:solidFill>
                          <a:srgbClr val="FFFFFF"/>
                        </a:solidFill>
                        <a:ln w="12700" cap="flat" cmpd="sng">
                          <a:solidFill>
                            <a:srgbClr val="2E75B6"/>
                          </a:solidFill>
                          <a:prstDash val="solid"/>
                          <a:miter/>
                          <a:headEnd type="none" w="med" len="med"/>
                          <a:tailEnd type="none" w="med" len="med"/>
                        </a:ln>
                      </wps:spPr>
                      <wps:txbx>
                        <w:txbxContent>
                          <w:p>
                            <w:pPr>
                              <w:spacing w:line="240" w:lineRule="auto"/>
                              <w:rPr>
                                <w:rFonts w:ascii="Calibri" w:hAnsi="Calibri" w:eastAsia="宋体" w:cs="Times New Roman"/>
                                <w:color w:val="000000"/>
                                <w:sz w:val="18"/>
                                <w:szCs w:val="18"/>
                              </w:rPr>
                            </w:pPr>
                            <w:r>
                              <w:rPr>
                                <w:rFonts w:hint="eastAsia" w:ascii="Calibri" w:hAnsi="Calibri" w:eastAsia="宋体" w:cs="Times New Roman"/>
                                <w:color w:val="000000"/>
                                <w:sz w:val="18"/>
                                <w:szCs w:val="18"/>
                              </w:rPr>
                              <w:t>现场详查</w:t>
                            </w:r>
                          </w:p>
                        </w:txbxContent>
                      </wps:txbx>
                      <wps:bodyPr anchor="ctr" anchorCtr="false" upright="true"/>
                    </wps:wsp>
                  </a:graphicData>
                </a:graphic>
              </wp:anchor>
            </w:drawing>
          </mc:Choice>
          <mc:Fallback>
            <w:pict>
              <v:shape id="流程图: 过程 5" o:spid="_x0000_s1026" o:spt="109" type="#_x0000_t109" style="position:absolute;left:0pt;margin-left:251.85pt;margin-top:1pt;height:30.2pt;width:55.6pt;z-index:251661312;v-text-anchor:middle;mso-width-relative:page;mso-height-relative:page;" fillcolor="#FFFFFF" filled="t" stroked="t" coordsize="21600,21600" o:gfxdata="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B433KX2QAAAAgBAAAPAAAAAAAAAAEAIAAAADgAAABkcnMvZG93bnJldi54bWxQSwEC&#10;FAAUAAAACACHTuJAWVpK+hYCAAAUBAAADgAAAAAAAAABACAAAAA+AQAAZHJzL2Uyb0RvYy54bWxQ&#10;SwUGAAAAAAYABgBZAQAAxgUAAAAA&#10;">
                <v:fill on="t" focussize="0,0"/>
                <v:stroke weight="1pt" color="#2E75B6" joinstyle="miter"/>
                <v:imagedata o:title=""/>
                <o:lock v:ext="edit" aspectratio="f"/>
                <v:textbox>
                  <w:txbxContent>
                    <w:p>
                      <w:pPr>
                        <w:spacing w:line="240" w:lineRule="auto"/>
                        <w:rPr>
                          <w:rFonts w:ascii="Calibri" w:hAnsi="Calibri" w:eastAsia="宋体" w:cs="Times New Roman"/>
                          <w:color w:val="000000"/>
                          <w:sz w:val="18"/>
                          <w:szCs w:val="18"/>
                        </w:rPr>
                      </w:pPr>
                      <w:r>
                        <w:rPr>
                          <w:rFonts w:hint="eastAsia" w:ascii="Calibri" w:hAnsi="Calibri" w:eastAsia="宋体" w:cs="Times New Roman"/>
                          <w:color w:val="000000"/>
                          <w:sz w:val="18"/>
                          <w:szCs w:val="18"/>
                        </w:rPr>
                        <w:t>现场详查</w:t>
                      </w:r>
                    </w:p>
                  </w:txbxContent>
                </v:textbox>
              </v:shape>
            </w:pict>
          </mc:Fallback>
        </mc:AlternateContent>
      </w:r>
    </w:p>
    <w:p>
      <w:pPr>
        <w:rPr>
          <w:rFonts w:ascii="Times New Roman" w:hAnsi="Times New Roman"/>
        </w:rPr>
      </w:pPr>
      <w:r>
        <w:rPr>
          <w:rFonts w:ascii="Times New Roman" w:hAnsi="Times New Roman"/>
        </w:rPr>
        <mc:AlternateContent>
          <mc:Choice Requires="wps">
            <w:drawing>
              <wp:anchor distT="0" distB="0" distL="114300" distR="114300" simplePos="0" relativeHeight="251666432" behindDoc="0" locked="0" layoutInCell="1" allowOverlap="1">
                <wp:simplePos x="0" y="0"/>
                <wp:positionH relativeFrom="column">
                  <wp:posOffset>2724150</wp:posOffset>
                </wp:positionH>
                <wp:positionV relativeFrom="paragraph">
                  <wp:posOffset>24130</wp:posOffset>
                </wp:positionV>
                <wp:extent cx="474345" cy="3175"/>
                <wp:effectExtent l="0" t="50800" r="1905" b="60325"/>
                <wp:wrapNone/>
                <wp:docPr id="8" name="直接箭头连接符 11"/>
                <wp:cNvGraphicFramePr/>
                <a:graphic xmlns:a="http://schemas.openxmlformats.org/drawingml/2006/main">
                  <a:graphicData uri="http://schemas.microsoft.com/office/word/2010/wordprocessingShape">
                    <wps:wsp>
                      <wps:cNvCnPr/>
                      <wps:spPr>
                        <a:xfrm flipV="true">
                          <a:off x="0" y="0"/>
                          <a:ext cx="474345" cy="3175"/>
                        </a:xfrm>
                        <a:prstGeom prst="bentConnector3">
                          <a:avLst>
                            <a:gd name="adj1" fmla="val 49935"/>
                          </a:avLst>
                        </a:prstGeom>
                        <a:ln w="12700" cap="flat" cmpd="sng">
                          <a:solidFill>
                            <a:srgbClr val="000000"/>
                          </a:solidFill>
                          <a:prstDash val="solid"/>
                          <a:miter/>
                          <a:headEnd type="none" w="med" len="med"/>
                          <a:tailEnd type="arrow" w="med" len="med"/>
                        </a:ln>
                      </wps:spPr>
                      <wps:bodyPr/>
                    </wps:wsp>
                  </a:graphicData>
                </a:graphic>
              </wp:anchor>
            </w:drawing>
          </mc:Choice>
          <mc:Fallback>
            <w:pict>
              <v:shape id="直接箭头连接符 11" o:spid="_x0000_s1026" o:spt="34" type="#_x0000_t34" style="position:absolute;left:0pt;flip:y;margin-left:214.5pt;margin-top:1.9pt;height:0.25pt;width:37.35pt;z-index:251666432;mso-width-relative:page;mso-height-relative:page;" filled="f" stroked="t" coordsize="21600,21600" o:gfxdata="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Gmg&#10;auLWAAAABwEAAA8AAAAAAAAAAQAgAAAAOAAAAGRycy9kb3ducmV2LnhtbFBLAQIUABQAAAAIAIdO&#10;4kBK3Hu6DwIAAOMDAAAOAAAAAAAAAAEAIAAAADsBAABkcnMvZTJvRG9jLnhtbFBLBQYAAAAABgAG&#10;AFkBAAC8BQAAAAA=&#10;" adj="10786">
                <v:fill on="f" focussize="0,0"/>
                <v:stroke weight="1pt" color="#000000" joinstyle="miter" endarrow="open"/>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667456" behindDoc="0" locked="0" layoutInCell="1" allowOverlap="1">
                <wp:simplePos x="0" y="0"/>
                <wp:positionH relativeFrom="column">
                  <wp:posOffset>5284470</wp:posOffset>
                </wp:positionH>
                <wp:positionV relativeFrom="paragraph">
                  <wp:posOffset>-4445</wp:posOffset>
                </wp:positionV>
                <wp:extent cx="355600" cy="0"/>
                <wp:effectExtent l="0" t="50800" r="6350" b="63500"/>
                <wp:wrapNone/>
                <wp:docPr id="9" name="直接箭头连接符 12"/>
                <wp:cNvGraphicFramePr/>
                <a:graphic xmlns:a="http://schemas.openxmlformats.org/drawingml/2006/main">
                  <a:graphicData uri="http://schemas.microsoft.com/office/word/2010/wordprocessingShape">
                    <wps:wsp>
                      <wps:cNvCnPr/>
                      <wps:spPr>
                        <a:xfrm>
                          <a:off x="0" y="0"/>
                          <a:ext cx="355600" cy="0"/>
                        </a:xfrm>
                        <a:prstGeom prst="straightConnector1">
                          <a:avLst/>
                        </a:prstGeom>
                        <a:ln w="12700" cap="flat" cmpd="sng">
                          <a:solidFill>
                            <a:srgbClr val="000000"/>
                          </a:solidFill>
                          <a:prstDash val="solid"/>
                          <a:miter/>
                          <a:headEnd type="none" w="med" len="med"/>
                          <a:tailEnd type="arrow" w="med" len="med"/>
                        </a:ln>
                      </wps:spPr>
                      <wps:bodyPr/>
                    </wps:wsp>
                  </a:graphicData>
                </a:graphic>
              </wp:anchor>
            </w:drawing>
          </mc:Choice>
          <mc:Fallback>
            <w:pict>
              <v:shape id="直接箭头连接符 12" o:spid="_x0000_s1026" o:spt="32" type="#_x0000_t32" style="position:absolute;left:0pt;margin-left:416.1pt;margin-top:-0.35pt;height:0pt;width:28pt;z-index:251667456;mso-width-relative:page;mso-height-relative:page;" filled="f" stroked="t" coordsize="21600,21600" o:gfxdata="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IGqNnzSAAAABwEAAA8AAAAAAAAAAQAgAAAAOAAAAGRycy9kb3ducmV2Lnht&#10;bFBLAQIUABQAAAAIAIdO4kDvs0YD6QEAAKoDAAAOAAAAAAAAAAEAIAAAADcBAABkcnMvZTJvRG9j&#10;LnhtbFBLBQYAAAAABgAGAFkBAACSBQAAAAA=&#10;">
                <v:fill on="f" focussize="0,0"/>
                <v:stroke weight="1pt" color="#000000" joinstyle="miter" endarrow="open"/>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668480" behindDoc="0" locked="0" layoutInCell="1" allowOverlap="1">
                <wp:simplePos x="0" y="0"/>
                <wp:positionH relativeFrom="column">
                  <wp:posOffset>6532245</wp:posOffset>
                </wp:positionH>
                <wp:positionV relativeFrom="paragraph">
                  <wp:posOffset>24130</wp:posOffset>
                </wp:positionV>
                <wp:extent cx="393700" cy="3175"/>
                <wp:effectExtent l="0" t="48260" r="6350" b="62865"/>
                <wp:wrapNone/>
                <wp:docPr id="10" name="直接箭头连接符 13"/>
                <wp:cNvGraphicFramePr/>
                <a:graphic xmlns:a="http://schemas.openxmlformats.org/drawingml/2006/main">
                  <a:graphicData uri="http://schemas.microsoft.com/office/word/2010/wordprocessingShape">
                    <wps:wsp>
                      <wps:cNvCnPr/>
                      <wps:spPr>
                        <a:xfrm>
                          <a:off x="0" y="0"/>
                          <a:ext cx="393700" cy="3175"/>
                        </a:xfrm>
                        <a:prstGeom prst="straightConnector1">
                          <a:avLst/>
                        </a:prstGeom>
                        <a:ln w="12700" cap="flat" cmpd="sng">
                          <a:solidFill>
                            <a:srgbClr val="000000"/>
                          </a:solidFill>
                          <a:prstDash val="solid"/>
                          <a:miter/>
                          <a:headEnd type="none" w="med" len="med"/>
                          <a:tailEnd type="arrow" w="med" len="med"/>
                        </a:ln>
                      </wps:spPr>
                      <wps:bodyPr/>
                    </wps:wsp>
                  </a:graphicData>
                </a:graphic>
              </wp:anchor>
            </w:drawing>
          </mc:Choice>
          <mc:Fallback>
            <w:pict>
              <v:shape id="直接箭头连接符 13" o:spid="_x0000_s1026" o:spt="32" type="#_x0000_t32" style="position:absolute;left:0pt;margin-left:514.35pt;margin-top:1.9pt;height:0.25pt;width:31pt;z-index:251668480;mso-width-relative:page;mso-height-relative:page;" filled="f" stroked="t" coordsize="21600,21600" o:gfxdata="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q5/U4dUAAAAJAQAADwAAAAAAAAABACAAAAA4AAAAZHJzL2Rvd25y&#10;ZXYueG1sUEsBAhQAFAAAAAgAh07iQJ9ZT37rAQAArgMAAA4AAAAAAAAAAQAgAAAAOgEAAGRycy9l&#10;Mm9Eb2MueG1sUEsFBgAAAAAGAAYAWQEAAJcFAAAAAA==&#10;">
                <v:fill on="f" focussize="0,0"/>
                <v:stroke weight="1pt" color="#000000" joinstyle="miter" endarrow="open"/>
                <v:imagedata o:title=""/>
                <o:lock v:ext="edit" aspectratio="f"/>
              </v:shape>
            </w:pict>
          </mc:Fallback>
        </mc:AlternateContent>
      </w:r>
    </w:p>
    <w:p>
      <w:pPr>
        <w:rPr>
          <w:rFonts w:ascii="Times New Roman" w:hAnsi="Times New Roman"/>
        </w:rPr>
      </w:pPr>
    </w:p>
    <w:p>
      <w:pPr>
        <w:rPr>
          <w:rFonts w:ascii="Times New Roman" w:hAnsi="Times New Roman"/>
        </w:rPr>
      </w:pPr>
      <w:r>
        <w:rPr>
          <w:rFonts w:ascii="Times New Roman" w:hAnsi="Times New Roman"/>
        </w:rPr>
        <mc:AlternateContent>
          <mc:Choice Requires="wps">
            <w:drawing>
              <wp:anchor distT="0" distB="0" distL="114300" distR="114300" simplePos="0" relativeHeight="251688960" behindDoc="0" locked="0" layoutInCell="1" allowOverlap="1">
                <wp:simplePos x="0" y="0"/>
                <wp:positionH relativeFrom="column">
                  <wp:posOffset>8259445</wp:posOffset>
                </wp:positionH>
                <wp:positionV relativeFrom="paragraph">
                  <wp:posOffset>74930</wp:posOffset>
                </wp:positionV>
                <wp:extent cx="0" cy="180975"/>
                <wp:effectExtent l="6350" t="0" r="12700" b="9525"/>
                <wp:wrapNone/>
                <wp:docPr id="30" name="直接连接符 37"/>
                <wp:cNvGraphicFramePr/>
                <a:graphic xmlns:a="http://schemas.openxmlformats.org/drawingml/2006/main">
                  <a:graphicData uri="http://schemas.microsoft.com/office/word/2010/wordprocessingShape">
                    <wps:wsp>
                      <wps:cNvCnPr/>
                      <wps:spPr>
                        <a:xfrm>
                          <a:off x="0" y="0"/>
                          <a:ext cx="0" cy="180975"/>
                        </a:xfrm>
                        <a:prstGeom prst="straightConnector1">
                          <a:avLst/>
                        </a:prstGeom>
                        <a:ln w="12700" cap="flat" cmpd="sng">
                          <a:solidFill>
                            <a:srgbClr val="000000"/>
                          </a:solidFill>
                          <a:prstDash val="solid"/>
                          <a:miter/>
                          <a:headEnd type="none" w="med" len="med"/>
                          <a:tailEnd type="none" w="med" len="med"/>
                        </a:ln>
                      </wps:spPr>
                      <wps:bodyPr/>
                    </wps:wsp>
                  </a:graphicData>
                </a:graphic>
              </wp:anchor>
            </w:drawing>
          </mc:Choice>
          <mc:Fallback>
            <w:pict>
              <v:shape id="直接连接符 37" o:spid="_x0000_s1026" o:spt="32" type="#_x0000_t32" style="position:absolute;left:0pt;margin-left:650.35pt;margin-top:5.9pt;height:14.25pt;width:0pt;z-index:251688960;mso-width-relative:page;mso-height-relative:page;" filled="f" stroked="t" coordsize="21600,21600" o:gfxdata="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wSAktgAAAALAQAADwAAAAAAAAABACAAAAA4AAAAZHJzL2Rvd25yZXYueG1sUEsB&#10;AhQAFAAAAAgAh07iQLNQZGrfAQAApAMAAA4AAAAAAAAAAQAgAAAAPQEAAGRycy9lMm9Eb2MueG1s&#10;UEsFBgAAAAAGAAYAWQEAAI4FAAAAAA==&#10;">
                <v:fill on="f" focussize="0,0"/>
                <v:stroke weight="1pt" color="#000000" joinstyle="miter"/>
                <v:imagedata o:title=""/>
                <o:lock v:ext="edit" aspectratio="f"/>
              </v:shape>
            </w:pict>
          </mc:Fallback>
        </mc:AlternateContent>
      </w:r>
    </w:p>
    <w:p>
      <w:pPr>
        <w:tabs>
          <w:tab w:val="left" w:pos="9062"/>
        </w:tabs>
        <w:rPr>
          <w:rFonts w:ascii="Times New Roman" w:hAnsi="Times New Roman"/>
        </w:rPr>
      </w:pPr>
      <w:r>
        <w:rPr>
          <w:rFonts w:ascii="Times New Roman" w:hAnsi="Times New Roman"/>
        </w:rPr>
        <mc:AlternateContent>
          <mc:Choice Requires="wps">
            <w:drawing>
              <wp:anchor distT="0" distB="0" distL="114300" distR="114300" simplePos="0" relativeHeight="251691008" behindDoc="0" locked="0" layoutInCell="1" allowOverlap="1">
                <wp:simplePos x="0" y="0"/>
                <wp:positionH relativeFrom="column">
                  <wp:posOffset>2858770</wp:posOffset>
                </wp:positionH>
                <wp:positionV relativeFrom="paragraph">
                  <wp:posOffset>61595</wp:posOffset>
                </wp:positionV>
                <wp:extent cx="1905" cy="358775"/>
                <wp:effectExtent l="49530" t="0" r="62865" b="3175"/>
                <wp:wrapNone/>
                <wp:docPr id="32" name="自选图形 50"/>
                <wp:cNvGraphicFramePr/>
                <a:graphic xmlns:a="http://schemas.openxmlformats.org/drawingml/2006/main">
                  <a:graphicData uri="http://schemas.microsoft.com/office/word/2010/wordprocessingShape">
                    <wps:wsp>
                      <wps:cNvCnPr/>
                      <wps:spPr>
                        <a:xfrm>
                          <a:off x="0" y="0"/>
                          <a:ext cx="1905" cy="358775"/>
                        </a:xfrm>
                        <a:prstGeom prst="straightConnector1">
                          <a:avLst/>
                        </a:prstGeom>
                        <a:ln w="12700" cap="flat" cmpd="sng">
                          <a:solidFill>
                            <a:srgbClr val="000000"/>
                          </a:solidFill>
                          <a:prstDash val="solid"/>
                          <a:miter/>
                          <a:headEnd type="none" w="med" len="med"/>
                          <a:tailEnd type="arrow" w="med" len="med"/>
                        </a:ln>
                      </wps:spPr>
                      <wps:bodyPr/>
                    </wps:wsp>
                  </a:graphicData>
                </a:graphic>
              </wp:anchor>
            </w:drawing>
          </mc:Choice>
          <mc:Fallback>
            <w:pict>
              <v:shape id="自选图形 50" o:spid="_x0000_s1026" o:spt="32" type="#_x0000_t32" style="position:absolute;left:0pt;margin-left:225.1pt;margin-top:4.85pt;height:28.25pt;width:0.15pt;z-index:251691008;mso-width-relative:page;mso-height-relative:page;" filled="f" stroked="t" coordsize="21600,21600" o:gfxdata="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zri1B1QAAAAgBAAAPAAAAAAAAAAEAIAAAADgAAABkcnMvZG93bnJldi54bWxQ&#10;SwECFAAUAAAACACHTuJAbNdSsuQBAAClAwAADgAAAAAAAAABACAAAAA6AQAAZHJzL2Uyb0RvYy54&#10;bWxQSwUGAAAAAAYABgBZAQAAkAUAAAAA&#10;">
                <v:fill on="f" focussize="0,0"/>
                <v:stroke weight="1pt" color="#000000" joinstyle="miter" endarrow="open"/>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689984" behindDoc="0" locked="0" layoutInCell="1" allowOverlap="1">
                <wp:simplePos x="0" y="0"/>
                <wp:positionH relativeFrom="column">
                  <wp:posOffset>2846705</wp:posOffset>
                </wp:positionH>
                <wp:positionV relativeFrom="paragraph">
                  <wp:posOffset>50165</wp:posOffset>
                </wp:positionV>
                <wp:extent cx="5409565" cy="8890"/>
                <wp:effectExtent l="0" t="6350" r="635" b="13335"/>
                <wp:wrapNone/>
                <wp:docPr id="31" name="直线 49"/>
                <wp:cNvGraphicFramePr/>
                <a:graphic xmlns:a="http://schemas.openxmlformats.org/drawingml/2006/main">
                  <a:graphicData uri="http://schemas.microsoft.com/office/word/2010/wordprocessingShape">
                    <wps:wsp>
                      <wps:cNvCnPr/>
                      <wps:spPr>
                        <a:xfrm flipV="true">
                          <a:off x="0" y="0"/>
                          <a:ext cx="5409565" cy="8890"/>
                        </a:xfrm>
                        <a:prstGeom prst="line">
                          <a:avLst/>
                        </a:prstGeom>
                        <a:ln w="12700" cap="flat" cmpd="sng">
                          <a:solidFill>
                            <a:srgbClr val="000000"/>
                          </a:solidFill>
                          <a:prstDash val="solid"/>
                          <a:miter/>
                          <a:headEnd type="none" w="med" len="med"/>
                          <a:tailEnd type="none" w="med" len="med"/>
                        </a:ln>
                      </wps:spPr>
                      <wps:bodyPr upright="true"/>
                    </wps:wsp>
                  </a:graphicData>
                </a:graphic>
              </wp:anchor>
            </w:drawing>
          </mc:Choice>
          <mc:Fallback>
            <w:pict>
              <v:line id="直线 49" o:spid="_x0000_s1026" o:spt="20" style="position:absolute;left:0pt;flip:y;margin-left:224.15pt;margin-top:3.95pt;height:0.7pt;width:425.95pt;z-index:251689984;mso-width-relative:page;mso-height-relative:page;" filled="f" stroked="t" coordsize="21600,21600" o:gfxdata="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2aLKz1QAAAAgBAAAPAAAAAAAAAAEAIAAAADgAAABkcnMvZG93bnJldi54bWxQ&#10;SwECFAAUAAAACACHTuJA95sKReQBAACtAwAADgAAAAAAAAABACAAAAA6AQAAZHJzL2Uyb0RvYy54&#10;bWxQSwUGAAAAAAYABgBZAQAAkAUAAAAA&#10;">
                <v:fill on="f" focussize="0,0"/>
                <v:stroke weight="1pt" color="#000000" joinstyle="miter"/>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70528" behindDoc="0" locked="0" layoutInCell="1" allowOverlap="1">
                <wp:simplePos x="0" y="0"/>
                <wp:positionH relativeFrom="column">
                  <wp:posOffset>4258945</wp:posOffset>
                </wp:positionH>
                <wp:positionV relativeFrom="paragraph">
                  <wp:posOffset>127000</wp:posOffset>
                </wp:positionV>
                <wp:extent cx="1771015" cy="982345"/>
                <wp:effectExtent l="13335" t="6985" r="25400" b="20320"/>
                <wp:wrapNone/>
                <wp:docPr id="12" name="流程图: 决策 17"/>
                <wp:cNvGraphicFramePr/>
                <a:graphic xmlns:a="http://schemas.openxmlformats.org/drawingml/2006/main">
                  <a:graphicData uri="http://schemas.microsoft.com/office/word/2010/wordprocessingShape">
                    <wps:wsp>
                      <wps:cNvSpPr/>
                      <wps:spPr>
                        <a:xfrm>
                          <a:off x="0" y="0"/>
                          <a:ext cx="1771015" cy="982345"/>
                        </a:xfrm>
                        <a:prstGeom prst="flowChartDecision">
                          <a:avLst/>
                        </a:prstGeom>
                        <a:solidFill>
                          <a:srgbClr val="FFFFFF"/>
                        </a:solidFill>
                        <a:ln w="12700" cap="flat" cmpd="sng">
                          <a:solidFill>
                            <a:srgbClr val="2E75B6"/>
                          </a:solidFill>
                          <a:prstDash val="solid"/>
                          <a:miter/>
                          <a:headEnd type="none" w="med" len="med"/>
                          <a:tailEnd type="none" w="med" len="med"/>
                        </a:ln>
                      </wps:spPr>
                      <wps:txbx>
                        <w:txbxContent>
                          <w:p>
                            <w:pPr>
                              <w:spacing w:line="240" w:lineRule="auto"/>
                              <w:rPr>
                                <w:rFonts w:ascii="Calibri" w:hAnsi="Calibri" w:eastAsia="宋体" w:cs="Times New Roman"/>
                                <w:color w:val="000000"/>
                                <w:sz w:val="18"/>
                                <w:szCs w:val="18"/>
                              </w:rPr>
                            </w:pPr>
                            <w:r>
                              <w:rPr>
                                <w:rFonts w:hint="eastAsia" w:ascii="Calibri" w:hAnsi="Calibri" w:eastAsia="宋体" w:cs="Times New Roman"/>
                                <w:color w:val="000000"/>
                                <w:sz w:val="18"/>
                                <w:szCs w:val="18"/>
                              </w:rPr>
                              <w:t>建设工程行业主管部门审核</w:t>
                            </w:r>
                          </w:p>
                        </w:txbxContent>
                      </wps:txbx>
                      <wps:bodyPr anchor="ctr" anchorCtr="false" upright="true"/>
                    </wps:wsp>
                  </a:graphicData>
                </a:graphic>
              </wp:anchor>
            </w:drawing>
          </mc:Choice>
          <mc:Fallback>
            <w:pict>
              <v:shape id="流程图: 决策 17" o:spid="_x0000_s1026" o:spt="110" type="#_x0000_t110" style="position:absolute;left:0pt;margin-left:335.35pt;margin-top:10pt;height:77.35pt;width:139.45pt;z-index:251670528;v-text-anchor:middle;mso-width-relative:page;mso-height-relative:page;" fillcolor="#FFFFFF" filled="t" stroked="t" coordsize="21600,21600" o:gfxdata="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D/yd702AAAAAoBAAAPAAAAAAAAAAEAIAAAADgAAABkcnMvZG93bnJldi54bWxQ&#10;SwECFAAUAAAACACHTuJA/0Uy6hoCAAAYBAAADgAAAAAAAAABACAAAAA9AQAAZHJzL2Uyb0RvYy54&#10;bWxQSwUGAAAAAAYABgBZAQAAyQUAAAAA&#10;">
                <v:fill on="t" focussize="0,0"/>
                <v:stroke weight="1pt" color="#2E75B6" joinstyle="miter"/>
                <v:imagedata o:title=""/>
                <o:lock v:ext="edit" aspectratio="f"/>
                <v:textbox>
                  <w:txbxContent>
                    <w:p>
                      <w:pPr>
                        <w:spacing w:line="240" w:lineRule="auto"/>
                        <w:rPr>
                          <w:rFonts w:ascii="Calibri" w:hAnsi="Calibri" w:eastAsia="宋体" w:cs="Times New Roman"/>
                          <w:color w:val="000000"/>
                          <w:sz w:val="18"/>
                          <w:szCs w:val="18"/>
                        </w:rPr>
                      </w:pPr>
                      <w:r>
                        <w:rPr>
                          <w:rFonts w:hint="eastAsia" w:ascii="Calibri" w:hAnsi="Calibri" w:eastAsia="宋体" w:cs="Times New Roman"/>
                          <w:color w:val="000000"/>
                          <w:sz w:val="18"/>
                          <w:szCs w:val="18"/>
                        </w:rPr>
                        <w:t>建设工程行业主管部门审核</w:t>
                      </w:r>
                    </w:p>
                  </w:txbxContent>
                </v:textbox>
              </v:shape>
            </w:pict>
          </mc:Fallback>
        </mc:AlternateContent>
      </w:r>
      <w:r>
        <w:rPr>
          <w:rFonts w:hint="eastAsia" w:ascii="Times New Roman" w:hAnsi="Times New Roman"/>
        </w:rPr>
        <w:tab/>
      </w:r>
    </w:p>
    <w:p>
      <w:pPr>
        <w:rPr>
          <w:rFonts w:ascii="Times New Roman" w:hAnsi="Times New Roman"/>
        </w:rPr>
      </w:pPr>
    </w:p>
    <w:p>
      <w:pPr>
        <w:rPr>
          <w:rFonts w:ascii="Times New Roman" w:hAnsi="Times New Roman"/>
        </w:rPr>
      </w:pPr>
      <w:r>
        <w:rPr>
          <w:rFonts w:ascii="Times New Roman" w:hAnsi="Times New Roman"/>
        </w:rPr>
        <mc:AlternateContent>
          <mc:Choice Requires="wps">
            <w:drawing>
              <wp:anchor distT="0" distB="0" distL="114300" distR="114300" simplePos="0" relativeHeight="251692032" behindDoc="0" locked="0" layoutInCell="1" allowOverlap="1">
                <wp:simplePos x="0" y="0"/>
                <wp:positionH relativeFrom="column">
                  <wp:posOffset>3618865</wp:posOffset>
                </wp:positionH>
                <wp:positionV relativeFrom="paragraph">
                  <wp:posOffset>187960</wp:posOffset>
                </wp:positionV>
                <wp:extent cx="611505" cy="0"/>
                <wp:effectExtent l="0" t="50800" r="17145" b="63500"/>
                <wp:wrapNone/>
                <wp:docPr id="33" name="自选图形 53"/>
                <wp:cNvGraphicFramePr/>
                <a:graphic xmlns:a="http://schemas.openxmlformats.org/drawingml/2006/main">
                  <a:graphicData uri="http://schemas.microsoft.com/office/word/2010/wordprocessingShape">
                    <wps:wsp>
                      <wps:cNvCnPr/>
                      <wps:spPr>
                        <a:xfrm>
                          <a:off x="0" y="0"/>
                          <a:ext cx="611505" cy="0"/>
                        </a:xfrm>
                        <a:prstGeom prst="straightConnector1">
                          <a:avLst/>
                        </a:prstGeom>
                        <a:ln w="12700" cap="flat" cmpd="sng">
                          <a:solidFill>
                            <a:srgbClr val="000000"/>
                          </a:solidFill>
                          <a:prstDash val="solid"/>
                          <a:miter/>
                          <a:headEnd type="none" w="med" len="med"/>
                          <a:tailEnd type="arrow" w="med" len="med"/>
                        </a:ln>
                      </wps:spPr>
                      <wps:bodyPr/>
                    </wps:wsp>
                  </a:graphicData>
                </a:graphic>
              </wp:anchor>
            </w:drawing>
          </mc:Choice>
          <mc:Fallback>
            <w:pict>
              <v:shape id="自选图形 53" o:spid="_x0000_s1026" o:spt="32" type="#_x0000_t32" style="position:absolute;left:0pt;margin-left:284.95pt;margin-top:14.8pt;height:0pt;width:48.15pt;z-index:251692032;mso-width-relative:page;mso-height-relative:page;" filled="f" stroked="t" coordsize="21600,21600" o:gfxdata="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4fgyc1gAAAAkBAAAPAAAAAAAAAAEAIAAAADgAAABkcnMvZG93bnJldi54bWxQ&#10;SwECFAAUAAAACACHTuJAwYqxgeMBAACiAwAADgAAAAAAAAABACAAAAA7AQAAZHJzL2Uyb0RvYy54&#10;bWxQSwUGAAAAAAYABgBZAQAAkAUAAAAA&#10;">
                <v:fill on="f" focussize="0,0"/>
                <v:stroke weight="1pt" color="#000000" joinstyle="miter" endarrow="open"/>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669504" behindDoc="0" locked="0" layoutInCell="1" allowOverlap="1">
                <wp:simplePos x="0" y="0"/>
                <wp:positionH relativeFrom="column">
                  <wp:posOffset>2122170</wp:posOffset>
                </wp:positionH>
                <wp:positionV relativeFrom="paragraph">
                  <wp:posOffset>14605</wp:posOffset>
                </wp:positionV>
                <wp:extent cx="1477010" cy="475615"/>
                <wp:effectExtent l="6350" t="6350" r="21590" b="13335"/>
                <wp:wrapNone/>
                <wp:docPr id="11" name="流程图: 过程 16"/>
                <wp:cNvGraphicFramePr/>
                <a:graphic xmlns:a="http://schemas.openxmlformats.org/drawingml/2006/main">
                  <a:graphicData uri="http://schemas.microsoft.com/office/word/2010/wordprocessingShape">
                    <wps:wsp>
                      <wps:cNvSpPr/>
                      <wps:spPr>
                        <a:xfrm>
                          <a:off x="0" y="0"/>
                          <a:ext cx="1477010" cy="475615"/>
                        </a:xfrm>
                        <a:prstGeom prst="flowChartProcess">
                          <a:avLst/>
                        </a:prstGeom>
                        <a:noFill/>
                        <a:ln w="12700" cap="flat" cmpd="sng">
                          <a:solidFill>
                            <a:srgbClr val="2E75B6"/>
                          </a:solidFill>
                          <a:prstDash val="solid"/>
                          <a:miter/>
                          <a:headEnd type="none" w="med" len="med"/>
                          <a:tailEnd type="none" w="med" len="med"/>
                        </a:ln>
                      </wps:spPr>
                      <wps:txbx>
                        <w:txbxContent>
                          <w:p>
                            <w:pPr>
                              <w:spacing w:line="240" w:lineRule="auto"/>
                              <w:rPr>
                                <w:rFonts w:hint="eastAsia" w:ascii="Calibri" w:hAnsi="Calibri" w:eastAsia="宋体" w:cs="Times New Roman"/>
                                <w:color w:val="000000"/>
                                <w:sz w:val="18"/>
                                <w:szCs w:val="18"/>
                                <w:highlight w:val="none"/>
                              </w:rPr>
                            </w:pPr>
                            <w:r>
                              <w:rPr>
                                <w:rFonts w:hint="eastAsia" w:ascii="Calibri" w:hAnsi="Calibri" w:eastAsia="宋体" w:cs="Times New Roman"/>
                                <w:color w:val="000000"/>
                                <w:sz w:val="18"/>
                                <w:szCs w:val="18"/>
                                <w:highlight w:val="none"/>
                              </w:rPr>
                              <w:t>将建设工程情况</w:t>
                            </w:r>
                            <w:r>
                              <w:rPr>
                                <w:rFonts w:hint="eastAsia" w:ascii="Calibri" w:hAnsi="Calibri" w:eastAsia="宋体" w:cs="Times New Roman"/>
                                <w:color w:val="000000"/>
                                <w:sz w:val="18"/>
                                <w:szCs w:val="18"/>
                                <w:highlight w:val="none"/>
                                <w:lang w:val="en-US" w:eastAsia="zh-CN"/>
                              </w:rPr>
                              <w:t>报</w:t>
                            </w:r>
                            <w:r>
                              <w:rPr>
                                <w:rFonts w:hint="eastAsia" w:ascii="Calibri" w:hAnsi="Calibri" w:eastAsia="宋体" w:cs="Times New Roman"/>
                                <w:color w:val="000000"/>
                                <w:sz w:val="18"/>
                                <w:szCs w:val="18"/>
                                <w:highlight w:val="none"/>
                              </w:rPr>
                              <w:t>建设</w:t>
                            </w:r>
                          </w:p>
                          <w:p>
                            <w:pPr>
                              <w:spacing w:line="240" w:lineRule="auto"/>
                              <w:rPr>
                                <w:rFonts w:ascii="Calibri" w:hAnsi="Calibri" w:eastAsia="宋体" w:cs="Times New Roman"/>
                                <w:color w:val="000000"/>
                                <w:sz w:val="18"/>
                                <w:szCs w:val="18"/>
                                <w:highlight w:val="none"/>
                              </w:rPr>
                            </w:pPr>
                            <w:r>
                              <w:rPr>
                                <w:rFonts w:hint="eastAsia" w:ascii="Calibri" w:hAnsi="Calibri" w:eastAsia="宋体" w:cs="Times New Roman"/>
                                <w:color w:val="000000"/>
                                <w:sz w:val="18"/>
                                <w:szCs w:val="18"/>
                                <w:highlight w:val="none"/>
                              </w:rPr>
                              <w:t>工程行业主管部门</w:t>
                            </w:r>
                          </w:p>
                        </w:txbxContent>
                      </wps:txbx>
                      <wps:bodyPr anchor="ctr" anchorCtr="false" upright="true"/>
                    </wps:wsp>
                  </a:graphicData>
                </a:graphic>
              </wp:anchor>
            </w:drawing>
          </mc:Choice>
          <mc:Fallback>
            <w:pict>
              <v:shape id="流程图: 过程 16" o:spid="_x0000_s1026" o:spt="109" type="#_x0000_t109" style="position:absolute;left:0pt;margin-left:167.1pt;margin-top:1.15pt;height:37.45pt;width:116.3pt;z-index:251669504;v-text-anchor:middle;mso-width-relative:page;mso-height-relative:page;" filled="f" stroked="t" coordsize="21600,21600" o:gfxdata="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Cul&#10;Y/jWAAAACAEAAA8AAAAAAAAAAQAgAAAAOAAAAGRycy9kb3ducmV2LnhtbFBLAQIUABQAAAAIAIdO&#10;4kDHEiHdDwIAAO4DAAAOAAAAAAAAAAEAIAAAADsBAABkcnMvZTJvRG9jLnhtbFBLBQYAAAAABgAG&#10;AFkBAAC8BQAAAAA=&#10;">
                <v:fill on="f" focussize="0,0"/>
                <v:stroke weight="1pt" color="#2E75B6" joinstyle="miter"/>
                <v:imagedata o:title=""/>
                <o:lock v:ext="edit" aspectratio="f"/>
                <v:textbox>
                  <w:txbxContent>
                    <w:p>
                      <w:pPr>
                        <w:spacing w:line="240" w:lineRule="auto"/>
                        <w:rPr>
                          <w:rFonts w:hint="eastAsia" w:ascii="Calibri" w:hAnsi="Calibri" w:eastAsia="宋体" w:cs="Times New Roman"/>
                          <w:color w:val="000000"/>
                          <w:sz w:val="18"/>
                          <w:szCs w:val="18"/>
                          <w:highlight w:val="none"/>
                        </w:rPr>
                      </w:pPr>
                      <w:r>
                        <w:rPr>
                          <w:rFonts w:hint="eastAsia" w:ascii="Calibri" w:hAnsi="Calibri" w:eastAsia="宋体" w:cs="Times New Roman"/>
                          <w:color w:val="000000"/>
                          <w:sz w:val="18"/>
                          <w:szCs w:val="18"/>
                          <w:highlight w:val="none"/>
                        </w:rPr>
                        <w:t>将建设工程情况</w:t>
                      </w:r>
                      <w:r>
                        <w:rPr>
                          <w:rFonts w:hint="eastAsia" w:ascii="Calibri" w:hAnsi="Calibri" w:eastAsia="宋体" w:cs="Times New Roman"/>
                          <w:color w:val="000000"/>
                          <w:sz w:val="18"/>
                          <w:szCs w:val="18"/>
                          <w:highlight w:val="none"/>
                          <w:lang w:val="en-US" w:eastAsia="zh-CN"/>
                        </w:rPr>
                        <w:t>报</w:t>
                      </w:r>
                      <w:r>
                        <w:rPr>
                          <w:rFonts w:hint="eastAsia" w:ascii="Calibri" w:hAnsi="Calibri" w:eastAsia="宋体" w:cs="Times New Roman"/>
                          <w:color w:val="000000"/>
                          <w:sz w:val="18"/>
                          <w:szCs w:val="18"/>
                          <w:highlight w:val="none"/>
                        </w:rPr>
                        <w:t>建设</w:t>
                      </w:r>
                    </w:p>
                    <w:p>
                      <w:pPr>
                        <w:spacing w:line="240" w:lineRule="auto"/>
                        <w:rPr>
                          <w:rFonts w:ascii="Calibri" w:hAnsi="Calibri" w:eastAsia="宋体" w:cs="Times New Roman"/>
                          <w:color w:val="000000"/>
                          <w:sz w:val="18"/>
                          <w:szCs w:val="18"/>
                          <w:highlight w:val="none"/>
                        </w:rPr>
                      </w:pPr>
                      <w:r>
                        <w:rPr>
                          <w:rFonts w:hint="eastAsia" w:ascii="Calibri" w:hAnsi="Calibri" w:eastAsia="宋体" w:cs="Times New Roman"/>
                          <w:color w:val="000000"/>
                          <w:sz w:val="18"/>
                          <w:szCs w:val="18"/>
                          <w:highlight w:val="none"/>
                        </w:rPr>
                        <w:t>工程行业主管部门</w:t>
                      </w:r>
                    </w:p>
                  </w:txbxContent>
                </v:textbox>
              </v:shape>
            </w:pict>
          </mc:Fallback>
        </mc:AlternateContent>
      </w:r>
    </w:p>
    <w:p>
      <w:pPr>
        <w:rPr>
          <w:rFonts w:ascii="Times New Roman" w:hAnsi="Times New Roman"/>
        </w:rPr>
      </w:pPr>
    </w:p>
    <w:p>
      <w:pPr>
        <w:tabs>
          <w:tab w:val="left" w:pos="6482"/>
        </w:tabs>
        <w:rPr>
          <w:rFonts w:ascii="Times New Roman" w:hAnsi="Times New Roman"/>
        </w:rPr>
      </w:pPr>
      <w:r>
        <w:rPr>
          <w:rFonts w:hint="eastAsia" w:ascii="Times New Roman" w:hAnsi="Times New Roman"/>
        </w:rPr>
        <w:tab/>
      </w:r>
    </w:p>
    <w:p>
      <w:pPr>
        <w:tabs>
          <w:tab w:val="left" w:pos="8754"/>
        </w:tabs>
        <w:spacing w:line="240" w:lineRule="auto"/>
        <w:ind w:firstLine="5580" w:firstLineChars="3100"/>
        <w:jc w:val="both"/>
        <w:rPr>
          <w:rFonts w:hint="default" w:ascii="Times New Roman" w:hAnsi="Times New Roman" w:eastAsia="宋体" w:cs="Times New Roman"/>
          <w:color w:val="000000"/>
          <w:sz w:val="18"/>
          <w:szCs w:val="18"/>
          <w:highlight w:val="yellow"/>
          <w:lang w:val="en-US" w:eastAsia="zh-CN"/>
        </w:rPr>
      </w:pPr>
      <w:r>
        <w:rPr>
          <w:rFonts w:ascii="Times New Roman" w:hAnsi="Times New Roman"/>
          <w:sz w:val="18"/>
          <w:szCs w:val="18"/>
          <w:highlight w:val="none"/>
        </w:rPr>
        <mc:AlternateContent>
          <mc:Choice Requires="wps">
            <w:drawing>
              <wp:anchor distT="0" distB="0" distL="114300" distR="114300" simplePos="0" relativeHeight="251693056" behindDoc="0" locked="0" layoutInCell="1" allowOverlap="1">
                <wp:simplePos x="0" y="0"/>
                <wp:positionH relativeFrom="column">
                  <wp:posOffset>5019040</wp:posOffset>
                </wp:positionH>
                <wp:positionV relativeFrom="paragraph">
                  <wp:posOffset>146050</wp:posOffset>
                </wp:positionV>
                <wp:extent cx="233680" cy="635"/>
                <wp:effectExtent l="50165" t="0" r="63500" b="13970"/>
                <wp:wrapNone/>
                <wp:docPr id="34" name="自选图形 54"/>
                <wp:cNvGraphicFramePr/>
                <a:graphic xmlns:a="http://schemas.openxmlformats.org/drawingml/2006/main">
                  <a:graphicData uri="http://schemas.microsoft.com/office/word/2010/wordprocessingShape">
                    <wps:wsp>
                      <wps:cNvCnPr/>
                      <wps:spPr>
                        <a:xfrm rot="-5400000" flipH="true">
                          <a:off x="0" y="0"/>
                          <a:ext cx="233680" cy="635"/>
                        </a:xfrm>
                        <a:prstGeom prst="bentConnector3">
                          <a:avLst>
                            <a:gd name="adj1" fmla="val 50000"/>
                          </a:avLst>
                        </a:prstGeom>
                        <a:ln w="12700" cap="flat" cmpd="sng">
                          <a:solidFill>
                            <a:srgbClr val="000000"/>
                          </a:solidFill>
                          <a:prstDash val="solid"/>
                          <a:miter/>
                          <a:headEnd type="none" w="med" len="med"/>
                          <a:tailEnd type="arrow" w="med" len="med"/>
                        </a:ln>
                      </wps:spPr>
                      <wps:bodyPr/>
                    </wps:wsp>
                  </a:graphicData>
                </a:graphic>
              </wp:anchor>
            </w:drawing>
          </mc:Choice>
          <mc:Fallback>
            <w:pict>
              <v:shape id="自选图形 54" o:spid="_x0000_s1026" o:spt="34" type="#_x0000_t34" style="position:absolute;left:0pt;flip:x;margin-left:395.2pt;margin-top:11.5pt;height:0.05pt;width:18.4pt;rotation:5898240f;z-index:251693056;mso-width-relative:page;mso-height-relative:page;" filled="f" stroked="t" coordsize="21600,21600" o:gfxdata="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jFLW&#10;ytgAAAAJAQAADwAAAAAAAAABACAAAAA4AAAAZHJzL2Rvd25yZXYueG1sUEsBAhQAFAAAAAgAh07i&#10;QEhg9W4MAgAA6QMAAA4AAAAAAAAAAQAgAAAAPQEAAGRycy9lMm9Eb2MueG1sUEsFBgAAAAAGAAYA&#10;WQEAALsFAAAAAA==&#10;" adj="10800">
                <v:fill on="f" focussize="0,0"/>
                <v:stroke weight="1pt" color="#000000" joinstyle="miter" endarrow="open"/>
                <v:imagedata o:title=""/>
                <o:lock v:ext="edit" aspectratio="f"/>
              </v:shape>
            </w:pict>
          </mc:Fallback>
        </mc:AlternateContent>
      </w:r>
      <w:r>
        <w:rPr>
          <w:rFonts w:hint="eastAsia" w:ascii="Times New Roman" w:hAnsi="Times New Roman" w:eastAsia="宋体" w:cs="Times New Roman"/>
          <w:color w:val="000000"/>
          <w:sz w:val="18"/>
          <w:szCs w:val="18"/>
          <w:highlight w:val="none"/>
        </w:rPr>
        <w:t>审核不通过</w:t>
      </w:r>
      <w:r>
        <w:rPr>
          <w:rFonts w:hint="eastAsia" w:ascii="Times New Roman" w:hAnsi="Times New Roman" w:eastAsia="宋体" w:cs="Times New Roman"/>
          <w:color w:val="000000"/>
          <w:sz w:val="18"/>
          <w:szCs w:val="18"/>
          <w:highlight w:val="none"/>
        </w:rPr>
        <w:tab/>
      </w:r>
      <w:r>
        <w:rPr>
          <w:rFonts w:hint="eastAsia" w:ascii="Times New Roman" w:hAnsi="Times New Roman" w:eastAsia="宋体" w:cs="Times New Roman"/>
          <w:color w:val="000000"/>
          <w:sz w:val="18"/>
          <w:szCs w:val="18"/>
          <w:highlight w:val="none"/>
          <w:lang w:eastAsia="zh-CN"/>
        </w:rPr>
        <w:tab/>
      </w:r>
      <w:r>
        <w:rPr>
          <w:rFonts w:hint="eastAsia" w:ascii="Times New Roman" w:hAnsi="Times New Roman" w:eastAsia="宋体" w:cs="Times New Roman"/>
          <w:color w:val="000000"/>
          <w:sz w:val="18"/>
          <w:szCs w:val="18"/>
          <w:highlight w:val="none"/>
          <w:lang w:val="en-US" w:eastAsia="zh-CN"/>
        </w:rPr>
        <w:t>审核通过</w:t>
      </w:r>
    </w:p>
    <w:p>
      <w:pPr>
        <w:spacing w:line="240" w:lineRule="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mc:AlternateContent>
          <mc:Choice Requires="wps">
            <w:drawing>
              <wp:anchor distT="0" distB="0" distL="114300" distR="114300" simplePos="0" relativeHeight="251680768" behindDoc="0" locked="0" layoutInCell="1" allowOverlap="1">
                <wp:simplePos x="0" y="0"/>
                <wp:positionH relativeFrom="column">
                  <wp:posOffset>6002020</wp:posOffset>
                </wp:positionH>
                <wp:positionV relativeFrom="paragraph">
                  <wp:posOffset>74930</wp:posOffset>
                </wp:positionV>
                <wp:extent cx="0" cy="190500"/>
                <wp:effectExtent l="50800" t="0" r="63500" b="0"/>
                <wp:wrapNone/>
                <wp:docPr id="22" name="直接箭头连接符 33"/>
                <wp:cNvGraphicFramePr/>
                <a:graphic xmlns:a="http://schemas.openxmlformats.org/drawingml/2006/main">
                  <a:graphicData uri="http://schemas.microsoft.com/office/word/2010/wordprocessingShape">
                    <wps:wsp>
                      <wps:cNvCnPr/>
                      <wps:spPr>
                        <a:xfrm>
                          <a:off x="0" y="0"/>
                          <a:ext cx="0" cy="190500"/>
                        </a:xfrm>
                        <a:prstGeom prst="straightConnector1">
                          <a:avLst/>
                        </a:prstGeom>
                        <a:ln w="12700" cap="flat" cmpd="sng">
                          <a:solidFill>
                            <a:srgbClr val="000000"/>
                          </a:solidFill>
                          <a:prstDash val="solid"/>
                          <a:miter/>
                          <a:headEnd type="none" w="med" len="med"/>
                          <a:tailEnd type="arrow" w="med" len="med"/>
                        </a:ln>
                      </wps:spPr>
                      <wps:bodyPr/>
                    </wps:wsp>
                  </a:graphicData>
                </a:graphic>
              </wp:anchor>
            </w:drawing>
          </mc:Choice>
          <mc:Fallback>
            <w:pict>
              <v:shape id="直接箭头连接符 33" o:spid="_x0000_s1026" o:spt="32" type="#_x0000_t32" style="position:absolute;left:0pt;margin-left:472.6pt;margin-top:5.9pt;height:15pt;width:0pt;z-index:251680768;mso-width-relative:page;mso-height-relative:page;" filled="f" stroked="t" coordsize="21600,21600" o:gfxdata="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9bnV11AAAAAkBAAAPAAAAAAAAAAEAIAAAADgAAABkcnMvZG93bnJl&#10;di54bWxQSwECFAAUAAAACACHTuJAwohtyOsBAACrAwAADgAAAAAAAAABACAAAAA5AQAAZHJzL2Uy&#10;b0RvYy54bWxQSwUGAAAAAAYABgBZAQAAlgUAAAAA&#10;">
                <v:fill on="f" focussize="0,0"/>
                <v:stroke weight="1pt" color="#000000" joinstyle="miter" endarrow="open"/>
                <v:imagedata o:title=""/>
                <o:lock v:ext="edit" aspectratio="f"/>
              </v:shape>
            </w:pict>
          </mc:Fallback>
        </mc:AlternateContent>
      </w:r>
      <w:r>
        <w:rPr>
          <w:rFonts w:ascii="Times New Roman" w:hAnsi="Times New Roman" w:eastAsia="宋体" w:cs="Times New Roman"/>
          <w:color w:val="000000"/>
          <w:sz w:val="18"/>
          <w:szCs w:val="18"/>
        </w:rPr>
        <mc:AlternateContent>
          <mc:Choice Requires="wps">
            <w:drawing>
              <wp:anchor distT="0" distB="0" distL="114300" distR="114300" simplePos="0" relativeHeight="251679744" behindDoc="0" locked="0" layoutInCell="1" allowOverlap="1">
                <wp:simplePos x="0" y="0"/>
                <wp:positionH relativeFrom="column">
                  <wp:posOffset>2335530</wp:posOffset>
                </wp:positionH>
                <wp:positionV relativeFrom="paragraph">
                  <wp:posOffset>104140</wp:posOffset>
                </wp:positionV>
                <wp:extent cx="1270" cy="158115"/>
                <wp:effectExtent l="50165" t="0" r="62865" b="13335"/>
                <wp:wrapNone/>
                <wp:docPr id="21" name="直接箭头连接符 32"/>
                <wp:cNvGraphicFramePr/>
                <a:graphic xmlns:a="http://schemas.openxmlformats.org/drawingml/2006/main">
                  <a:graphicData uri="http://schemas.microsoft.com/office/word/2010/wordprocessingShape">
                    <wps:wsp>
                      <wps:cNvCnPr/>
                      <wps:spPr>
                        <a:xfrm>
                          <a:off x="0" y="0"/>
                          <a:ext cx="1270" cy="158115"/>
                        </a:xfrm>
                        <a:prstGeom prst="straightConnector1">
                          <a:avLst/>
                        </a:prstGeom>
                        <a:ln w="12700" cap="flat" cmpd="sng">
                          <a:solidFill>
                            <a:srgbClr val="000000"/>
                          </a:solidFill>
                          <a:prstDash val="solid"/>
                          <a:miter/>
                          <a:headEnd type="none" w="med" len="med"/>
                          <a:tailEnd type="arrow" w="med" len="med"/>
                        </a:ln>
                      </wps:spPr>
                      <wps:bodyPr/>
                    </wps:wsp>
                  </a:graphicData>
                </a:graphic>
              </wp:anchor>
            </w:drawing>
          </mc:Choice>
          <mc:Fallback>
            <w:pict>
              <v:shape id="直接箭头连接符 32" o:spid="_x0000_s1026" o:spt="32" type="#_x0000_t32" style="position:absolute;left:0pt;margin-left:183.9pt;margin-top:8.2pt;height:12.45pt;width:0.1pt;z-index:251679744;mso-width-relative:page;mso-height-relative:page;" filled="f" stroked="t" coordsize="21600,21600" o:gfxdata="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nXVtg1gAAAAkBAAAPAAAAAAAAAAEAIAAAADgAAABkcnMvZG93&#10;bnJldi54bWxQSwECFAAUAAAACACHTuJAdNkNnOwBAACuAwAADgAAAAAAAAABACAAAAA7AQAAZHJz&#10;L2Uyb0RvYy54bWxQSwUGAAAAAAYABgBZAQAAmQUAAAAA&#10;">
                <v:fill on="f" focussize="0,0"/>
                <v:stroke weight="1pt" color="#000000" joinstyle="miter" endarrow="open"/>
                <v:imagedata o:title=""/>
                <o:lock v:ext="edit" aspectratio="f"/>
              </v:shape>
            </w:pict>
          </mc:Fallback>
        </mc:AlternateContent>
      </w:r>
      <w:r>
        <w:rPr>
          <w:rFonts w:ascii="Times New Roman" w:hAnsi="Times New Roman" w:eastAsia="宋体" w:cs="Times New Roman"/>
          <w:color w:val="000000"/>
          <w:sz w:val="18"/>
          <w:szCs w:val="18"/>
        </w:rPr>
        <mc:AlternateContent>
          <mc:Choice Requires="wps">
            <w:drawing>
              <wp:anchor distT="0" distB="0" distL="114300" distR="114300" simplePos="0" relativeHeight="251678720" behindDoc="0" locked="0" layoutInCell="1" allowOverlap="1">
                <wp:simplePos x="0" y="0"/>
                <wp:positionH relativeFrom="column">
                  <wp:posOffset>2334895</wp:posOffset>
                </wp:positionH>
                <wp:positionV relativeFrom="paragraph">
                  <wp:posOffset>74930</wp:posOffset>
                </wp:positionV>
                <wp:extent cx="3667125" cy="19050"/>
                <wp:effectExtent l="0" t="6350" r="9525" b="12700"/>
                <wp:wrapNone/>
                <wp:docPr id="20" name="直接连接符 31"/>
                <wp:cNvGraphicFramePr/>
                <a:graphic xmlns:a="http://schemas.openxmlformats.org/drawingml/2006/main">
                  <a:graphicData uri="http://schemas.microsoft.com/office/word/2010/wordprocessingShape">
                    <wps:wsp>
                      <wps:cNvCnPr/>
                      <wps:spPr>
                        <a:xfrm flipV="true">
                          <a:off x="0" y="0"/>
                          <a:ext cx="3667125" cy="19050"/>
                        </a:xfrm>
                        <a:prstGeom prst="straightConnector1">
                          <a:avLst/>
                        </a:prstGeom>
                        <a:ln w="12700" cap="flat" cmpd="sng">
                          <a:solidFill>
                            <a:srgbClr val="000000"/>
                          </a:solidFill>
                          <a:prstDash val="solid"/>
                          <a:miter/>
                          <a:headEnd type="none" w="med" len="med"/>
                          <a:tailEnd type="none" w="med" len="med"/>
                        </a:ln>
                      </wps:spPr>
                      <wps:bodyPr/>
                    </wps:wsp>
                  </a:graphicData>
                </a:graphic>
              </wp:anchor>
            </w:drawing>
          </mc:Choice>
          <mc:Fallback>
            <w:pict>
              <v:shape id="直接连接符 31" o:spid="_x0000_s1026" o:spt="32" type="#_x0000_t32" style="position:absolute;left:0pt;flip:y;margin-left:183.85pt;margin-top:5.9pt;height:1.5pt;width:288.75pt;z-index:251678720;mso-width-relative:page;mso-height-relative:page;" filled="f" stroked="t" coordsize="21600,21600" o:gfxdata="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NWECAPZAAAACQEAAA8AAAAAAAAAAQAgAAAAOAAA&#10;AGRycy9kb3ducmV2LnhtbFBLAQIUABQAAAAIAIdO4kAtCWJo8QEAALYDAAAOAAAAAAAAAAEAIAAA&#10;AD4BAABkcnMvZTJvRG9jLnhtbFBLBQYAAAAABgAGAFkBAAChBQAAAAA=&#10;">
                <v:fill on="f" focussize="0,0"/>
                <v:stroke weight="1pt" color="#000000" joinstyle="miter"/>
                <v:imagedata o:title=""/>
                <o:lock v:ext="edit" aspectratio="f"/>
              </v:shape>
            </w:pict>
          </mc:Fallback>
        </mc:AlternateContent>
      </w:r>
    </w:p>
    <w:p>
      <w:pPr>
        <w:rPr>
          <w:rFonts w:ascii="Times New Roman" w:hAnsi="Times New Roman"/>
        </w:rPr>
      </w:pPr>
      <w:r>
        <w:rPr>
          <w:rFonts w:ascii="Times New Roman" w:hAnsi="Times New Roman"/>
        </w:rPr>
        <mc:AlternateContent>
          <mc:Choice Requires="wps">
            <w:drawing>
              <wp:anchor distT="0" distB="0" distL="114300" distR="114300" simplePos="0" relativeHeight="251672576" behindDoc="0" locked="0" layoutInCell="1" allowOverlap="1">
                <wp:simplePos x="0" y="0"/>
                <wp:positionH relativeFrom="column">
                  <wp:posOffset>5170170</wp:posOffset>
                </wp:positionH>
                <wp:positionV relativeFrom="paragraph">
                  <wp:posOffset>73660</wp:posOffset>
                </wp:positionV>
                <wp:extent cx="1809750" cy="361950"/>
                <wp:effectExtent l="6350" t="6350" r="12700" b="12700"/>
                <wp:wrapNone/>
                <wp:docPr id="14" name="流程图: 过程 19"/>
                <wp:cNvGraphicFramePr/>
                <a:graphic xmlns:a="http://schemas.openxmlformats.org/drawingml/2006/main">
                  <a:graphicData uri="http://schemas.microsoft.com/office/word/2010/wordprocessingShape">
                    <wps:wsp>
                      <wps:cNvSpPr/>
                      <wps:spPr>
                        <a:xfrm>
                          <a:off x="0" y="0"/>
                          <a:ext cx="1809750" cy="361950"/>
                        </a:xfrm>
                        <a:prstGeom prst="flowChartProcess">
                          <a:avLst/>
                        </a:prstGeom>
                        <a:solidFill>
                          <a:srgbClr val="FFFFFF"/>
                        </a:solidFill>
                        <a:ln w="12700" cap="flat" cmpd="sng">
                          <a:solidFill>
                            <a:srgbClr val="2E75B6"/>
                          </a:solidFill>
                          <a:prstDash val="solid"/>
                          <a:miter/>
                          <a:headEnd type="none" w="med" len="med"/>
                          <a:tailEnd type="none" w="med" len="med"/>
                        </a:ln>
                      </wps:spPr>
                      <wps:txbx>
                        <w:txbxContent>
                          <w:p>
                            <w:pPr>
                              <w:spacing w:line="240" w:lineRule="auto"/>
                              <w:rPr>
                                <w:rFonts w:ascii="Calibri" w:hAnsi="Calibri" w:eastAsia="宋体" w:cs="Times New Roman"/>
                                <w:color w:val="000000"/>
                                <w:sz w:val="18"/>
                                <w:szCs w:val="18"/>
                              </w:rPr>
                            </w:pPr>
                            <w:r>
                              <w:rPr>
                                <w:rFonts w:hint="eastAsia" w:ascii="Calibri" w:hAnsi="Calibri" w:eastAsia="宋体" w:cs="Times New Roman"/>
                                <w:color w:val="000000"/>
                                <w:sz w:val="18"/>
                                <w:szCs w:val="18"/>
                              </w:rPr>
                              <w:t>编制《建设工程信息表》</w:t>
                            </w:r>
                          </w:p>
                        </w:txbxContent>
                      </wps:txbx>
                      <wps:bodyPr anchor="ctr" anchorCtr="false" upright="true"/>
                    </wps:wsp>
                  </a:graphicData>
                </a:graphic>
              </wp:anchor>
            </w:drawing>
          </mc:Choice>
          <mc:Fallback>
            <w:pict>
              <v:shape id="流程图: 过程 19" o:spid="_x0000_s1026" o:spt="109" type="#_x0000_t109" style="position:absolute;left:0pt;margin-left:407.1pt;margin-top:5.8pt;height:28.5pt;width:142.5pt;z-index:251672576;v-text-anchor:middle;mso-width-relative:page;mso-height-relative:page;" fillcolor="#FFFFFF" filled="t" stroked="t" coordsize="21600,21600" o:gfxdata="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B8OIjNkAAAAKAQAADwAAAAAAAAABACAAAAA4AAAAZHJzL2Rvd25yZXYueG1sUEsBAhQA&#10;FAAAAAgAh07iQCtLzLYUAgAAFwQAAA4AAAAAAAAAAQAgAAAAPgEAAGRycy9lMm9Eb2MueG1sUEsF&#10;BgAAAAAGAAYAWQEAAMQFAAAAAA==&#10;">
                <v:fill on="t" focussize="0,0"/>
                <v:stroke weight="1pt" color="#2E75B6" joinstyle="miter"/>
                <v:imagedata o:title=""/>
                <o:lock v:ext="edit" aspectratio="f"/>
                <v:textbox>
                  <w:txbxContent>
                    <w:p>
                      <w:pPr>
                        <w:spacing w:line="240" w:lineRule="auto"/>
                        <w:rPr>
                          <w:rFonts w:ascii="Calibri" w:hAnsi="Calibri" w:eastAsia="宋体" w:cs="Times New Roman"/>
                          <w:color w:val="000000"/>
                          <w:sz w:val="18"/>
                          <w:szCs w:val="18"/>
                        </w:rPr>
                      </w:pPr>
                      <w:r>
                        <w:rPr>
                          <w:rFonts w:hint="eastAsia" w:ascii="Calibri" w:hAnsi="Calibri" w:eastAsia="宋体" w:cs="Times New Roman"/>
                          <w:color w:val="000000"/>
                          <w:sz w:val="18"/>
                          <w:szCs w:val="18"/>
                        </w:rPr>
                        <w:t>编制《建设工程信息表》</w:t>
                      </w:r>
                    </w:p>
                  </w:txbxContent>
                </v:textbox>
              </v:shape>
            </w:pict>
          </mc:Fallback>
        </mc:AlternateContent>
      </w:r>
      <w:r>
        <w:rPr>
          <w:rFonts w:ascii="Times New Roman" w:hAnsi="Times New Roman"/>
        </w:rPr>
        <mc:AlternateContent>
          <mc:Choice Requires="wps">
            <w:drawing>
              <wp:anchor distT="0" distB="0" distL="114300" distR="114300" simplePos="0" relativeHeight="251673600" behindDoc="0" locked="0" layoutInCell="1" allowOverlap="1">
                <wp:simplePos x="0" y="0"/>
                <wp:positionH relativeFrom="column">
                  <wp:posOffset>1464945</wp:posOffset>
                </wp:positionH>
                <wp:positionV relativeFrom="paragraph">
                  <wp:posOffset>73660</wp:posOffset>
                </wp:positionV>
                <wp:extent cx="1533525" cy="523240"/>
                <wp:effectExtent l="6350" t="6350" r="22225" b="22860"/>
                <wp:wrapNone/>
                <wp:docPr id="15" name="流程图: 过程 20"/>
                <wp:cNvGraphicFramePr/>
                <a:graphic xmlns:a="http://schemas.openxmlformats.org/drawingml/2006/main">
                  <a:graphicData uri="http://schemas.microsoft.com/office/word/2010/wordprocessingShape">
                    <wps:wsp>
                      <wps:cNvSpPr/>
                      <wps:spPr>
                        <a:xfrm>
                          <a:off x="0" y="0"/>
                          <a:ext cx="1533525" cy="523240"/>
                        </a:xfrm>
                        <a:prstGeom prst="flowChartProcess">
                          <a:avLst/>
                        </a:prstGeom>
                        <a:solidFill>
                          <a:srgbClr val="FFFFFF"/>
                        </a:solidFill>
                        <a:ln w="12700" cap="flat" cmpd="sng">
                          <a:solidFill>
                            <a:srgbClr val="2E75B6"/>
                          </a:solidFill>
                          <a:prstDash val="solid"/>
                          <a:miter/>
                          <a:headEnd type="none" w="med" len="med"/>
                          <a:tailEnd type="none" w="med" len="med"/>
                        </a:ln>
                      </wps:spPr>
                      <wps:txbx>
                        <w:txbxContent>
                          <w:p>
                            <w:pPr>
                              <w:spacing w:line="240" w:lineRule="auto"/>
                              <w:rPr>
                                <w:rFonts w:ascii="Calibri" w:hAnsi="Calibri" w:eastAsia="宋体" w:cs="Times New Roman"/>
                                <w:color w:val="000000"/>
                                <w:sz w:val="18"/>
                                <w:szCs w:val="18"/>
                              </w:rPr>
                            </w:pPr>
                            <w:r>
                              <w:rPr>
                                <w:rFonts w:hint="eastAsia" w:ascii="Calibri" w:hAnsi="Calibri" w:eastAsia="宋体" w:cs="Times New Roman"/>
                                <w:color w:val="000000"/>
                                <w:sz w:val="18"/>
                                <w:szCs w:val="18"/>
                              </w:rPr>
                              <w:t>根据“审核不通过”原因，重新整理提报资料</w:t>
                            </w:r>
                          </w:p>
                        </w:txbxContent>
                      </wps:txbx>
                      <wps:bodyPr anchor="ctr" anchorCtr="false" upright="true"/>
                    </wps:wsp>
                  </a:graphicData>
                </a:graphic>
              </wp:anchor>
            </w:drawing>
          </mc:Choice>
          <mc:Fallback>
            <w:pict>
              <v:shape id="流程图: 过程 20" o:spid="_x0000_s1026" o:spt="109" type="#_x0000_t109" style="position:absolute;left:0pt;margin-left:115.35pt;margin-top:5.8pt;height:41.2pt;width:120.75pt;z-index:251673600;v-text-anchor:middle;mso-width-relative:page;mso-height-relative:page;" fillcolor="#FFFFFF" filled="t" stroked="t" coordsize="21600,21600" o:gfxdata="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Fpk/VnZAAAACQEAAA8AAAAAAAAAAQAgAAAAOAAAAGRycy9kb3ducmV2LnhtbFBLAQIU&#10;ABQAAAAIAIdO4kD79IWxFQIAABcEAAAOAAAAAAAAAAEAIAAAAD4BAABkcnMvZTJvRG9jLnhtbFBL&#10;BQYAAAAABgAGAFkBAADFBQAAAAA=&#10;">
                <v:fill on="t" focussize="0,0"/>
                <v:stroke weight="1pt" color="#2E75B6" joinstyle="miter"/>
                <v:imagedata o:title=""/>
                <o:lock v:ext="edit" aspectratio="f"/>
                <v:textbox>
                  <w:txbxContent>
                    <w:p>
                      <w:pPr>
                        <w:spacing w:line="240" w:lineRule="auto"/>
                        <w:rPr>
                          <w:rFonts w:ascii="Calibri" w:hAnsi="Calibri" w:eastAsia="宋体" w:cs="Times New Roman"/>
                          <w:color w:val="000000"/>
                          <w:sz w:val="18"/>
                          <w:szCs w:val="18"/>
                        </w:rPr>
                      </w:pPr>
                      <w:r>
                        <w:rPr>
                          <w:rFonts w:hint="eastAsia" w:ascii="Calibri" w:hAnsi="Calibri" w:eastAsia="宋体" w:cs="Times New Roman"/>
                          <w:color w:val="000000"/>
                          <w:sz w:val="18"/>
                          <w:szCs w:val="18"/>
                        </w:rPr>
                        <w:t>根据“审核不通过”原因，重新整理提报资料</w:t>
                      </w:r>
                    </w:p>
                  </w:txbxContent>
                </v:textbox>
              </v:shape>
            </w:pict>
          </mc:Fallback>
        </mc:AlternateContent>
      </w:r>
    </w:p>
    <w:p>
      <w:pPr>
        <w:rPr>
          <w:rFonts w:ascii="Times New Roman" w:hAnsi="Times New Roman"/>
        </w:rPr>
      </w:pPr>
    </w:p>
    <w:p>
      <w:pPr>
        <w:rPr>
          <w:rFonts w:ascii="Times New Roman" w:hAnsi="Times New Roman"/>
          <w:sz w:val="18"/>
          <w:szCs w:val="18"/>
        </w:rPr>
      </w:pPr>
      <w:r>
        <w:rPr>
          <w:rFonts w:ascii="Times New Roman" w:hAnsi="Times New Roman"/>
        </w:rPr>
        <mc:AlternateContent>
          <mc:Choice Requires="wps">
            <w:drawing>
              <wp:anchor distT="0" distB="0" distL="114300" distR="114300" simplePos="0" relativeHeight="251681792" behindDoc="0" locked="0" layoutInCell="1" allowOverlap="1">
                <wp:simplePos x="0" y="0"/>
                <wp:positionH relativeFrom="column">
                  <wp:posOffset>6065520</wp:posOffset>
                </wp:positionH>
                <wp:positionV relativeFrom="paragraph">
                  <wp:posOffset>40005</wp:posOffset>
                </wp:positionV>
                <wp:extent cx="0" cy="161925"/>
                <wp:effectExtent l="50800" t="0" r="63500" b="9525"/>
                <wp:wrapNone/>
                <wp:docPr id="23" name="直接箭头连接符 34"/>
                <wp:cNvGraphicFramePr/>
                <a:graphic xmlns:a="http://schemas.openxmlformats.org/drawingml/2006/main">
                  <a:graphicData uri="http://schemas.microsoft.com/office/word/2010/wordprocessingShape">
                    <wps:wsp>
                      <wps:cNvCnPr/>
                      <wps:spPr>
                        <a:xfrm>
                          <a:off x="0" y="0"/>
                          <a:ext cx="0" cy="161925"/>
                        </a:xfrm>
                        <a:prstGeom prst="straightConnector1">
                          <a:avLst/>
                        </a:prstGeom>
                        <a:ln w="12700" cap="flat" cmpd="sng">
                          <a:solidFill>
                            <a:srgbClr val="000000"/>
                          </a:solidFill>
                          <a:prstDash val="solid"/>
                          <a:miter/>
                          <a:headEnd type="none" w="med" len="med"/>
                          <a:tailEnd type="arrow" w="med" len="med"/>
                        </a:ln>
                      </wps:spPr>
                      <wps:bodyPr/>
                    </wps:wsp>
                  </a:graphicData>
                </a:graphic>
              </wp:anchor>
            </w:drawing>
          </mc:Choice>
          <mc:Fallback>
            <w:pict>
              <v:shape id="直接箭头连接符 34" o:spid="_x0000_s1026" o:spt="32" type="#_x0000_t32" style="position:absolute;left:0pt;margin-left:477.6pt;margin-top:3.15pt;height:12.75pt;width:0pt;z-index:251681792;mso-width-relative:page;mso-height-relative:page;" filled="f" stroked="t" coordsize="21600,21600" o:gfxdata="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78wBMdUAAAAIAQAADwAAAAAAAAABACAAAAA4AAAAZHJzL2Rvd25y&#10;ZXYueG1sUEsBAhQAFAAAAAgAh07iQID3HeHrAQAAqwMAAA4AAAAAAAAAAQAgAAAAOgEAAGRycy9l&#10;Mm9Eb2MueG1sUEsFBgAAAAAGAAYAWQEAAJcFAAAAAA==&#10;">
                <v:fill on="f" focussize="0,0"/>
                <v:stroke weight="1pt" color="#000000" joinstyle="miter" endarrow="open"/>
                <v:imagedata o:title=""/>
                <o:lock v:ext="edit" aspectratio="f"/>
              </v:shape>
            </w:pict>
          </mc:Fallback>
        </mc:AlternateContent>
      </w:r>
    </w:p>
    <w:p>
      <w:pPr>
        <w:rPr>
          <w:rFonts w:ascii="Times New Roman" w:hAnsi="Times New Roman"/>
        </w:rPr>
      </w:pPr>
      <w:r>
        <w:rPr>
          <w:rFonts w:ascii="Times New Roman" w:hAnsi="Times New Roman"/>
        </w:rPr>
        <mc:AlternateContent>
          <mc:Choice Requires="wps">
            <w:drawing>
              <wp:anchor distT="0" distB="0" distL="114300" distR="114300" simplePos="0" relativeHeight="251671552" behindDoc="0" locked="0" layoutInCell="1" allowOverlap="1">
                <wp:simplePos x="0" y="0"/>
                <wp:positionH relativeFrom="column">
                  <wp:posOffset>5189220</wp:posOffset>
                </wp:positionH>
                <wp:positionV relativeFrom="paragraph">
                  <wp:posOffset>3175</wp:posOffset>
                </wp:positionV>
                <wp:extent cx="1809750" cy="514350"/>
                <wp:effectExtent l="6350" t="6350" r="12700" b="12700"/>
                <wp:wrapNone/>
                <wp:docPr id="13" name="流程图: 过程 18"/>
                <wp:cNvGraphicFramePr/>
                <a:graphic xmlns:a="http://schemas.openxmlformats.org/drawingml/2006/main">
                  <a:graphicData uri="http://schemas.microsoft.com/office/word/2010/wordprocessingShape">
                    <wps:wsp>
                      <wps:cNvSpPr/>
                      <wps:spPr>
                        <a:xfrm>
                          <a:off x="0" y="0"/>
                          <a:ext cx="1809750" cy="514350"/>
                        </a:xfrm>
                        <a:prstGeom prst="flowChartProcess">
                          <a:avLst/>
                        </a:prstGeom>
                        <a:solidFill>
                          <a:srgbClr val="FFFFFF"/>
                        </a:solidFill>
                        <a:ln w="12700" cap="flat" cmpd="sng">
                          <a:solidFill>
                            <a:srgbClr val="2E75B6"/>
                          </a:solidFill>
                          <a:prstDash val="solid"/>
                          <a:miter/>
                          <a:headEnd type="none" w="med" len="med"/>
                          <a:tailEnd type="none" w="med" len="med"/>
                        </a:ln>
                      </wps:spPr>
                      <wps:txbx>
                        <w:txbxContent>
                          <w:p>
                            <w:pPr>
                              <w:spacing w:line="240" w:lineRule="auto"/>
                              <w:rPr>
                                <w:rFonts w:ascii="Calibri" w:hAnsi="Calibri" w:eastAsia="宋体" w:cs="Times New Roman"/>
                                <w:color w:val="000000"/>
                                <w:sz w:val="18"/>
                                <w:szCs w:val="18"/>
                              </w:rPr>
                            </w:pPr>
                            <w:r>
                              <w:rPr>
                                <w:rFonts w:hint="eastAsia" w:ascii="Calibri" w:hAnsi="Calibri" w:eastAsia="宋体" w:cs="Times New Roman"/>
                                <w:color w:val="000000"/>
                                <w:sz w:val="18"/>
                                <w:szCs w:val="18"/>
                              </w:rPr>
                              <w:t>推送至地下管线行业主管部门、城市管理部门和所属镇（街道）</w:t>
                            </w:r>
                          </w:p>
                        </w:txbxContent>
                      </wps:txbx>
                      <wps:bodyPr anchor="ctr" anchorCtr="false" upright="true"/>
                    </wps:wsp>
                  </a:graphicData>
                </a:graphic>
              </wp:anchor>
            </w:drawing>
          </mc:Choice>
          <mc:Fallback>
            <w:pict>
              <v:shape id="流程图: 过程 18" o:spid="_x0000_s1026" o:spt="109" type="#_x0000_t109" style="position:absolute;left:0pt;margin-left:408.6pt;margin-top:0.25pt;height:40.5pt;width:142.5pt;z-index:251671552;v-text-anchor:middle;mso-width-relative:page;mso-height-relative:page;" fillcolor="#FFFFFF" filled="t" stroked="t" coordsize="21600,21600" o:gfxdata="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LIfuGtYAAAAIAQAADwAAAAAAAAABACAAAAA4AAAAZHJzL2Rvd25yZXYueG1sUEsBAhQAFAAA&#10;AAgAh07iQMcEvesUAgAAFwQAAA4AAAAAAAAAAQAgAAAAOwEAAGRycy9lMm9Eb2MueG1sUEsFBgAA&#10;AAAGAAYAWQEAAMEFAAAAAA==&#10;">
                <v:fill on="t" focussize="0,0"/>
                <v:stroke weight="1pt" color="#2E75B6" joinstyle="miter"/>
                <v:imagedata o:title=""/>
                <o:lock v:ext="edit" aspectratio="f"/>
                <v:textbox>
                  <w:txbxContent>
                    <w:p>
                      <w:pPr>
                        <w:spacing w:line="240" w:lineRule="auto"/>
                        <w:rPr>
                          <w:rFonts w:ascii="Calibri" w:hAnsi="Calibri" w:eastAsia="宋体" w:cs="Times New Roman"/>
                          <w:color w:val="000000"/>
                          <w:sz w:val="18"/>
                          <w:szCs w:val="18"/>
                        </w:rPr>
                      </w:pPr>
                      <w:r>
                        <w:rPr>
                          <w:rFonts w:hint="eastAsia" w:ascii="Calibri" w:hAnsi="Calibri" w:eastAsia="宋体" w:cs="Times New Roman"/>
                          <w:color w:val="000000"/>
                          <w:sz w:val="18"/>
                          <w:szCs w:val="18"/>
                        </w:rPr>
                        <w:t>推送至地下管线行业主管部门、城市管理部门和所属镇（街道）</w:t>
                      </w:r>
                    </w:p>
                  </w:txbxContent>
                </v:textbox>
              </v:shape>
            </w:pict>
          </mc:Fallback>
        </mc:AlternateContent>
      </w:r>
    </w:p>
    <w:p>
      <w:pPr>
        <w:rPr>
          <w:rFonts w:ascii="Times New Roman" w:hAnsi="Times New Roman"/>
        </w:rPr>
      </w:pPr>
    </w:p>
    <w:p>
      <w:pPr>
        <w:rPr>
          <w:rFonts w:ascii="Times New Roman" w:hAnsi="Times New Roman"/>
        </w:rPr>
      </w:pPr>
      <w:r>
        <w:rPr>
          <w:rFonts w:ascii="Times New Roman" w:hAnsi="Times New Roman"/>
        </w:rPr>
        <mc:AlternateContent>
          <mc:Choice Requires="wps">
            <w:drawing>
              <wp:anchor distT="0" distB="0" distL="114300" distR="114300" simplePos="0" relativeHeight="251694080" behindDoc="0" locked="0" layoutInCell="1" allowOverlap="1">
                <wp:simplePos x="0" y="0"/>
                <wp:positionH relativeFrom="column">
                  <wp:posOffset>6068695</wp:posOffset>
                </wp:positionH>
                <wp:positionV relativeFrom="paragraph">
                  <wp:posOffset>112395</wp:posOffset>
                </wp:positionV>
                <wp:extent cx="6350" cy="183515"/>
                <wp:effectExtent l="47625" t="0" r="60325" b="6985"/>
                <wp:wrapNone/>
                <wp:docPr id="35" name="自选图形 62"/>
                <wp:cNvGraphicFramePr/>
                <a:graphic xmlns:a="http://schemas.openxmlformats.org/drawingml/2006/main">
                  <a:graphicData uri="http://schemas.microsoft.com/office/word/2010/wordprocessingShape">
                    <wps:wsp>
                      <wps:cNvCnPr/>
                      <wps:spPr>
                        <a:xfrm flipH="true">
                          <a:off x="0" y="0"/>
                          <a:ext cx="6350" cy="183515"/>
                        </a:xfrm>
                        <a:prstGeom prst="straightConnector1">
                          <a:avLst/>
                        </a:prstGeom>
                        <a:ln w="12700" cap="flat" cmpd="sng">
                          <a:solidFill>
                            <a:srgbClr val="000000"/>
                          </a:solidFill>
                          <a:prstDash val="solid"/>
                          <a:miter/>
                          <a:headEnd type="none" w="med" len="med"/>
                          <a:tailEnd type="arrow" w="med" len="med"/>
                        </a:ln>
                      </wps:spPr>
                      <wps:bodyPr/>
                    </wps:wsp>
                  </a:graphicData>
                </a:graphic>
              </wp:anchor>
            </w:drawing>
          </mc:Choice>
          <mc:Fallback>
            <w:pict>
              <v:shape id="自选图形 62" o:spid="_x0000_s1026" o:spt="32" type="#_x0000_t32" style="position:absolute;left:0pt;flip:x;margin-left:477.85pt;margin-top:8.85pt;height:14.45pt;width:0.5pt;z-index:251694080;mso-width-relative:page;mso-height-relative:page;" filled="f" stroked="t" coordsize="21600,21600" o:gfxdata="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UfIWH2gAAAAkBAAAPAAAAAAAAAAEAIAAAADgA&#10;AABkcnMvZG93bnJldi54bWxQSwECFAAUAAAACACHTuJAFpgL+vEBAACyAwAADgAAAAAAAAABACAA&#10;AAA/AQAAZHJzL2Uyb0RvYy54bWxQSwUGAAAAAAYABgBZAQAAogUAAAAA&#10;">
                <v:fill on="f" focussize="0,0"/>
                <v:stroke weight="1pt" color="#000000" joinstyle="miter" endarrow="open"/>
                <v:imagedata o:title=""/>
                <o:lock v:ext="edit" aspectratio="f"/>
              </v:shape>
            </w:pict>
          </mc:Fallback>
        </mc:AlternateContent>
      </w:r>
    </w:p>
    <w:p>
      <w:pPr>
        <w:tabs>
          <w:tab w:val="left" w:pos="11417"/>
        </w:tabs>
        <w:jc w:val="left"/>
        <w:rPr>
          <w:rFonts w:ascii="Times New Roman" w:hAnsi="Times New Roman"/>
        </w:rPr>
      </w:pPr>
      <w:r>
        <w:rPr>
          <w:rFonts w:ascii="Times New Roman" w:hAnsi="Times New Roman"/>
        </w:rPr>
        <mc:AlternateContent>
          <mc:Choice Requires="wps">
            <w:drawing>
              <wp:anchor distT="0" distB="0" distL="114300" distR="114300" simplePos="0" relativeHeight="251677696" behindDoc="0" locked="0" layoutInCell="1" allowOverlap="1">
                <wp:simplePos x="0" y="0"/>
                <wp:positionH relativeFrom="column">
                  <wp:posOffset>-104140</wp:posOffset>
                </wp:positionH>
                <wp:positionV relativeFrom="paragraph">
                  <wp:posOffset>364490</wp:posOffset>
                </wp:positionV>
                <wp:extent cx="3303270" cy="1123315"/>
                <wp:effectExtent l="6350" t="6350" r="24130" b="13335"/>
                <wp:wrapNone/>
                <wp:docPr id="19" name="流程图: 过程 24"/>
                <wp:cNvGraphicFramePr/>
                <a:graphic xmlns:a="http://schemas.openxmlformats.org/drawingml/2006/main">
                  <a:graphicData uri="http://schemas.microsoft.com/office/word/2010/wordprocessingShape">
                    <wps:wsp>
                      <wps:cNvSpPr/>
                      <wps:spPr>
                        <a:xfrm>
                          <a:off x="0" y="0"/>
                          <a:ext cx="3303270" cy="1123315"/>
                        </a:xfrm>
                        <a:prstGeom prst="flowChartProcess">
                          <a:avLst/>
                        </a:prstGeom>
                        <a:solidFill>
                          <a:srgbClr val="FFFFFF"/>
                        </a:solidFill>
                        <a:ln w="12700" cap="flat" cmpd="sng">
                          <a:solidFill>
                            <a:srgbClr val="2E75B6"/>
                          </a:solidFill>
                          <a:prstDash val="solid"/>
                          <a:miter/>
                          <a:headEnd type="none" w="med" len="med"/>
                          <a:tailEnd type="none" w="med" len="med"/>
                        </a:ln>
                      </wps:spPr>
                      <wps:txbx>
                        <w:txbxContent>
                          <w:p>
                            <w:pPr>
                              <w:spacing w:line="240" w:lineRule="auto"/>
                              <w:rPr>
                                <w:rFonts w:ascii="Calibri" w:hAnsi="Calibri" w:eastAsia="宋体" w:cs="Times New Roman"/>
                                <w:color w:val="000000"/>
                                <w:sz w:val="18"/>
                                <w:szCs w:val="18"/>
                              </w:rPr>
                            </w:pPr>
                            <w:r>
                              <w:rPr>
                                <w:rFonts w:hint="eastAsia" w:ascii="Calibri" w:hAnsi="Calibri" w:eastAsia="宋体" w:cs="Times New Roman"/>
                                <w:color w:val="000000"/>
                                <w:sz w:val="18"/>
                                <w:szCs w:val="18"/>
                              </w:rPr>
                              <w:t>城市管理部门要加大执法检查力度，对擅自占用、挖掘道路施工的或者穿越道路增设管线设施的，施工单位在城市道路未按要求设置安全围栏、施工标牌和警示标志及损坏市政管线的，未取得验线确认书、擅自开工建设的，依法责令限期改正，并向建设工程行业主管部门通报相关情况。</w:t>
                            </w:r>
                          </w:p>
                        </w:txbxContent>
                      </wps:txbx>
                      <wps:bodyPr anchor="ctr" anchorCtr="false" upright="true"/>
                    </wps:wsp>
                  </a:graphicData>
                </a:graphic>
              </wp:anchor>
            </w:drawing>
          </mc:Choice>
          <mc:Fallback>
            <w:pict>
              <v:shape id="流程图: 过程 24" o:spid="_x0000_s1026" o:spt="109" type="#_x0000_t109" style="position:absolute;left:0pt;margin-left:-8.2pt;margin-top:28.7pt;height:88.45pt;width:260.1pt;z-index:251677696;v-text-anchor:middle;mso-width-relative:page;mso-height-relative:page;" fillcolor="#FFFFFF" filled="t" stroked="t" coordsize="21600,21600" o:gfxdata="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AsTSc82wAAAAoBAAAPAAAAAAAAAAEAIAAAADgAAABkcnMvZG93bnJldi54bWxQSwEC&#10;FAAUAAAACACHTuJAJ9oiOBQCAAAYBAAADgAAAAAAAAABACAAAABAAQAAZHJzL2Uyb0RvYy54bWxQ&#10;SwUGAAAAAAYABgBZAQAAxgUAAAAA&#10;">
                <v:fill on="t" focussize="0,0"/>
                <v:stroke weight="1pt" color="#2E75B6" joinstyle="miter"/>
                <v:imagedata o:title=""/>
                <o:lock v:ext="edit" aspectratio="f"/>
                <v:textbox>
                  <w:txbxContent>
                    <w:p>
                      <w:pPr>
                        <w:spacing w:line="240" w:lineRule="auto"/>
                        <w:rPr>
                          <w:rFonts w:ascii="Calibri" w:hAnsi="Calibri" w:eastAsia="宋体" w:cs="Times New Roman"/>
                          <w:color w:val="000000"/>
                          <w:sz w:val="18"/>
                          <w:szCs w:val="18"/>
                        </w:rPr>
                      </w:pPr>
                      <w:r>
                        <w:rPr>
                          <w:rFonts w:hint="eastAsia" w:ascii="Calibri" w:hAnsi="Calibri" w:eastAsia="宋体" w:cs="Times New Roman"/>
                          <w:color w:val="000000"/>
                          <w:sz w:val="18"/>
                          <w:szCs w:val="18"/>
                        </w:rPr>
                        <w:t>城市管理部门要加大执法检查力度，对擅自占用、挖掘道路施工的或者穿越道路增设管线设施的，施工单位在城市道路未按要求设置安全围栏、施工标牌和警示标志及损坏市政管线的，未取得验线确认书、擅自开工建设的，依法责令限期改正，并向建设工程行业主管部门通报相关情况。</w:t>
                      </w:r>
                    </w:p>
                  </w:txbxContent>
                </v:textbox>
              </v:shape>
            </w:pict>
          </mc:Fallback>
        </mc:AlternateContent>
      </w:r>
      <w:r>
        <w:rPr>
          <w:rFonts w:ascii="Times New Roman" w:hAnsi="Times New Roman"/>
        </w:rPr>
        <mc:AlternateContent>
          <mc:Choice Requires="wps">
            <w:drawing>
              <wp:anchor distT="0" distB="0" distL="114300" distR="114300" simplePos="0" relativeHeight="251676672" behindDoc="0" locked="0" layoutInCell="1" allowOverlap="1">
                <wp:simplePos x="0" y="0"/>
                <wp:positionH relativeFrom="column">
                  <wp:posOffset>3474085</wp:posOffset>
                </wp:positionH>
                <wp:positionV relativeFrom="paragraph">
                  <wp:posOffset>399415</wp:posOffset>
                </wp:positionV>
                <wp:extent cx="1590675" cy="1075055"/>
                <wp:effectExtent l="6350" t="6350" r="22225" b="23495"/>
                <wp:wrapNone/>
                <wp:docPr id="18" name="流程图: 过程 23"/>
                <wp:cNvGraphicFramePr/>
                <a:graphic xmlns:a="http://schemas.openxmlformats.org/drawingml/2006/main">
                  <a:graphicData uri="http://schemas.microsoft.com/office/word/2010/wordprocessingShape">
                    <wps:wsp>
                      <wps:cNvSpPr/>
                      <wps:spPr>
                        <a:xfrm>
                          <a:off x="0" y="0"/>
                          <a:ext cx="1590675" cy="1075055"/>
                        </a:xfrm>
                        <a:prstGeom prst="flowChartProcess">
                          <a:avLst/>
                        </a:prstGeom>
                        <a:solidFill>
                          <a:srgbClr val="FFFFFF"/>
                        </a:solidFill>
                        <a:ln w="12700" cap="flat" cmpd="sng">
                          <a:solidFill>
                            <a:srgbClr val="2E75B6"/>
                          </a:solidFill>
                          <a:prstDash val="solid"/>
                          <a:miter/>
                          <a:headEnd type="none" w="med" len="med"/>
                          <a:tailEnd type="none" w="med" len="med"/>
                        </a:ln>
                      </wps:spPr>
                      <wps:txbx>
                        <w:txbxContent>
                          <w:p>
                            <w:pPr>
                              <w:spacing w:line="240" w:lineRule="auto"/>
                              <w:rPr>
                                <w:rFonts w:ascii="Calibri" w:hAnsi="Calibri" w:eastAsia="宋体" w:cs="Times New Roman"/>
                                <w:color w:val="000000"/>
                                <w:sz w:val="18"/>
                                <w:szCs w:val="18"/>
                              </w:rPr>
                            </w:pPr>
                            <w:r>
                              <w:rPr>
                                <w:rFonts w:hint="eastAsia" w:ascii="Calibri" w:hAnsi="Calibri" w:eastAsia="宋体" w:cs="Times New Roman"/>
                                <w:color w:val="000000"/>
                                <w:sz w:val="18"/>
                                <w:szCs w:val="18"/>
                              </w:rPr>
                              <w:t>地下管线行业主管部门要依据各自职责加强对地下管线保护工作的监督管理，督促地下管线权属单位加强日常巡查，确保地下管线安全。</w:t>
                            </w:r>
                          </w:p>
                        </w:txbxContent>
                      </wps:txbx>
                      <wps:bodyPr anchor="ctr" anchorCtr="false" upright="true"/>
                    </wps:wsp>
                  </a:graphicData>
                </a:graphic>
              </wp:anchor>
            </w:drawing>
          </mc:Choice>
          <mc:Fallback>
            <w:pict>
              <v:shape id="流程图: 过程 23" o:spid="_x0000_s1026" o:spt="109" type="#_x0000_t109" style="position:absolute;left:0pt;margin-left:273.55pt;margin-top:31.45pt;height:84.65pt;width:125.25pt;z-index:251676672;v-text-anchor:middle;mso-width-relative:page;mso-height-relative:page;" fillcolor="#FFFFFF" filled="t" stroked="t" coordsize="21600,21600" o:gfxdata="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jpGebdsAAAAKAQAADwAAAAAAAAABACAAAAA4AAAAZHJzL2Rvd25yZXYueG1sUEsB&#10;AhQAFAAAAAgAh07iQACC7YMVAgAAGAQAAA4AAAAAAAAAAQAgAAAAQAEAAGRycy9lMm9Eb2MueG1s&#10;UEsFBgAAAAAGAAYAWQEAAMcFAAAAAA==&#10;">
                <v:fill on="t" focussize="0,0"/>
                <v:stroke weight="1pt" color="#2E75B6" joinstyle="miter"/>
                <v:imagedata o:title=""/>
                <o:lock v:ext="edit" aspectratio="f"/>
                <v:textbox>
                  <w:txbxContent>
                    <w:p>
                      <w:pPr>
                        <w:spacing w:line="240" w:lineRule="auto"/>
                        <w:rPr>
                          <w:rFonts w:ascii="Calibri" w:hAnsi="Calibri" w:eastAsia="宋体" w:cs="Times New Roman"/>
                          <w:color w:val="000000"/>
                          <w:sz w:val="18"/>
                          <w:szCs w:val="18"/>
                        </w:rPr>
                      </w:pPr>
                      <w:r>
                        <w:rPr>
                          <w:rFonts w:hint="eastAsia" w:ascii="Calibri" w:hAnsi="Calibri" w:eastAsia="宋体" w:cs="Times New Roman"/>
                          <w:color w:val="000000"/>
                          <w:sz w:val="18"/>
                          <w:szCs w:val="18"/>
                        </w:rPr>
                        <w:t>地下管线行业主管部门要依据各自职责加强对地下管线保护工作的监督管理，督促地下管线权属单位加强日常巡查，确保地下管线安全。</w:t>
                      </w:r>
                    </w:p>
                  </w:txbxContent>
                </v:textbox>
              </v:shape>
            </w:pict>
          </mc:Fallback>
        </mc:AlternateContent>
      </w:r>
      <w:r>
        <w:rPr>
          <w:rFonts w:ascii="Times New Roman" w:hAnsi="Times New Roman"/>
        </w:rPr>
        <mc:AlternateContent>
          <mc:Choice Requires="wps">
            <w:drawing>
              <wp:anchor distT="0" distB="0" distL="114300" distR="114300" simplePos="0" relativeHeight="251674624" behindDoc="0" locked="0" layoutInCell="1" allowOverlap="1">
                <wp:simplePos x="0" y="0"/>
                <wp:positionH relativeFrom="column">
                  <wp:posOffset>7294880</wp:posOffset>
                </wp:positionH>
                <wp:positionV relativeFrom="paragraph">
                  <wp:posOffset>399415</wp:posOffset>
                </wp:positionV>
                <wp:extent cx="2522855" cy="1066165"/>
                <wp:effectExtent l="6350" t="6350" r="23495" b="13335"/>
                <wp:wrapNone/>
                <wp:docPr id="16" name="流程图: 过程 21"/>
                <wp:cNvGraphicFramePr/>
                <a:graphic xmlns:a="http://schemas.openxmlformats.org/drawingml/2006/main">
                  <a:graphicData uri="http://schemas.microsoft.com/office/word/2010/wordprocessingShape">
                    <wps:wsp>
                      <wps:cNvSpPr/>
                      <wps:spPr>
                        <a:xfrm>
                          <a:off x="0" y="0"/>
                          <a:ext cx="2522855" cy="1066165"/>
                        </a:xfrm>
                        <a:prstGeom prst="flowChartProcess">
                          <a:avLst/>
                        </a:prstGeom>
                        <a:solidFill>
                          <a:srgbClr val="FFFFFF"/>
                        </a:solidFill>
                        <a:ln w="12700" cap="flat" cmpd="sng">
                          <a:solidFill>
                            <a:srgbClr val="2E75B6"/>
                          </a:solidFill>
                          <a:prstDash val="solid"/>
                          <a:miter/>
                          <a:headEnd type="none" w="med" len="med"/>
                          <a:tailEnd type="none" w="med" len="med"/>
                        </a:ln>
                      </wps:spPr>
                      <wps:txbx>
                        <w:txbxContent>
                          <w:p>
                            <w:pPr>
                              <w:spacing w:line="240" w:lineRule="auto"/>
                              <w:rPr>
                                <w:rFonts w:ascii="Calibri" w:hAnsi="Calibri" w:eastAsia="宋体" w:cs="Times New Roman"/>
                                <w:color w:val="000000"/>
                                <w:sz w:val="18"/>
                                <w:szCs w:val="18"/>
                              </w:rPr>
                            </w:pPr>
                            <w:r>
                              <w:rPr>
                                <w:rFonts w:hint="eastAsia" w:ascii="Calibri" w:hAnsi="Calibri" w:eastAsia="宋体" w:cs="Times New Roman"/>
                                <w:color w:val="000000"/>
                                <w:sz w:val="18"/>
                                <w:szCs w:val="18"/>
                              </w:rPr>
                              <w:t>建设工程行业主管部门要及时查验建设单位的建设手续、施工方案等，加大对建设单位、施工单位地下管线保护情况的监督抽查力度，督促落实管线安全保护责任。</w:t>
                            </w:r>
                          </w:p>
                        </w:txbxContent>
                      </wps:txbx>
                      <wps:bodyPr anchor="ctr" anchorCtr="false" upright="true"/>
                    </wps:wsp>
                  </a:graphicData>
                </a:graphic>
              </wp:anchor>
            </w:drawing>
          </mc:Choice>
          <mc:Fallback>
            <w:pict>
              <v:shape id="流程图: 过程 21" o:spid="_x0000_s1026" o:spt="109" type="#_x0000_t109" style="position:absolute;left:0pt;margin-left:574.4pt;margin-top:31.45pt;height:83.95pt;width:198.65pt;z-index:251674624;v-text-anchor:middle;mso-width-relative:page;mso-height-relative:page;" fillcolor="#FFFFFF" filled="t" stroked="t" coordsize="21600,21600" o:gfxdata="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lt7LV9sAAAAMAQAADwAAAAAAAAABACAAAAA4AAAAZHJzL2Rvd25yZXYueG1sUEsB&#10;AhQAFAAAAAgAh07iQIbNP6kVAgAAGAQAAA4AAAAAAAAAAQAgAAAAQAEAAGRycy9lMm9Eb2MueG1s&#10;UEsFBgAAAAAGAAYAWQEAAMcFAAAAAA==&#10;">
                <v:fill on="t" focussize="0,0"/>
                <v:stroke weight="1pt" color="#2E75B6" joinstyle="miter"/>
                <v:imagedata o:title=""/>
                <o:lock v:ext="edit" aspectratio="f"/>
                <v:textbox>
                  <w:txbxContent>
                    <w:p>
                      <w:pPr>
                        <w:spacing w:line="240" w:lineRule="auto"/>
                        <w:rPr>
                          <w:rFonts w:ascii="Calibri" w:hAnsi="Calibri" w:eastAsia="宋体" w:cs="Times New Roman"/>
                          <w:color w:val="000000"/>
                          <w:sz w:val="18"/>
                          <w:szCs w:val="18"/>
                        </w:rPr>
                      </w:pPr>
                      <w:r>
                        <w:rPr>
                          <w:rFonts w:hint="eastAsia" w:ascii="Calibri" w:hAnsi="Calibri" w:eastAsia="宋体" w:cs="Times New Roman"/>
                          <w:color w:val="000000"/>
                          <w:sz w:val="18"/>
                          <w:szCs w:val="18"/>
                        </w:rPr>
                        <w:t>建设工程行业主管部门要及时查验建设单位的建设手续、施工方案等，加大对建设单位、施工单位地下管线保护情况的监督抽查力度，督促落实管线安全保护责任。</w:t>
                      </w:r>
                    </w:p>
                  </w:txbxContent>
                </v:textbox>
              </v:shape>
            </w:pict>
          </mc:Fallback>
        </mc:AlternateContent>
      </w:r>
      <w:r>
        <w:rPr>
          <w:rFonts w:ascii="Times New Roman" w:hAnsi="Times New Roman"/>
        </w:rPr>
        <mc:AlternateContent>
          <mc:Choice Requires="wps">
            <w:drawing>
              <wp:anchor distT="0" distB="0" distL="114300" distR="114300" simplePos="0" relativeHeight="251675648" behindDoc="0" locked="0" layoutInCell="1" allowOverlap="1">
                <wp:simplePos x="0" y="0"/>
                <wp:positionH relativeFrom="column">
                  <wp:posOffset>5551170</wp:posOffset>
                </wp:positionH>
                <wp:positionV relativeFrom="paragraph">
                  <wp:posOffset>399415</wp:posOffset>
                </wp:positionV>
                <wp:extent cx="1496060" cy="714375"/>
                <wp:effectExtent l="6350" t="6350" r="21590" b="22225"/>
                <wp:wrapNone/>
                <wp:docPr id="17" name="流程图: 过程 22"/>
                <wp:cNvGraphicFramePr/>
                <a:graphic xmlns:a="http://schemas.openxmlformats.org/drawingml/2006/main">
                  <a:graphicData uri="http://schemas.microsoft.com/office/word/2010/wordprocessingShape">
                    <wps:wsp>
                      <wps:cNvSpPr/>
                      <wps:spPr>
                        <a:xfrm>
                          <a:off x="0" y="0"/>
                          <a:ext cx="1496060" cy="714375"/>
                        </a:xfrm>
                        <a:prstGeom prst="flowChartProcess">
                          <a:avLst/>
                        </a:prstGeom>
                        <a:solidFill>
                          <a:srgbClr val="FFFFFF"/>
                        </a:solidFill>
                        <a:ln w="12700" cap="flat" cmpd="sng">
                          <a:solidFill>
                            <a:srgbClr val="2E75B6"/>
                          </a:solidFill>
                          <a:prstDash val="solid"/>
                          <a:miter/>
                          <a:headEnd type="none" w="med" len="med"/>
                          <a:tailEnd type="none" w="med" len="med"/>
                        </a:ln>
                      </wps:spPr>
                      <wps:txbx>
                        <w:txbxContent>
                          <w:p>
                            <w:pPr>
                              <w:spacing w:line="240" w:lineRule="auto"/>
                              <w:rPr>
                                <w:rFonts w:ascii="Calibri" w:hAnsi="Calibri" w:eastAsia="宋体" w:cs="Times New Roman"/>
                                <w:color w:val="000000"/>
                                <w:sz w:val="18"/>
                                <w:szCs w:val="18"/>
                              </w:rPr>
                            </w:pPr>
                            <w:r>
                              <w:rPr>
                                <w:rFonts w:hint="eastAsia" w:ascii="Calibri" w:hAnsi="Calibri" w:eastAsia="宋体" w:cs="Times New Roman"/>
                                <w:color w:val="000000"/>
                                <w:sz w:val="18"/>
                                <w:szCs w:val="18"/>
                              </w:rPr>
                              <w:t>镇（街道）和地下管线权属单位要按照职责分工加强日常巡查。</w:t>
                            </w:r>
                          </w:p>
                        </w:txbxContent>
                      </wps:txbx>
                      <wps:bodyPr anchor="ctr" anchorCtr="false" upright="true"/>
                    </wps:wsp>
                  </a:graphicData>
                </a:graphic>
              </wp:anchor>
            </w:drawing>
          </mc:Choice>
          <mc:Fallback>
            <w:pict>
              <v:shape id="流程图: 过程 22" o:spid="_x0000_s1026" o:spt="109" type="#_x0000_t109" style="position:absolute;left:0pt;margin-left:437.1pt;margin-top:31.45pt;height:56.25pt;width:117.8pt;z-index:251675648;v-text-anchor:middle;mso-width-relative:page;mso-height-relative:page;" fillcolor="#FFFFFF" filled="t" stroked="t" coordsize="21600,21600" o:gfxdata="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cJu06NsAAAALAQAADwAAAAAAAAABACAAAAA4AAAAZHJzL2Rvd25yZXYueG1sUEsB&#10;AhQAFAAAAAgAh07iQALogNwVAgAAFwQAAA4AAAAAAAAAAQAgAAAAQAEAAGRycy9lMm9Eb2MueG1s&#10;UEsFBgAAAAAGAAYAWQEAAMcFAAAAAA==&#10;">
                <v:fill on="t" focussize="0,0"/>
                <v:stroke weight="1pt" color="#2E75B6" joinstyle="miter"/>
                <v:imagedata o:title=""/>
                <o:lock v:ext="edit" aspectratio="f"/>
                <v:textbox>
                  <w:txbxContent>
                    <w:p>
                      <w:pPr>
                        <w:spacing w:line="240" w:lineRule="auto"/>
                        <w:rPr>
                          <w:rFonts w:ascii="Calibri" w:hAnsi="Calibri" w:eastAsia="宋体" w:cs="Times New Roman"/>
                          <w:color w:val="000000"/>
                          <w:sz w:val="18"/>
                          <w:szCs w:val="18"/>
                        </w:rPr>
                      </w:pPr>
                      <w:r>
                        <w:rPr>
                          <w:rFonts w:hint="eastAsia" w:ascii="Calibri" w:hAnsi="Calibri" w:eastAsia="宋体" w:cs="Times New Roman"/>
                          <w:color w:val="000000"/>
                          <w:sz w:val="18"/>
                          <w:szCs w:val="18"/>
                        </w:rPr>
                        <w:t>镇（街道）和地下管线权属单位要按照职责分工加强日常巡查。</w:t>
                      </w:r>
                    </w:p>
                  </w:txbxContent>
                </v:textbox>
              </v:shape>
            </w:pict>
          </mc:Fallback>
        </mc:AlternateContent>
      </w:r>
      <w:r>
        <w:rPr>
          <w:rFonts w:ascii="Times New Roman" w:hAnsi="Times New Roman"/>
        </w:rPr>
        <mc:AlternateContent>
          <mc:Choice Requires="wps">
            <w:drawing>
              <wp:anchor distT="0" distB="0" distL="114300" distR="114300" simplePos="0" relativeHeight="251683840" behindDoc="0" locked="0" layoutInCell="1" allowOverlap="1">
                <wp:simplePos x="0" y="0"/>
                <wp:positionH relativeFrom="column">
                  <wp:posOffset>1516380</wp:posOffset>
                </wp:positionH>
                <wp:positionV relativeFrom="paragraph">
                  <wp:posOffset>98425</wp:posOffset>
                </wp:positionV>
                <wp:extent cx="5715" cy="262890"/>
                <wp:effectExtent l="46990" t="0" r="61595" b="3810"/>
                <wp:wrapNone/>
                <wp:docPr id="25" name="直接箭头连接符 38"/>
                <wp:cNvGraphicFramePr/>
                <a:graphic xmlns:a="http://schemas.openxmlformats.org/drawingml/2006/main">
                  <a:graphicData uri="http://schemas.microsoft.com/office/word/2010/wordprocessingShape">
                    <wps:wsp>
                      <wps:cNvCnPr/>
                      <wps:spPr>
                        <a:xfrm>
                          <a:off x="0" y="0"/>
                          <a:ext cx="5715" cy="262890"/>
                        </a:xfrm>
                        <a:prstGeom prst="straightConnector1">
                          <a:avLst/>
                        </a:prstGeom>
                        <a:ln w="12700" cap="flat" cmpd="sng">
                          <a:solidFill>
                            <a:srgbClr val="000000"/>
                          </a:solidFill>
                          <a:prstDash val="solid"/>
                          <a:miter/>
                          <a:headEnd type="none" w="med" len="med"/>
                          <a:tailEnd type="arrow" w="med" len="med"/>
                        </a:ln>
                      </wps:spPr>
                      <wps:bodyPr/>
                    </wps:wsp>
                  </a:graphicData>
                </a:graphic>
              </wp:anchor>
            </w:drawing>
          </mc:Choice>
          <mc:Fallback>
            <w:pict>
              <v:shape id="直接箭头连接符 38" o:spid="_x0000_s1026" o:spt="32" type="#_x0000_t32" style="position:absolute;left:0pt;margin-left:119.4pt;margin-top:7.75pt;height:20.7pt;width:0.45pt;z-index:251683840;mso-width-relative:page;mso-height-relative:page;" filled="f" stroked="t" coordsize="21600,21600" o:gfxdata="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&#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DcXqYXXAAAACQEAAA8AAAAAAAAAAQAgAAAAOAAAAGRy&#10;cy9kb3ducmV2LnhtbFBLAQIUABQAAAAIAIdO4kB42MjB8AEAAK4DAAAOAAAAAAAAAAEAIAAAADwB&#10;AABkcnMvZTJvRG9jLnhtbFBLBQYAAAAABgAGAFkBAACeBQAAAAA=&#10;">
                <v:fill on="f" focussize="0,0"/>
                <v:stroke weight="1pt" color="#000000" joinstyle="miter" endarrow="open"/>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684864" behindDoc="0" locked="0" layoutInCell="1" allowOverlap="1">
                <wp:simplePos x="0" y="0"/>
                <wp:positionH relativeFrom="column">
                  <wp:posOffset>4198620</wp:posOffset>
                </wp:positionH>
                <wp:positionV relativeFrom="paragraph">
                  <wp:posOffset>95250</wp:posOffset>
                </wp:positionV>
                <wp:extent cx="0" cy="294640"/>
                <wp:effectExtent l="50800" t="0" r="63500" b="10160"/>
                <wp:wrapNone/>
                <wp:docPr id="26" name="直接箭头连接符 39"/>
                <wp:cNvGraphicFramePr/>
                <a:graphic xmlns:a="http://schemas.openxmlformats.org/drawingml/2006/main">
                  <a:graphicData uri="http://schemas.microsoft.com/office/word/2010/wordprocessingShape">
                    <wps:wsp>
                      <wps:cNvCnPr/>
                      <wps:spPr>
                        <a:xfrm>
                          <a:off x="0" y="0"/>
                          <a:ext cx="0" cy="294640"/>
                        </a:xfrm>
                        <a:prstGeom prst="straightConnector1">
                          <a:avLst/>
                        </a:prstGeom>
                        <a:ln w="12700" cap="flat" cmpd="sng">
                          <a:solidFill>
                            <a:srgbClr val="000000"/>
                          </a:solidFill>
                          <a:prstDash val="solid"/>
                          <a:miter/>
                          <a:headEnd type="none" w="med" len="med"/>
                          <a:tailEnd type="arrow" w="med" len="med"/>
                        </a:ln>
                      </wps:spPr>
                      <wps:bodyPr/>
                    </wps:wsp>
                  </a:graphicData>
                </a:graphic>
              </wp:anchor>
            </w:drawing>
          </mc:Choice>
          <mc:Fallback>
            <w:pict>
              <v:shape id="直接箭头连接符 39" o:spid="_x0000_s1026" o:spt="32" type="#_x0000_t32" style="position:absolute;left:0pt;margin-left:330.6pt;margin-top:7.5pt;height:23.2pt;width:0pt;z-index:251684864;mso-width-relative:page;mso-height-relative:page;" filled="f" stroked="t" coordsize="21600,21600" o:gfxdata="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HaUawbVAAAACQEAAA8AAAAAAAAAAQAgAAAAOAAAAGRycy9kb3du&#10;cmV2LnhtbFBLAQIUABQAAAAIAIdO4kBvMl4l7AEAAKsDAAAOAAAAAAAAAAEAIAAAADoBAABkcnMv&#10;ZTJvRG9jLnhtbFBLBQYAAAAABgAGAFkBAACYBQAAAAA=&#10;">
                <v:fill on="f" focussize="0,0"/>
                <v:stroke weight="1pt" color="#000000" joinstyle="miter" endarrow="open"/>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685888" behindDoc="0" locked="0" layoutInCell="1" allowOverlap="1">
                <wp:simplePos x="0" y="0"/>
                <wp:positionH relativeFrom="column">
                  <wp:posOffset>6265545</wp:posOffset>
                </wp:positionH>
                <wp:positionV relativeFrom="paragraph">
                  <wp:posOffset>95250</wp:posOffset>
                </wp:positionV>
                <wp:extent cx="0" cy="294640"/>
                <wp:effectExtent l="50800" t="0" r="63500" b="10160"/>
                <wp:wrapNone/>
                <wp:docPr id="27" name="直接箭头连接符 40"/>
                <wp:cNvGraphicFramePr/>
                <a:graphic xmlns:a="http://schemas.openxmlformats.org/drawingml/2006/main">
                  <a:graphicData uri="http://schemas.microsoft.com/office/word/2010/wordprocessingShape">
                    <wps:wsp>
                      <wps:cNvCnPr/>
                      <wps:spPr>
                        <a:xfrm>
                          <a:off x="0" y="0"/>
                          <a:ext cx="0" cy="294640"/>
                        </a:xfrm>
                        <a:prstGeom prst="straightConnector1">
                          <a:avLst/>
                        </a:prstGeom>
                        <a:ln w="12700" cap="flat" cmpd="sng">
                          <a:solidFill>
                            <a:srgbClr val="000000"/>
                          </a:solidFill>
                          <a:prstDash val="solid"/>
                          <a:miter/>
                          <a:headEnd type="none" w="med" len="med"/>
                          <a:tailEnd type="arrow" w="med" len="med"/>
                        </a:ln>
                      </wps:spPr>
                      <wps:bodyPr/>
                    </wps:wsp>
                  </a:graphicData>
                </a:graphic>
              </wp:anchor>
            </w:drawing>
          </mc:Choice>
          <mc:Fallback>
            <w:pict>
              <v:shape id="直接箭头连接符 40" o:spid="_x0000_s1026" o:spt="32" type="#_x0000_t32" style="position:absolute;left:0pt;margin-left:493.35pt;margin-top:7.5pt;height:23.2pt;width:0pt;z-index:251685888;mso-width-relative:page;mso-height-relative:page;" filled="f" stroked="t" coordsize="21600,21600" o:gfxdata="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OV5BK1QAAAAkBAAAPAAAAAAAAAAEAIAAAADgAAABkcnMvZG93bnJl&#10;di54bWxQSwECFAAUAAAACACHTuJA93f6UuoBAACrAwAADgAAAAAAAAABACAAAAA6AQAAZHJzL2Uy&#10;b0RvYy54bWxQSwUGAAAAAAYABgBZAQAAlgUAAAAA&#10;">
                <v:fill on="f" focussize="0,0"/>
                <v:stroke weight="1pt" color="#000000" joinstyle="miter" endarrow="open"/>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686912" behindDoc="0" locked="0" layoutInCell="1" allowOverlap="1">
                <wp:simplePos x="0" y="0"/>
                <wp:positionH relativeFrom="column">
                  <wp:posOffset>8580120</wp:posOffset>
                </wp:positionH>
                <wp:positionV relativeFrom="paragraph">
                  <wp:posOffset>95250</wp:posOffset>
                </wp:positionV>
                <wp:extent cx="0" cy="294640"/>
                <wp:effectExtent l="50800" t="0" r="63500" b="10160"/>
                <wp:wrapNone/>
                <wp:docPr id="28" name="直接箭头连接符 41"/>
                <wp:cNvGraphicFramePr/>
                <a:graphic xmlns:a="http://schemas.openxmlformats.org/drawingml/2006/main">
                  <a:graphicData uri="http://schemas.microsoft.com/office/word/2010/wordprocessingShape">
                    <wps:wsp>
                      <wps:cNvCnPr/>
                      <wps:spPr>
                        <a:xfrm>
                          <a:off x="0" y="0"/>
                          <a:ext cx="0" cy="294640"/>
                        </a:xfrm>
                        <a:prstGeom prst="straightConnector1">
                          <a:avLst/>
                        </a:prstGeom>
                        <a:ln w="12700" cap="flat" cmpd="sng">
                          <a:solidFill>
                            <a:srgbClr val="000000"/>
                          </a:solidFill>
                          <a:prstDash val="solid"/>
                          <a:miter/>
                          <a:headEnd type="none" w="med" len="med"/>
                          <a:tailEnd type="arrow" w="med" len="med"/>
                        </a:ln>
                      </wps:spPr>
                      <wps:bodyPr/>
                    </wps:wsp>
                  </a:graphicData>
                </a:graphic>
              </wp:anchor>
            </w:drawing>
          </mc:Choice>
          <mc:Fallback>
            <w:pict>
              <v:shape id="直接箭头连接符 41" o:spid="_x0000_s1026" o:spt="32" type="#_x0000_t32" style="position:absolute;left:0pt;margin-left:675.6pt;margin-top:7.5pt;height:23.2pt;width:0pt;z-index:251686912;mso-width-relative:page;mso-height-relative:page;" filled="f" stroked="t" coordsize="21600,21600" o:gfxdata="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H8glufWAAAACwEAAA8AAAAAAAAAAQAgAAAAOAAAAGRycy9kb3du&#10;cmV2LnhtbFBLAQIUABQAAAAIAIdO4kBJxSRQ6wEAAKsDAAAOAAAAAAAAAAEAIAAAADsBAABkcnMv&#10;ZTJvRG9jLnhtbFBLBQYAAAAABgAGAFkBAACYBQAAAAA=&#10;">
                <v:fill on="f" focussize="0,0"/>
                <v:stroke weight="1pt" color="#000000" joinstyle="miter" endarrow="open"/>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682816" behindDoc="0" locked="0" layoutInCell="1" allowOverlap="1">
                <wp:simplePos x="0" y="0"/>
                <wp:positionH relativeFrom="column">
                  <wp:posOffset>1506855</wp:posOffset>
                </wp:positionH>
                <wp:positionV relativeFrom="paragraph">
                  <wp:posOffset>88900</wp:posOffset>
                </wp:positionV>
                <wp:extent cx="7066280" cy="8890"/>
                <wp:effectExtent l="0" t="0" r="0" b="0"/>
                <wp:wrapNone/>
                <wp:docPr id="24" name="直接连接符 35"/>
                <wp:cNvGraphicFramePr/>
                <a:graphic xmlns:a="http://schemas.openxmlformats.org/drawingml/2006/main">
                  <a:graphicData uri="http://schemas.microsoft.com/office/word/2010/wordprocessingShape">
                    <wps:wsp>
                      <wps:cNvCnPr/>
                      <wps:spPr>
                        <a:xfrm>
                          <a:off x="0" y="0"/>
                          <a:ext cx="7066280" cy="8890"/>
                        </a:xfrm>
                        <a:prstGeom prst="straightConnector1">
                          <a:avLst/>
                        </a:prstGeom>
                        <a:ln w="12700" cap="flat" cmpd="sng">
                          <a:solidFill>
                            <a:srgbClr val="000000"/>
                          </a:solidFill>
                          <a:prstDash val="solid"/>
                          <a:miter/>
                          <a:headEnd type="none" w="med" len="med"/>
                          <a:tailEnd type="none" w="med" len="med"/>
                        </a:ln>
                      </wps:spPr>
                      <wps:bodyPr/>
                    </wps:wsp>
                  </a:graphicData>
                </a:graphic>
              </wp:anchor>
            </w:drawing>
          </mc:Choice>
          <mc:Fallback>
            <w:pict>
              <v:shape id="直接连接符 35" o:spid="_x0000_s1026" o:spt="32" type="#_x0000_t32" style="position:absolute;left:0pt;margin-left:118.65pt;margin-top:7pt;height:0.7pt;width:556.4pt;z-index:251682816;mso-width-relative:page;mso-height-relative:page;" filled="f" stroked="t" coordsize="21600,21600" o:gfxdata="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p6mYj2gAAAAoBAAAPAAAAAAAAAAEAIAAAADgAAABkcnMvZG93bnJl&#10;di54bWxQSwECFAAUAAAACACHTuJAITSixOUBAACoAwAADgAAAAAAAAABACAAAAA/AQAAZHJzL2Uy&#10;b0RvYy54bWxQSwUGAAAAAAYABgBZAQAAlgUAAAAA&#10;">
                <v:fill on="f" focussize="0,0"/>
                <v:stroke weight="1pt" color="#000000" joinstyle="miter"/>
                <v:imagedata o:title=""/>
                <o:lock v:ext="edit" aspectratio="f"/>
              </v:shape>
            </w:pict>
          </mc:Fallback>
        </mc:AlternateContent>
      </w:r>
      <w:r>
        <w:rPr>
          <w:rFonts w:hint="eastAsia" w:ascii="Times New Roman" w:hAnsi="Times New Roman"/>
        </w:rPr>
        <w:tab/>
      </w:r>
    </w:p>
    <w:p>
      <w:pPr>
        <w:tabs>
          <w:tab w:val="left" w:pos="11417"/>
        </w:tabs>
        <w:jc w:val="left"/>
        <w:rPr>
          <w:rFonts w:ascii="Times New Roman" w:hAnsi="Times New Roman"/>
        </w:rPr>
      </w:pPr>
    </w:p>
    <w:p>
      <w:pPr>
        <w:tabs>
          <w:tab w:val="left" w:pos="11417"/>
        </w:tabs>
        <w:jc w:val="left"/>
        <w:rPr>
          <w:rFonts w:ascii="Times New Roman" w:hAnsi="Times New Roman"/>
        </w:rPr>
      </w:pPr>
    </w:p>
    <w:p>
      <w:pPr>
        <w:tabs>
          <w:tab w:val="left" w:pos="11417"/>
        </w:tabs>
        <w:jc w:val="left"/>
        <w:rPr>
          <w:rFonts w:ascii="Times New Roman" w:hAnsi="Times New Roman"/>
        </w:rPr>
      </w:pPr>
    </w:p>
    <w:p>
      <w:pPr>
        <w:tabs>
          <w:tab w:val="left" w:pos="11417"/>
        </w:tabs>
        <w:jc w:val="left"/>
        <w:rPr>
          <w:rFonts w:ascii="Times New Roman" w:hAnsi="Times New Roman"/>
        </w:rPr>
      </w:pPr>
    </w:p>
    <w:p>
      <w:pPr>
        <w:tabs>
          <w:tab w:val="left" w:pos="11417"/>
        </w:tabs>
        <w:jc w:val="left"/>
        <w:rPr>
          <w:rFonts w:ascii="Times New Roman" w:hAnsi="Times New Roman"/>
        </w:rPr>
      </w:pPr>
    </w:p>
    <w:p>
      <w:pPr>
        <w:tabs>
          <w:tab w:val="left" w:pos="11417"/>
        </w:tabs>
        <w:jc w:val="left"/>
        <w:rPr>
          <w:rFonts w:ascii="Times New Roman" w:hAnsi="Times New Roman"/>
        </w:rPr>
      </w:pPr>
    </w:p>
    <w:p>
      <w:pPr>
        <w:tabs>
          <w:tab w:val="left" w:pos="11417"/>
        </w:tabs>
        <w:spacing w:line="240" w:lineRule="auto"/>
        <w:jc w:val="right"/>
        <w:rPr>
          <w:rFonts w:ascii="Times New Roman" w:hAnsi="Times New Roman" w:eastAsia="宋体" w:cs="Times New Roman"/>
          <w:sz w:val="18"/>
          <w:szCs w:val="18"/>
        </w:rPr>
      </w:pPr>
    </w:p>
    <w:sectPr>
      <w:pgSz w:w="16838" w:h="11906" w:orient="landscape"/>
      <w:pgMar w:top="550" w:right="550" w:bottom="550" w:left="55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宋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楷体_GB2312">
    <w:altName w:val="宋体"/>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36"/>
        <w:szCs w:val="36"/>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ascii="Times New Roman" w:hAnsi="Times New Roman" w:cs="Times New Roman"/>
                              <w:sz w:val="24"/>
                              <w:szCs w:val="24"/>
                            </w:rPr>
                          </w:pP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  \* MERGEFORMAT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- 7 -</w:t>
                          </w:r>
                          <w:r>
                            <w:rPr>
                              <w:rFonts w:hint="default" w:ascii="Times New Roman" w:hAnsi="Times New Roman" w:cs="Times New Roman" w:eastAsiaTheme="minorEastAsia"/>
                              <w:sz w:val="24"/>
                              <w:szCs w:val="24"/>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N2j53kdAgAAKAQAAA4AAAAAAAAAAQAgAAAANQEAAGRycy9lMm9Eb2MueG1sUEsF&#10;BgAAAAAGAAYAWQEAAMQFA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4"/>
                        <w:szCs w:val="24"/>
                      </w:rPr>
                    </w:pP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  \* MERGEFORMAT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- 7 -</w:t>
                    </w:r>
                    <w:r>
                      <w:rPr>
                        <w:rFonts w:hint="default" w:ascii="Times New Roman" w:hAnsi="Times New Roman" w:cs="Times New Roman" w:eastAsiaTheme="minorEastAsia"/>
                        <w:sz w:val="24"/>
                        <w:szCs w:val="24"/>
                      </w:rPr>
                      <w:fldChar w:fldCharType="end"/>
                    </w:r>
                  </w:p>
                </w:txbxContent>
              </v:textbox>
            </v:shape>
          </w:pict>
        </mc:Fallback>
      </mc:AlternateConten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5YmNjNGRiYmMyM2VhZTljMjQ3YTY0Nzk4MjJmOTMifQ=="/>
  </w:docVars>
  <w:rsids>
    <w:rsidRoot w:val="00585465"/>
    <w:rsid w:val="0002240A"/>
    <w:rsid w:val="000227A3"/>
    <w:rsid w:val="00036031"/>
    <w:rsid w:val="00041CD2"/>
    <w:rsid w:val="00046701"/>
    <w:rsid w:val="00047CEE"/>
    <w:rsid w:val="000A47EA"/>
    <w:rsid w:val="000F5645"/>
    <w:rsid w:val="00103C87"/>
    <w:rsid w:val="00112936"/>
    <w:rsid w:val="00146392"/>
    <w:rsid w:val="001661AF"/>
    <w:rsid w:val="001B5292"/>
    <w:rsid w:val="001C2088"/>
    <w:rsid w:val="00210AF4"/>
    <w:rsid w:val="00226FA1"/>
    <w:rsid w:val="0023039F"/>
    <w:rsid w:val="0023334D"/>
    <w:rsid w:val="00277F51"/>
    <w:rsid w:val="002B5C2D"/>
    <w:rsid w:val="002E547C"/>
    <w:rsid w:val="00332606"/>
    <w:rsid w:val="003326FD"/>
    <w:rsid w:val="00345700"/>
    <w:rsid w:val="0035696D"/>
    <w:rsid w:val="0036281E"/>
    <w:rsid w:val="00365E65"/>
    <w:rsid w:val="003926E8"/>
    <w:rsid w:val="003B155E"/>
    <w:rsid w:val="003B7013"/>
    <w:rsid w:val="0040717B"/>
    <w:rsid w:val="00412FB2"/>
    <w:rsid w:val="00426AB2"/>
    <w:rsid w:val="00482ED9"/>
    <w:rsid w:val="00482F81"/>
    <w:rsid w:val="004B12D1"/>
    <w:rsid w:val="004B25CB"/>
    <w:rsid w:val="004D01F4"/>
    <w:rsid w:val="004D1956"/>
    <w:rsid w:val="004D1B1A"/>
    <w:rsid w:val="004D5D9C"/>
    <w:rsid w:val="004E161C"/>
    <w:rsid w:val="00550D58"/>
    <w:rsid w:val="00585465"/>
    <w:rsid w:val="005F0850"/>
    <w:rsid w:val="00645C9D"/>
    <w:rsid w:val="0066319F"/>
    <w:rsid w:val="00672CC8"/>
    <w:rsid w:val="006B7ACF"/>
    <w:rsid w:val="006D03C1"/>
    <w:rsid w:val="006D7ADF"/>
    <w:rsid w:val="006F30C7"/>
    <w:rsid w:val="007D3D16"/>
    <w:rsid w:val="007E467C"/>
    <w:rsid w:val="007E54C7"/>
    <w:rsid w:val="00830192"/>
    <w:rsid w:val="00850590"/>
    <w:rsid w:val="008510E5"/>
    <w:rsid w:val="00852D56"/>
    <w:rsid w:val="00874A5A"/>
    <w:rsid w:val="008A1E73"/>
    <w:rsid w:val="008A3A5B"/>
    <w:rsid w:val="008B417D"/>
    <w:rsid w:val="008D6429"/>
    <w:rsid w:val="00915384"/>
    <w:rsid w:val="00927E12"/>
    <w:rsid w:val="00985F08"/>
    <w:rsid w:val="009A07A1"/>
    <w:rsid w:val="009D1899"/>
    <w:rsid w:val="009E2B12"/>
    <w:rsid w:val="009E4A37"/>
    <w:rsid w:val="009F4AB2"/>
    <w:rsid w:val="00A5276D"/>
    <w:rsid w:val="00A609A5"/>
    <w:rsid w:val="00A66686"/>
    <w:rsid w:val="00A872CB"/>
    <w:rsid w:val="00AC2EC8"/>
    <w:rsid w:val="00AC495D"/>
    <w:rsid w:val="00AD0E56"/>
    <w:rsid w:val="00AE2D7C"/>
    <w:rsid w:val="00AE4176"/>
    <w:rsid w:val="00B20385"/>
    <w:rsid w:val="00B24582"/>
    <w:rsid w:val="00B5330B"/>
    <w:rsid w:val="00B67731"/>
    <w:rsid w:val="00B810EE"/>
    <w:rsid w:val="00B9546B"/>
    <w:rsid w:val="00BA03E4"/>
    <w:rsid w:val="00C24291"/>
    <w:rsid w:val="00C303CE"/>
    <w:rsid w:val="00C415DF"/>
    <w:rsid w:val="00C42E10"/>
    <w:rsid w:val="00C746DF"/>
    <w:rsid w:val="00C8434A"/>
    <w:rsid w:val="00CB29BB"/>
    <w:rsid w:val="00CD6790"/>
    <w:rsid w:val="00D12536"/>
    <w:rsid w:val="00D244BF"/>
    <w:rsid w:val="00D26DD5"/>
    <w:rsid w:val="00D40390"/>
    <w:rsid w:val="00D409FC"/>
    <w:rsid w:val="00D66F74"/>
    <w:rsid w:val="00DA65DC"/>
    <w:rsid w:val="00DC59BC"/>
    <w:rsid w:val="00DD691A"/>
    <w:rsid w:val="00DE0ED3"/>
    <w:rsid w:val="00DE18C8"/>
    <w:rsid w:val="00DE2581"/>
    <w:rsid w:val="00E4064D"/>
    <w:rsid w:val="00E811B2"/>
    <w:rsid w:val="00E958FB"/>
    <w:rsid w:val="00F214C8"/>
    <w:rsid w:val="00F3110F"/>
    <w:rsid w:val="00F36FE8"/>
    <w:rsid w:val="00F374B8"/>
    <w:rsid w:val="00F45F34"/>
    <w:rsid w:val="00F4611E"/>
    <w:rsid w:val="00F50816"/>
    <w:rsid w:val="00F52CB4"/>
    <w:rsid w:val="00F6304B"/>
    <w:rsid w:val="00FB251B"/>
    <w:rsid w:val="00FC2497"/>
    <w:rsid w:val="00FF20FA"/>
    <w:rsid w:val="00FF7FE9"/>
    <w:rsid w:val="01FF1E15"/>
    <w:rsid w:val="020C74BE"/>
    <w:rsid w:val="022E1342"/>
    <w:rsid w:val="025008C3"/>
    <w:rsid w:val="039667A9"/>
    <w:rsid w:val="040E6340"/>
    <w:rsid w:val="0414297A"/>
    <w:rsid w:val="04536448"/>
    <w:rsid w:val="04790241"/>
    <w:rsid w:val="04B967A6"/>
    <w:rsid w:val="04DC4690"/>
    <w:rsid w:val="05994390"/>
    <w:rsid w:val="05B87B5F"/>
    <w:rsid w:val="066B74B1"/>
    <w:rsid w:val="06F91021"/>
    <w:rsid w:val="072743D8"/>
    <w:rsid w:val="07D258D6"/>
    <w:rsid w:val="086A5B0F"/>
    <w:rsid w:val="08E458C1"/>
    <w:rsid w:val="097A4477"/>
    <w:rsid w:val="098D6B63"/>
    <w:rsid w:val="09B430EE"/>
    <w:rsid w:val="09C154AF"/>
    <w:rsid w:val="09CA0F24"/>
    <w:rsid w:val="0AB255B5"/>
    <w:rsid w:val="0AB85A0B"/>
    <w:rsid w:val="0AD6392F"/>
    <w:rsid w:val="0BA344D5"/>
    <w:rsid w:val="0C022BE0"/>
    <w:rsid w:val="0C917B0E"/>
    <w:rsid w:val="0CA041F5"/>
    <w:rsid w:val="0D1C7D1F"/>
    <w:rsid w:val="0DCF4D92"/>
    <w:rsid w:val="0DE10621"/>
    <w:rsid w:val="0E286250"/>
    <w:rsid w:val="0E760C28"/>
    <w:rsid w:val="0F102CC4"/>
    <w:rsid w:val="0F602E8C"/>
    <w:rsid w:val="0FEF171B"/>
    <w:rsid w:val="1025513D"/>
    <w:rsid w:val="103842A9"/>
    <w:rsid w:val="113C1B18"/>
    <w:rsid w:val="118C2F9A"/>
    <w:rsid w:val="11FD0F1F"/>
    <w:rsid w:val="1288628B"/>
    <w:rsid w:val="128A572B"/>
    <w:rsid w:val="12C60EA9"/>
    <w:rsid w:val="13274D28"/>
    <w:rsid w:val="15053175"/>
    <w:rsid w:val="152E2381"/>
    <w:rsid w:val="15557B28"/>
    <w:rsid w:val="157A3F5A"/>
    <w:rsid w:val="1594241D"/>
    <w:rsid w:val="15C34DF1"/>
    <w:rsid w:val="15E50ECA"/>
    <w:rsid w:val="160C46A9"/>
    <w:rsid w:val="16855241"/>
    <w:rsid w:val="16B37854"/>
    <w:rsid w:val="16BC60CF"/>
    <w:rsid w:val="16E66CA8"/>
    <w:rsid w:val="17654071"/>
    <w:rsid w:val="17B374D2"/>
    <w:rsid w:val="17F711D5"/>
    <w:rsid w:val="183A5FA0"/>
    <w:rsid w:val="183A72AB"/>
    <w:rsid w:val="185343B2"/>
    <w:rsid w:val="18A80D99"/>
    <w:rsid w:val="1941466A"/>
    <w:rsid w:val="19650358"/>
    <w:rsid w:val="19705B8C"/>
    <w:rsid w:val="19FA13E8"/>
    <w:rsid w:val="1A037B71"/>
    <w:rsid w:val="1A134258"/>
    <w:rsid w:val="1A8213DE"/>
    <w:rsid w:val="1B027E29"/>
    <w:rsid w:val="1B7F28FC"/>
    <w:rsid w:val="1BB455C7"/>
    <w:rsid w:val="1BD27459"/>
    <w:rsid w:val="1BE54D5C"/>
    <w:rsid w:val="1C250273"/>
    <w:rsid w:val="1C427076"/>
    <w:rsid w:val="1C7E2BC1"/>
    <w:rsid w:val="1CA75317"/>
    <w:rsid w:val="1CF71C0F"/>
    <w:rsid w:val="1D01483C"/>
    <w:rsid w:val="1DEB2F4F"/>
    <w:rsid w:val="1DF63C75"/>
    <w:rsid w:val="1E854FF8"/>
    <w:rsid w:val="1ED146E2"/>
    <w:rsid w:val="1FA3607E"/>
    <w:rsid w:val="1FA813F7"/>
    <w:rsid w:val="1FD21B8D"/>
    <w:rsid w:val="1FFE5062"/>
    <w:rsid w:val="20502F7E"/>
    <w:rsid w:val="20921043"/>
    <w:rsid w:val="213A656E"/>
    <w:rsid w:val="214B19AF"/>
    <w:rsid w:val="21621621"/>
    <w:rsid w:val="21EB1616"/>
    <w:rsid w:val="21F119F7"/>
    <w:rsid w:val="22C81958"/>
    <w:rsid w:val="22C83D5D"/>
    <w:rsid w:val="22F671D2"/>
    <w:rsid w:val="23711FEF"/>
    <w:rsid w:val="24B6415E"/>
    <w:rsid w:val="24F165A3"/>
    <w:rsid w:val="250F1AC0"/>
    <w:rsid w:val="25C32FD6"/>
    <w:rsid w:val="2637307C"/>
    <w:rsid w:val="29226266"/>
    <w:rsid w:val="29824F56"/>
    <w:rsid w:val="299E3412"/>
    <w:rsid w:val="29BD7D3C"/>
    <w:rsid w:val="29CC4423"/>
    <w:rsid w:val="2A346F29"/>
    <w:rsid w:val="2A3FBA06"/>
    <w:rsid w:val="2A992EBC"/>
    <w:rsid w:val="2AC375D4"/>
    <w:rsid w:val="2AD25A69"/>
    <w:rsid w:val="2AE11B75"/>
    <w:rsid w:val="2B345DDC"/>
    <w:rsid w:val="2BA779F4"/>
    <w:rsid w:val="2BC76C50"/>
    <w:rsid w:val="2C4604BD"/>
    <w:rsid w:val="2CBA4F2B"/>
    <w:rsid w:val="2D57058C"/>
    <w:rsid w:val="2EA414CB"/>
    <w:rsid w:val="30DF67EA"/>
    <w:rsid w:val="31215055"/>
    <w:rsid w:val="31FA4293"/>
    <w:rsid w:val="3254625E"/>
    <w:rsid w:val="326A2A2B"/>
    <w:rsid w:val="32B55712"/>
    <w:rsid w:val="3318088C"/>
    <w:rsid w:val="33BA709B"/>
    <w:rsid w:val="34190265"/>
    <w:rsid w:val="348C4B75"/>
    <w:rsid w:val="3555351F"/>
    <w:rsid w:val="35AD5109"/>
    <w:rsid w:val="35F04FF6"/>
    <w:rsid w:val="35FC7E3E"/>
    <w:rsid w:val="367125DA"/>
    <w:rsid w:val="371971DA"/>
    <w:rsid w:val="373D426B"/>
    <w:rsid w:val="38DD3F57"/>
    <w:rsid w:val="393E6B1D"/>
    <w:rsid w:val="39400042"/>
    <w:rsid w:val="39737888"/>
    <w:rsid w:val="39C40C73"/>
    <w:rsid w:val="3B9134A2"/>
    <w:rsid w:val="3CB4494B"/>
    <w:rsid w:val="3D6C3AFB"/>
    <w:rsid w:val="3DDD1835"/>
    <w:rsid w:val="3DE8490B"/>
    <w:rsid w:val="3E201456"/>
    <w:rsid w:val="3EC10B45"/>
    <w:rsid w:val="3F143319"/>
    <w:rsid w:val="3F8256F8"/>
    <w:rsid w:val="3FB7C5D9"/>
    <w:rsid w:val="3FEB7390"/>
    <w:rsid w:val="40556AC9"/>
    <w:rsid w:val="40D36C42"/>
    <w:rsid w:val="41344FCF"/>
    <w:rsid w:val="41401527"/>
    <w:rsid w:val="41736ED8"/>
    <w:rsid w:val="41B97B8D"/>
    <w:rsid w:val="41C8242A"/>
    <w:rsid w:val="432B1D63"/>
    <w:rsid w:val="439B2809"/>
    <w:rsid w:val="44F763A1"/>
    <w:rsid w:val="4574077E"/>
    <w:rsid w:val="45931383"/>
    <w:rsid w:val="459B31D0"/>
    <w:rsid w:val="46D36999"/>
    <w:rsid w:val="472267A5"/>
    <w:rsid w:val="475E3FD5"/>
    <w:rsid w:val="477409A1"/>
    <w:rsid w:val="479223B1"/>
    <w:rsid w:val="47A04ACD"/>
    <w:rsid w:val="47A42310"/>
    <w:rsid w:val="47D50107"/>
    <w:rsid w:val="482613CD"/>
    <w:rsid w:val="487675DC"/>
    <w:rsid w:val="49971F00"/>
    <w:rsid w:val="49B303BC"/>
    <w:rsid w:val="4A0C6D6B"/>
    <w:rsid w:val="4A8A55C1"/>
    <w:rsid w:val="4B6D2E2C"/>
    <w:rsid w:val="4BBF748C"/>
    <w:rsid w:val="4BD25472"/>
    <w:rsid w:val="4C8478AF"/>
    <w:rsid w:val="4CF772A6"/>
    <w:rsid w:val="4D107BF5"/>
    <w:rsid w:val="4D224346"/>
    <w:rsid w:val="4D2676EA"/>
    <w:rsid w:val="4DF53699"/>
    <w:rsid w:val="4DF96CE5"/>
    <w:rsid w:val="4E4D5283"/>
    <w:rsid w:val="4E844383"/>
    <w:rsid w:val="4EB67E89"/>
    <w:rsid w:val="4F4D5297"/>
    <w:rsid w:val="504306EC"/>
    <w:rsid w:val="5055616B"/>
    <w:rsid w:val="511F2F07"/>
    <w:rsid w:val="51A94D35"/>
    <w:rsid w:val="51B17870"/>
    <w:rsid w:val="51D76A0A"/>
    <w:rsid w:val="52903990"/>
    <w:rsid w:val="52B0193D"/>
    <w:rsid w:val="53A76B9D"/>
    <w:rsid w:val="53BF2588"/>
    <w:rsid w:val="53E56D5B"/>
    <w:rsid w:val="54354E9B"/>
    <w:rsid w:val="546450D5"/>
    <w:rsid w:val="55D1679A"/>
    <w:rsid w:val="563F1955"/>
    <w:rsid w:val="571C5286"/>
    <w:rsid w:val="57464C52"/>
    <w:rsid w:val="579358E9"/>
    <w:rsid w:val="598853C1"/>
    <w:rsid w:val="5A4D5399"/>
    <w:rsid w:val="5A6000EC"/>
    <w:rsid w:val="5B4F263B"/>
    <w:rsid w:val="5BE30FD5"/>
    <w:rsid w:val="5D8F5802"/>
    <w:rsid w:val="5DA40947"/>
    <w:rsid w:val="5E5025E5"/>
    <w:rsid w:val="5EB804F7"/>
    <w:rsid w:val="5F006EED"/>
    <w:rsid w:val="5F131BD1"/>
    <w:rsid w:val="5F3F29C6"/>
    <w:rsid w:val="5F7408C2"/>
    <w:rsid w:val="5FC86314"/>
    <w:rsid w:val="5FDF3861"/>
    <w:rsid w:val="5FE231E0"/>
    <w:rsid w:val="60097065"/>
    <w:rsid w:val="604E09CC"/>
    <w:rsid w:val="60624BBE"/>
    <w:rsid w:val="606A5821"/>
    <w:rsid w:val="60DC21F5"/>
    <w:rsid w:val="61136773"/>
    <w:rsid w:val="61251748"/>
    <w:rsid w:val="61DC44FC"/>
    <w:rsid w:val="627C183B"/>
    <w:rsid w:val="62810F65"/>
    <w:rsid w:val="631A352E"/>
    <w:rsid w:val="63CF256B"/>
    <w:rsid w:val="642B56B0"/>
    <w:rsid w:val="643C5726"/>
    <w:rsid w:val="648D1ADE"/>
    <w:rsid w:val="64C00105"/>
    <w:rsid w:val="65304C5C"/>
    <w:rsid w:val="661207DE"/>
    <w:rsid w:val="671604B0"/>
    <w:rsid w:val="67244133"/>
    <w:rsid w:val="674D37A6"/>
    <w:rsid w:val="67A55390"/>
    <w:rsid w:val="67B97FE9"/>
    <w:rsid w:val="68535EFA"/>
    <w:rsid w:val="68B02FDB"/>
    <w:rsid w:val="69393D31"/>
    <w:rsid w:val="693B7D5A"/>
    <w:rsid w:val="69407A67"/>
    <w:rsid w:val="697F058F"/>
    <w:rsid w:val="69C05D8A"/>
    <w:rsid w:val="69C67F6C"/>
    <w:rsid w:val="6ADA1688"/>
    <w:rsid w:val="6B735ED1"/>
    <w:rsid w:val="6BC353BD"/>
    <w:rsid w:val="6BD35F2D"/>
    <w:rsid w:val="6C1C0317"/>
    <w:rsid w:val="6C553829"/>
    <w:rsid w:val="6C8E0AE9"/>
    <w:rsid w:val="6D437B25"/>
    <w:rsid w:val="6E3A2CD6"/>
    <w:rsid w:val="6E470F4F"/>
    <w:rsid w:val="6EBF142E"/>
    <w:rsid w:val="6F046E40"/>
    <w:rsid w:val="6F6D70DC"/>
    <w:rsid w:val="70534629"/>
    <w:rsid w:val="707C3180"/>
    <w:rsid w:val="70D01433"/>
    <w:rsid w:val="71CA7455"/>
    <w:rsid w:val="72D03C09"/>
    <w:rsid w:val="735861EF"/>
    <w:rsid w:val="7366631C"/>
    <w:rsid w:val="73830C7C"/>
    <w:rsid w:val="747C5601"/>
    <w:rsid w:val="748E725F"/>
    <w:rsid w:val="74FF71E5"/>
    <w:rsid w:val="76004806"/>
    <w:rsid w:val="765E3FAC"/>
    <w:rsid w:val="76AD55FC"/>
    <w:rsid w:val="76B37ACA"/>
    <w:rsid w:val="7722559B"/>
    <w:rsid w:val="77BD2282"/>
    <w:rsid w:val="780B56E4"/>
    <w:rsid w:val="78E0091E"/>
    <w:rsid w:val="791505C8"/>
    <w:rsid w:val="7A2111EE"/>
    <w:rsid w:val="7BDF310F"/>
    <w:rsid w:val="7C417926"/>
    <w:rsid w:val="7C4F2DB7"/>
    <w:rsid w:val="7D1273F8"/>
    <w:rsid w:val="7D2C5EE0"/>
    <w:rsid w:val="7DB67916"/>
    <w:rsid w:val="7DC10D1E"/>
    <w:rsid w:val="7DDB223A"/>
    <w:rsid w:val="7EBC18FF"/>
    <w:rsid w:val="7EC9775F"/>
    <w:rsid w:val="7F1E662F"/>
    <w:rsid w:val="7F730CCA"/>
    <w:rsid w:val="7FC64A8F"/>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iPriority="0" w:name="heading 2"/>
    <w:lsdException w:uiPriority="0" w:name="heading 3"/>
    <w:lsdException w:uiPriority="0" w:name="heading 4"/>
    <w:lsdException w:uiPriority="0" w:name="heading 5"/>
    <w:lsdException w:uiPriority="0" w:name="heading 6"/>
    <w:lsdException w:uiPriority="0" w:name="heading 7"/>
    <w:lsdException w:uiPriority="0" w:name="heading 8"/>
    <w:lsdException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40" w:lineRule="exact"/>
      <w:jc w:val="center"/>
    </w:pPr>
    <w:rPr>
      <w:rFonts w:ascii="仿宋_GB2312" w:hAnsi="仿宋_GB2312" w:eastAsia="仿宋_GB2312" w:cs="仿宋_GB2312"/>
      <w:kern w:val="2"/>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text_ygy92"/>
    <w:basedOn w:val="8"/>
    <w:qFormat/>
    <w:uiPriority w:val="0"/>
  </w:style>
  <w:style w:type="character" w:customStyle="1" w:styleId="10">
    <w:name w:val="批注框文本 Char"/>
    <w:basedOn w:val="8"/>
    <w:link w:val="2"/>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 w:type="paragraph" w:customStyle="1" w:styleId="12">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普通(网站) New"/>
    <w:basedOn w:val="13"/>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false">
          <a:gsLst>
            <a:gs pos="0">
              <a:schemeClr val="phClr">
                <a:lumOff val="17500"/>
              </a:schemeClr>
            </a:gs>
            <a:gs pos="100000">
              <a:schemeClr val="phClr"/>
            </a:gs>
          </a:gsLst>
          <a:lin ang="2700000" scaled="false"/>
        </a:gradFill>
        <a:gradFill rotWithShape="false">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a:schemeClr val="phClr">
                <a:alpha val="60000"/>
              </a:schemeClr>
            </a:outerShdw>
          </a:effectLst>
        </a:effectStyle>
        <a:effectStyle>
          <a:effectLst>
            <a:reflection/>
          </a:effectLst>
        </a:effectStyle>
        <a:effectStyle>
          <a:effectLst>
            <a:outerShdw>
              <a:srgbClr val="000000">
                <a:alpha val="63000"/>
              </a:srgbClr>
            </a:outerShdw>
          </a:effectLst>
        </a:effectStyle>
      </a:effectStyleLst>
      <a:bgFillStyleLst>
        <a:solidFill>
          <a:schemeClr val="phClr"/>
        </a:solidFill>
        <a:solidFill>
          <a:schemeClr val="phClr">
            <a:satMod val="170000"/>
            <a:tint val="95000"/>
          </a:schemeClr>
        </a:solidFill>
        <a:gradFill rotWithShape="true">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3122</Words>
  <Characters>3151</Characters>
  <Lines>23</Lines>
  <Paragraphs>6</Paragraphs>
  <TotalTime>6</TotalTime>
  <ScaleCrop>false</ScaleCrop>
  <LinksUpToDate>false</LinksUpToDate>
  <CharactersWithSpaces>3225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2024-07-11T00:26:00Z</dcterms:created>
  <dc:creator>Administrator</dc:creator>
  <cp:lastModifiedBy>administrator</cp:lastModifiedBy>
  <cp:lastPrinted>2024-09-23T09:00:00Z</cp:lastPrinted>
  <dcterms:modified xsi:type="dcterms:W3CDTF">2024-11-29T10:23:53Z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7F84567986A646DAB4D1DAE88D04E957_13</vt:lpwstr>
  </property>
</Properties>
</file>