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7C" w:rsidRDefault="00C64C7C">
      <w:pPr>
        <w:spacing w:line="480" w:lineRule="exact"/>
        <w:rPr>
          <w:rFonts w:ascii="楷体_GB2312" w:eastAsia="楷体_GB2312" w:hAnsi="仿宋"/>
          <w:color w:val="000000"/>
          <w:sz w:val="32"/>
          <w:szCs w:val="32"/>
        </w:rPr>
      </w:pPr>
    </w:p>
    <w:p w:rsidR="00C64C7C" w:rsidRDefault="00544D27">
      <w:pPr>
        <w:spacing w:line="720" w:lineRule="exact"/>
        <w:ind w:rightChars="129" w:right="271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关于</w:t>
      </w:r>
      <w:r>
        <w:rPr>
          <w:rFonts w:ascii="方正小标宋简体" w:eastAsia="方正小标宋简体" w:hAnsi="华文中宋" w:hint="eastAsia"/>
          <w:sz w:val="44"/>
          <w:szCs w:val="44"/>
        </w:rPr>
        <w:t>加强疫情期</w:t>
      </w:r>
      <w:r>
        <w:rPr>
          <w:rFonts w:ascii="方正小标宋简体" w:eastAsia="方正小标宋简体" w:hAnsi="华文中宋" w:hint="eastAsia"/>
          <w:sz w:val="44"/>
          <w:szCs w:val="44"/>
        </w:rPr>
        <w:t>间</w:t>
      </w:r>
      <w:r>
        <w:rPr>
          <w:rFonts w:ascii="方正小标宋简体" w:eastAsia="方正小标宋简体" w:hAnsi="华文中宋" w:hint="eastAsia"/>
          <w:sz w:val="44"/>
          <w:szCs w:val="44"/>
        </w:rPr>
        <w:t>宠物市场和餐饮业野生食品管控的提案</w:t>
      </w:r>
    </w:p>
    <w:p w:rsidR="00C64C7C" w:rsidRDefault="00C64C7C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疫情发生以来，我国全面贯彻“坚定信心、同舟共济、科学防范、精准施策”的要求，</w:t>
      </w:r>
      <w:r>
        <w:rPr>
          <w:rFonts w:ascii="仿宋" w:eastAsia="仿宋" w:hAnsi="仿宋" w:hint="eastAsia"/>
          <w:sz w:val="32"/>
          <w:szCs w:val="32"/>
        </w:rPr>
        <w:t>上到党中央、国务院高度重视，</w:t>
      </w:r>
      <w:r>
        <w:rPr>
          <w:rFonts w:ascii="仿宋" w:eastAsia="仿宋" w:hAnsi="仿宋" w:hint="eastAsia"/>
          <w:sz w:val="32"/>
          <w:szCs w:val="32"/>
        </w:rPr>
        <w:t>各级党组织及党员干部冲锋在前，坚守一线，严防疫情，迎难而上，</w:t>
      </w:r>
      <w:r>
        <w:rPr>
          <w:rFonts w:ascii="仿宋" w:eastAsia="仿宋" w:hAnsi="仿宋" w:hint="eastAsia"/>
          <w:sz w:val="32"/>
          <w:szCs w:val="32"/>
        </w:rPr>
        <w:t>各级政府也作出一系列重要指示，我省迅速启动重大突发公共卫生事件一级响应，</w:t>
      </w:r>
      <w:r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 w:hint="eastAsia"/>
          <w:sz w:val="32"/>
          <w:szCs w:val="32"/>
        </w:rPr>
        <w:t>贯彻落实山东省委的部署要求通知传达到了每位会员，作为民主建国会的一员，为积极发挥民主精神和谏言献策作用，提出如下感受和建议：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黑体" w:eastAsia="黑体" w:hAnsi="黑体"/>
          <w:sz w:val="32"/>
          <w:szCs w:val="32"/>
        </w:rPr>
      </w:pPr>
      <w:bookmarkStart w:id="0" w:name="_Hlk31618953"/>
      <w:r>
        <w:rPr>
          <w:rFonts w:ascii="黑体" w:eastAsia="黑体" w:hAnsi="黑体" w:hint="eastAsia"/>
          <w:sz w:val="32"/>
          <w:szCs w:val="32"/>
        </w:rPr>
        <w:t>一、</w:t>
      </w:r>
      <w:bookmarkEnd w:id="0"/>
      <w:r>
        <w:rPr>
          <w:rFonts w:ascii="黑体" w:eastAsia="黑体" w:hAnsi="黑体" w:hint="eastAsia"/>
          <w:sz w:val="32"/>
          <w:szCs w:val="32"/>
        </w:rPr>
        <w:t>加强疫情期间宠物市场的管控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区政府关于疫情防控的各项规定，</w:t>
      </w:r>
      <w:r>
        <w:rPr>
          <w:rFonts w:ascii="仿宋" w:eastAsia="仿宋" w:hAnsi="仿宋"/>
          <w:sz w:val="32"/>
          <w:szCs w:val="32"/>
        </w:rPr>
        <w:t>全力支持</w:t>
      </w:r>
      <w:r>
        <w:rPr>
          <w:rFonts w:ascii="仿宋" w:eastAsia="仿宋" w:hAnsi="仿宋" w:hint="eastAsia"/>
          <w:sz w:val="32"/>
          <w:szCs w:val="32"/>
        </w:rPr>
        <w:t>所在社区、单位和有关部门针对</w:t>
      </w:r>
      <w:r>
        <w:rPr>
          <w:rFonts w:ascii="仿宋" w:eastAsia="仿宋" w:hAnsi="仿宋"/>
          <w:sz w:val="32"/>
          <w:szCs w:val="32"/>
        </w:rPr>
        <w:t>疫情</w:t>
      </w:r>
      <w:r>
        <w:rPr>
          <w:rFonts w:ascii="仿宋" w:eastAsia="仿宋" w:hAnsi="仿宋" w:hint="eastAsia"/>
          <w:sz w:val="32"/>
          <w:szCs w:val="32"/>
        </w:rPr>
        <w:t>采取的各项防控措施，要紧紧围绕疫情防控工作，加强</w:t>
      </w:r>
      <w:r>
        <w:rPr>
          <w:rFonts w:ascii="仿宋" w:eastAsia="仿宋" w:hAnsi="仿宋" w:hint="eastAsia"/>
          <w:sz w:val="32"/>
          <w:szCs w:val="32"/>
        </w:rPr>
        <w:t>宠物市场监管工作，</w:t>
      </w:r>
      <w:r>
        <w:rPr>
          <w:rFonts w:ascii="仿宋" w:eastAsia="仿宋" w:hAnsi="仿宋" w:hint="eastAsia"/>
          <w:sz w:val="32"/>
          <w:szCs w:val="32"/>
        </w:rPr>
        <w:t>严禁贩卖竹鼠、獾等野生动物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、加强</w:t>
      </w:r>
      <w:r>
        <w:rPr>
          <w:rFonts w:ascii="仿宋" w:eastAsia="仿宋" w:hAnsi="仿宋" w:hint="eastAsia"/>
          <w:sz w:val="32"/>
          <w:szCs w:val="32"/>
        </w:rPr>
        <w:t>宠物市场对贩卖</w:t>
      </w:r>
      <w:r>
        <w:rPr>
          <w:rFonts w:ascii="仿宋" w:eastAsia="仿宋" w:hAnsi="仿宋" w:hint="eastAsia"/>
          <w:sz w:val="32"/>
          <w:szCs w:val="32"/>
        </w:rPr>
        <w:t>野生动物监管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工作。严禁非法狩猎、非法繁育、非法经营野生动物。对竹鼠、獾等可能携带新型冠状病毒的重点野生动物，禁止转运贩卖。对其他未经检疫合格的动物，一律严禁进入市场。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宠物市场监管制度，建议成立宠物市场监管疫情防控小组或疫源疫病监测站，统筹协调，上下联动，等等传导压力。可分多个小组或多个监测点，对市场各个环节展开全面覆盖排查和监管。并严格</w:t>
      </w:r>
      <w:r>
        <w:rPr>
          <w:rFonts w:ascii="仿宋" w:eastAsia="仿宋" w:hAnsi="仿宋" w:hint="eastAsia"/>
          <w:sz w:val="32"/>
          <w:szCs w:val="32"/>
        </w:rPr>
        <w:t>做好疫源疫病监测站的日常监测和主动预警工作。</w:t>
      </w:r>
      <w:r>
        <w:rPr>
          <w:rFonts w:ascii="仿宋" w:eastAsia="仿宋" w:hAnsi="仿宋" w:hint="eastAsia"/>
          <w:sz w:val="32"/>
          <w:szCs w:val="32"/>
        </w:rPr>
        <w:t>确保大市场疫情防控工作有序、高效的</w:t>
      </w:r>
      <w:r>
        <w:rPr>
          <w:rFonts w:ascii="仿宋" w:eastAsia="仿宋" w:hAnsi="仿宋" w:hint="eastAsia"/>
          <w:sz w:val="32"/>
          <w:szCs w:val="32"/>
        </w:rPr>
        <w:lastRenderedPageBreak/>
        <w:t>进行。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加强</w:t>
      </w:r>
      <w:r>
        <w:rPr>
          <w:rFonts w:ascii="仿宋" w:eastAsia="仿宋" w:hAnsi="仿宋" w:hint="eastAsia"/>
          <w:sz w:val="32"/>
          <w:szCs w:val="32"/>
        </w:rPr>
        <w:t>宠物市场</w:t>
      </w:r>
      <w:r>
        <w:rPr>
          <w:rFonts w:ascii="仿宋" w:eastAsia="仿宋" w:hAnsi="仿宋" w:hint="eastAsia"/>
          <w:sz w:val="32"/>
          <w:szCs w:val="32"/>
        </w:rPr>
        <w:t>场所的清洗、消毒、防疫工作，防止出现新的疫源地。建议</w:t>
      </w:r>
      <w:r>
        <w:rPr>
          <w:rFonts w:ascii="仿宋" w:eastAsia="仿宋" w:hAnsi="仿宋" w:hint="eastAsia"/>
          <w:sz w:val="32"/>
          <w:szCs w:val="32"/>
        </w:rPr>
        <w:t>宠物市场</w:t>
      </w:r>
      <w:r>
        <w:rPr>
          <w:rFonts w:ascii="仿宋" w:eastAsia="仿宋" w:hAnsi="仿宋" w:hint="eastAsia"/>
          <w:sz w:val="32"/>
          <w:szCs w:val="32"/>
        </w:rPr>
        <w:t>内的公共设施一律封存暂停使用，建议公共场合禁止遛放宠物；公共设施触碰点做好消毒等工作出入人员佩戴口罩，对</w:t>
      </w:r>
      <w:r>
        <w:rPr>
          <w:rFonts w:ascii="仿宋" w:eastAsia="仿宋" w:hAnsi="仿宋" w:hint="eastAsia"/>
          <w:sz w:val="32"/>
          <w:szCs w:val="32"/>
        </w:rPr>
        <w:t>整个市场进行全面</w:t>
      </w:r>
      <w:r>
        <w:rPr>
          <w:rFonts w:ascii="仿宋" w:eastAsia="仿宋" w:hAnsi="仿宋" w:hint="eastAsia"/>
          <w:sz w:val="32"/>
          <w:szCs w:val="32"/>
        </w:rPr>
        <w:t>消毒。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、对</w:t>
      </w:r>
      <w:r>
        <w:rPr>
          <w:rFonts w:ascii="仿宋" w:eastAsia="仿宋" w:hAnsi="仿宋" w:hint="eastAsia"/>
          <w:sz w:val="32"/>
          <w:szCs w:val="32"/>
        </w:rPr>
        <w:t>宠物市场所有来往</w:t>
      </w:r>
      <w:r>
        <w:rPr>
          <w:rFonts w:ascii="仿宋" w:eastAsia="仿宋" w:hAnsi="仿宋" w:hint="eastAsia"/>
          <w:sz w:val="32"/>
          <w:szCs w:val="32"/>
        </w:rPr>
        <w:t>人员及车辆要文明劝导，出入社区的人员一律登记，做好测量体温、衣物消毒等</w:t>
      </w:r>
      <w:r>
        <w:rPr>
          <w:rFonts w:ascii="仿宋" w:eastAsia="仿宋" w:hAnsi="仿宋"/>
          <w:sz w:val="32"/>
          <w:szCs w:val="32"/>
        </w:rPr>
        <w:t>有关工作</w:t>
      </w:r>
      <w:r>
        <w:rPr>
          <w:rFonts w:ascii="仿宋" w:eastAsia="仿宋" w:hAnsi="仿宋" w:hint="eastAsia"/>
          <w:sz w:val="32"/>
          <w:szCs w:val="32"/>
        </w:rPr>
        <w:t>；发现问题及时上报，早发现早处理。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时刻关注疫情动态，主动开展防控知识</w:t>
      </w:r>
      <w:r>
        <w:rPr>
          <w:rFonts w:ascii="仿宋" w:eastAsia="仿宋" w:hAnsi="仿宋" w:hint="eastAsia"/>
          <w:sz w:val="32"/>
          <w:szCs w:val="32"/>
        </w:rPr>
        <w:t>、防控</w:t>
      </w:r>
      <w:r>
        <w:rPr>
          <w:rFonts w:ascii="仿宋" w:eastAsia="仿宋" w:hAnsi="仿宋"/>
          <w:sz w:val="32"/>
          <w:szCs w:val="32"/>
        </w:rPr>
        <w:t>措施</w:t>
      </w:r>
      <w:r>
        <w:rPr>
          <w:rFonts w:ascii="仿宋" w:eastAsia="仿宋" w:hAnsi="仿宋" w:hint="eastAsia"/>
          <w:sz w:val="32"/>
          <w:szCs w:val="32"/>
        </w:rPr>
        <w:t>的卫生</w:t>
      </w:r>
      <w:r>
        <w:rPr>
          <w:rFonts w:ascii="仿宋" w:eastAsia="仿宋" w:hAnsi="仿宋"/>
          <w:sz w:val="32"/>
          <w:szCs w:val="32"/>
        </w:rPr>
        <w:t>宣传，引导</w:t>
      </w:r>
      <w:r>
        <w:rPr>
          <w:rFonts w:ascii="仿宋" w:eastAsia="仿宋" w:hAnsi="仿宋" w:hint="eastAsia"/>
          <w:sz w:val="32"/>
          <w:szCs w:val="32"/>
        </w:rPr>
        <w:t>工作人员及</w:t>
      </w:r>
      <w:r>
        <w:rPr>
          <w:rFonts w:ascii="仿宋" w:eastAsia="仿宋" w:hAnsi="仿宋" w:hint="eastAsia"/>
          <w:sz w:val="32"/>
          <w:szCs w:val="32"/>
        </w:rPr>
        <w:t>周边朋友、同</w:t>
      </w:r>
      <w:r>
        <w:rPr>
          <w:rFonts w:ascii="仿宋" w:eastAsia="仿宋" w:hAnsi="仿宋" w:hint="eastAsia"/>
          <w:sz w:val="32"/>
          <w:szCs w:val="32"/>
        </w:rPr>
        <w:t>事、家人</w:t>
      </w:r>
      <w:r>
        <w:rPr>
          <w:rFonts w:ascii="仿宋" w:eastAsia="仿宋" w:hAnsi="仿宋"/>
          <w:sz w:val="32"/>
          <w:szCs w:val="32"/>
        </w:rPr>
        <w:t>增强支持防控工作的</w:t>
      </w:r>
      <w:r>
        <w:rPr>
          <w:rFonts w:ascii="仿宋" w:eastAsia="仿宋" w:hAnsi="仿宋" w:hint="eastAsia"/>
          <w:sz w:val="32"/>
          <w:szCs w:val="32"/>
        </w:rPr>
        <w:t>自觉性；</w:t>
      </w:r>
      <w:r>
        <w:rPr>
          <w:rFonts w:ascii="仿宋" w:eastAsia="仿宋" w:hAnsi="仿宋"/>
          <w:sz w:val="32"/>
          <w:szCs w:val="32"/>
        </w:rPr>
        <w:t>增强自我防护意识，提高自我防护能力</w:t>
      </w:r>
      <w:r>
        <w:rPr>
          <w:rFonts w:ascii="仿宋" w:eastAsia="仿宋" w:hAnsi="仿宋" w:hint="eastAsia"/>
          <w:sz w:val="32"/>
          <w:szCs w:val="32"/>
        </w:rPr>
        <w:t>，出门</w:t>
      </w:r>
      <w:r>
        <w:rPr>
          <w:rFonts w:ascii="仿宋" w:eastAsia="仿宋" w:hAnsi="仿宋"/>
          <w:sz w:val="32"/>
          <w:szCs w:val="32"/>
        </w:rPr>
        <w:t>戴口罩、勤洗手、</w:t>
      </w:r>
      <w:r>
        <w:rPr>
          <w:rFonts w:ascii="仿宋" w:eastAsia="仿宋" w:hAnsi="仿宋" w:hint="eastAsia"/>
          <w:sz w:val="32"/>
          <w:szCs w:val="32"/>
        </w:rPr>
        <w:t>与人安全距离交流，入户先消毒，讲卫生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以实际行动为</w:t>
      </w:r>
      <w:r>
        <w:rPr>
          <w:rFonts w:ascii="仿宋" w:eastAsia="仿宋" w:hAnsi="仿宋"/>
          <w:sz w:val="32"/>
          <w:szCs w:val="32"/>
        </w:rPr>
        <w:t>疫情防控攻坚战贡献</w:t>
      </w:r>
      <w:r>
        <w:rPr>
          <w:rFonts w:ascii="仿宋" w:eastAsia="仿宋" w:hAnsi="仿宋" w:hint="eastAsia"/>
          <w:sz w:val="32"/>
          <w:szCs w:val="32"/>
        </w:rPr>
        <w:t>自身</w:t>
      </w:r>
      <w:r>
        <w:rPr>
          <w:rFonts w:ascii="仿宋" w:eastAsia="仿宋" w:hAnsi="仿宋"/>
          <w:sz w:val="32"/>
          <w:szCs w:val="32"/>
        </w:rPr>
        <w:t>力量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二、餐饮业野生食品管控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一是全方位加强餐饮</w:t>
      </w:r>
      <w:r>
        <w:rPr>
          <w:rFonts w:ascii="仿宋" w:eastAsia="仿宋" w:hAnsi="仿宋" w:hint="eastAsia"/>
          <w:sz w:val="32"/>
          <w:szCs w:val="32"/>
        </w:rPr>
        <w:t>行业</w:t>
      </w:r>
      <w:r>
        <w:rPr>
          <w:rFonts w:ascii="仿宋" w:eastAsia="仿宋" w:hAnsi="仿宋"/>
          <w:sz w:val="32"/>
          <w:szCs w:val="32"/>
        </w:rPr>
        <w:t>经营场所卫生管理，做好疫情防控措施培训普及，定期消毒，通风透气，减少疫病传播风险；</w:t>
      </w:r>
      <w:r>
        <w:rPr>
          <w:rFonts w:ascii="仿宋" w:eastAsia="仿宋" w:hAnsi="仿宋" w:hint="eastAsia"/>
          <w:sz w:val="32"/>
          <w:szCs w:val="32"/>
        </w:rPr>
        <w:t>建议</w:t>
      </w:r>
      <w:r>
        <w:rPr>
          <w:rFonts w:ascii="仿宋" w:eastAsia="仿宋" w:hAnsi="仿宋"/>
          <w:sz w:val="32"/>
          <w:szCs w:val="32"/>
        </w:rPr>
        <w:t>督促</w:t>
      </w:r>
      <w:r>
        <w:rPr>
          <w:rFonts w:ascii="仿宋" w:eastAsia="仿宋" w:hAnsi="仿宋" w:hint="eastAsia"/>
          <w:sz w:val="32"/>
          <w:szCs w:val="32"/>
        </w:rPr>
        <w:t>餐饮行业严格把控</w:t>
      </w:r>
      <w:r>
        <w:rPr>
          <w:rFonts w:ascii="仿宋" w:eastAsia="仿宋" w:hAnsi="仿宋"/>
          <w:sz w:val="32"/>
          <w:szCs w:val="32"/>
        </w:rPr>
        <w:t>生鲜食品进货关，严格源头追溯管控；杜绝</w:t>
      </w:r>
      <w:r>
        <w:rPr>
          <w:rFonts w:ascii="仿宋" w:eastAsia="仿宋" w:hAnsi="仿宋" w:hint="eastAsia"/>
          <w:sz w:val="32"/>
          <w:szCs w:val="32"/>
        </w:rPr>
        <w:t>餐饮行业</w:t>
      </w:r>
      <w:r>
        <w:rPr>
          <w:rFonts w:ascii="仿宋" w:eastAsia="仿宋" w:hAnsi="仿宋"/>
          <w:sz w:val="32"/>
          <w:szCs w:val="32"/>
        </w:rPr>
        <w:t>提供野生动物类菜肴，加强熟食加工管控。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、建议</w:t>
      </w:r>
      <w:r>
        <w:rPr>
          <w:rFonts w:ascii="仿宋" w:eastAsia="仿宋" w:hAnsi="仿宋"/>
          <w:sz w:val="32"/>
          <w:szCs w:val="32"/>
        </w:rPr>
        <w:t>餐饮服务提供者要严把人员、物资、设施设备和原材料安全关口，加强对员工的培训，指定专人负责疫情</w:t>
      </w:r>
      <w:r>
        <w:rPr>
          <w:rFonts w:ascii="仿宋" w:eastAsia="仿宋" w:hAnsi="仿宋"/>
          <w:sz w:val="32"/>
          <w:szCs w:val="32"/>
        </w:rPr>
        <w:t>防控工作，无健康证或健康证过期人员不得上岗，每日早晨上岗前进行体温检测，体温异常者不得上岗。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建议</w:t>
      </w:r>
      <w:r>
        <w:rPr>
          <w:rFonts w:ascii="仿宋" w:eastAsia="仿宋" w:hAnsi="仿宋"/>
          <w:sz w:val="32"/>
          <w:szCs w:val="32"/>
        </w:rPr>
        <w:t>严禁</w:t>
      </w:r>
      <w:r>
        <w:rPr>
          <w:rFonts w:ascii="仿宋" w:eastAsia="仿宋" w:hAnsi="仿宋" w:hint="eastAsia"/>
          <w:sz w:val="32"/>
          <w:szCs w:val="32"/>
        </w:rPr>
        <w:t>餐饮行业私自</w:t>
      </w:r>
      <w:r>
        <w:rPr>
          <w:rFonts w:ascii="仿宋" w:eastAsia="仿宋" w:hAnsi="仿宋"/>
          <w:sz w:val="32"/>
          <w:szCs w:val="32"/>
        </w:rPr>
        <w:t>饲养和现场宰杀活禽畜动物，严禁制作经营野生动物或野生动物制品。疫情防控期间，提倡不提供冷食类、生食类、冷加工糕点等高风险品种。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提倡</w:t>
      </w:r>
      <w:r>
        <w:rPr>
          <w:rFonts w:ascii="仿宋" w:eastAsia="仿宋" w:hAnsi="仿宋" w:hint="eastAsia"/>
          <w:sz w:val="32"/>
          <w:szCs w:val="32"/>
        </w:rPr>
        <w:t>餐饮行业</w:t>
      </w:r>
      <w:r>
        <w:rPr>
          <w:rFonts w:ascii="仿宋" w:eastAsia="仿宋" w:hAnsi="仿宋"/>
          <w:sz w:val="32"/>
          <w:szCs w:val="32"/>
        </w:rPr>
        <w:t>分餐、使用公筷公勺或个人双筷勺。商务宴请必须实行分餐分食制。大型宴会暂缓，避免人员聚集。快餐店取消自助添饭台，采取安全方式加饭，防范风险隐患。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外卖配送要使用食安封签对餐品进行密封，采取无接触方式配送，避免配送过程中送餐员与顾客面对面接触，做好送餐箱、送餐交通工具的清洁消毒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64C7C" w:rsidRDefault="00544D27">
      <w:pPr>
        <w:spacing w:line="540" w:lineRule="exact"/>
        <w:ind w:rightChars="129" w:right="27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面对疫情的挑战，坚决拥护中国共产党的领导，充分相信党和政府的决心能力，深刻认识做好疫情防控工作的重要性和紧迫性，把疫情防控作为当前压倒一切的重大政治任务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64C7C" w:rsidRDefault="00C64C7C">
      <w:pPr>
        <w:spacing w:line="540" w:lineRule="exact"/>
        <w:ind w:rightChars="129" w:right="271" w:firstLineChars="1950" w:firstLine="6240"/>
        <w:jc w:val="left"/>
        <w:rPr>
          <w:rFonts w:ascii="仿宋" w:eastAsia="仿宋" w:hAnsi="仿宋"/>
          <w:sz w:val="32"/>
          <w:szCs w:val="32"/>
        </w:rPr>
      </w:pPr>
    </w:p>
    <w:p w:rsidR="00C64C7C" w:rsidRDefault="00C64C7C">
      <w:pPr>
        <w:spacing w:line="540" w:lineRule="exact"/>
        <w:ind w:rightChars="129" w:right="271" w:firstLineChars="1950" w:firstLine="6240"/>
        <w:jc w:val="left"/>
        <w:rPr>
          <w:rFonts w:ascii="仿宋" w:eastAsia="仿宋" w:hAnsi="仿宋"/>
          <w:sz w:val="32"/>
          <w:szCs w:val="32"/>
        </w:rPr>
      </w:pPr>
    </w:p>
    <w:p w:rsidR="00C64C7C" w:rsidRDefault="00544D27">
      <w:pPr>
        <w:spacing w:line="540" w:lineRule="exact"/>
        <w:ind w:rightChars="129" w:right="271" w:firstLineChars="1950" w:firstLine="6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政协民建组</w:t>
      </w:r>
    </w:p>
    <w:p w:rsidR="00C64C7C" w:rsidRDefault="00544D27">
      <w:pPr>
        <w:spacing w:line="540" w:lineRule="exact"/>
        <w:ind w:rightChars="129" w:right="271" w:firstLineChars="1850" w:firstLine="5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张卫国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高建国</w:t>
      </w:r>
    </w:p>
    <w:p w:rsidR="00C64C7C" w:rsidRDefault="00544D27">
      <w:pPr>
        <w:spacing w:line="540" w:lineRule="exact"/>
        <w:ind w:rightChars="129" w:right="271" w:firstLineChars="1800" w:firstLine="57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C64C7C" w:rsidSect="00C64C7C">
      <w:footerReference w:type="even" r:id="rId7"/>
      <w:footerReference w:type="default" r:id="rId8"/>
      <w:pgSz w:w="11906" w:h="16838"/>
      <w:pgMar w:top="1418" w:right="1474" w:bottom="28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27" w:rsidRDefault="00544D27" w:rsidP="00C64C7C">
      <w:r>
        <w:separator/>
      </w:r>
    </w:p>
  </w:endnote>
  <w:endnote w:type="continuationSeparator" w:id="1">
    <w:p w:rsidR="00544D27" w:rsidRDefault="00544D27" w:rsidP="00C6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7C" w:rsidRDefault="00C64C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4D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C7C" w:rsidRDefault="00C64C7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7C" w:rsidRDefault="00C64C7C">
    <w:pPr>
      <w:pStyle w:val="a3"/>
      <w:framePr w:wrap="around" w:vAnchor="text" w:hAnchor="margin" w:xAlign="center" w:y="1"/>
      <w:rPr>
        <w:rStyle w:val="a5"/>
      </w:rPr>
    </w:pPr>
  </w:p>
  <w:p w:rsidR="00C64C7C" w:rsidRDefault="00C64C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27" w:rsidRDefault="00544D27" w:rsidP="00C64C7C">
      <w:r>
        <w:separator/>
      </w:r>
    </w:p>
  </w:footnote>
  <w:footnote w:type="continuationSeparator" w:id="1">
    <w:p w:rsidR="00544D27" w:rsidRDefault="00544D27" w:rsidP="00C64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97DD1"/>
    <w:rsid w:val="001B7A8F"/>
    <w:rsid w:val="001D52E9"/>
    <w:rsid w:val="00356846"/>
    <w:rsid w:val="00544D27"/>
    <w:rsid w:val="007722DF"/>
    <w:rsid w:val="00910B6B"/>
    <w:rsid w:val="00A11D4F"/>
    <w:rsid w:val="00A97B0E"/>
    <w:rsid w:val="00AB3316"/>
    <w:rsid w:val="00C64C7C"/>
    <w:rsid w:val="00CA7918"/>
    <w:rsid w:val="00CB2461"/>
    <w:rsid w:val="00D97DD1"/>
    <w:rsid w:val="00F53B18"/>
    <w:rsid w:val="091A2BD1"/>
    <w:rsid w:val="134C46E0"/>
    <w:rsid w:val="1C635B1C"/>
    <w:rsid w:val="27E357FB"/>
    <w:rsid w:val="606A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64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6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C64C7C"/>
  </w:style>
  <w:style w:type="character" w:customStyle="1" w:styleId="Char0">
    <w:name w:val="页眉 Char"/>
    <w:basedOn w:val="a0"/>
    <w:link w:val="a4"/>
    <w:uiPriority w:val="99"/>
    <w:qFormat/>
    <w:rsid w:val="00C64C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64C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207</Words>
  <Characters>1181</Characters>
  <Application>Microsoft Office Word</Application>
  <DocSecurity>0</DocSecurity>
  <Lines>9</Lines>
  <Paragraphs>2</Paragraphs>
  <ScaleCrop>false</ScaleCrop>
  <Company>微软中国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cp:lastPrinted>2020-07-14T08:14:00Z</cp:lastPrinted>
  <dcterms:created xsi:type="dcterms:W3CDTF">2020-02-03T09:33:00Z</dcterms:created>
  <dcterms:modified xsi:type="dcterms:W3CDTF">2020-12-17T04:01:00Z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