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Times New Roman" w:eastAsia="仿宋_GB2312" w:cs="Mongolian Baiti"/>
          <w:kern w:val="1"/>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Times New Roman" w:eastAsia="仿宋_GB2312" w:cs="Mongolian Baiti"/>
          <w:kern w:val="1"/>
          <w:sz w:val="32"/>
          <w:szCs w:val="32"/>
        </w:rPr>
        <w:t>临市</w:t>
      </w:r>
      <w:r>
        <w:rPr>
          <w:rFonts w:hint="eastAsia" w:ascii="仿宋_GB2312" w:hAnsi="仿宋_GB2312" w:eastAsia="仿宋_GB2312" w:cs="仿宋_GB2312"/>
          <w:kern w:val="1"/>
          <w:sz w:val="32"/>
          <w:szCs w:val="32"/>
          <w:u w:val="none"/>
        </w:rPr>
        <w:t>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179</w:t>
      </w:r>
      <w:r>
        <w:rPr>
          <w:rFonts w:hint="eastAsia" w:ascii="仿宋_GB2312" w:hAnsi="仿宋_GB2312" w:eastAsia="仿宋_GB2312" w:cs="仿宋_GB2312"/>
          <w:kern w:val="1"/>
          <w:sz w:val="32"/>
          <w:szCs w:val="32"/>
          <w:u w:val="none"/>
        </w:rPr>
        <w:t>号</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eastAsia="zh-CN"/>
        </w:rPr>
        <w:t>临淄新艺苑精品馆</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bookmarkStart w:id="0" w:name="_GoBack"/>
      <w:bookmarkEnd w:id="0"/>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住所（住址）：山东省淄博市临淄区岳里街3-18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法定代表人（负责人、经营者）：刘云峰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 xml:space="preserve">联系地址：山东省淄博市临淄区岳里街3-18 </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接到香奈儿股份有限公司举报，2022年8月16日我局执法人员对位于山东省淄博市临淄区岳里街3-18当事人的经营场所现场检查，发现当事人经营场所货架上有</w:t>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4" name="图片 1"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668efd8e34cb8599be4d2f5f88208f"/>
                    <pic:cNvPicPr>
                      <a:picLocks noChangeAspect="1"/>
                    </pic:cNvPicPr>
                  </pic:nvPicPr>
                  <pic:blipFill>
                    <a:blip r:embed="rId4"/>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3只发卡、</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5"/>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1双袜子。我局执法人员当即对上述商品依法采取行政强制措施。2022年8月30日香奈儿股份有限公司出具《鉴定证明》，证明上述</w:t>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6" name="图片 3"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668efd8e34cb8599be4d2f5f88208f"/>
                    <pic:cNvPicPr>
                      <a:picLocks noChangeAspect="1"/>
                    </pic:cNvPicPr>
                  </pic:nvPicPr>
                  <pic:blipFill>
                    <a:blip r:embed="rId4"/>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的发卡、</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5"/>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的袜子是侵犯香奈儿股份有限公司注册商标专用权的商品。我局执法人员向当事人告知鉴定结果，当事人对鉴定结果没有异议。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8" name="图片 5"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5668efd8e34cb8599be4d2f5f88208f"/>
                    <pic:cNvPicPr>
                      <a:picLocks noChangeAspect="1"/>
                    </pic:cNvPicPr>
                  </pic:nvPicPr>
                  <pic:blipFill>
                    <a:blip r:embed="rId4"/>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发卡是2019年12月份从济南小商品批发市场零散摊位，购进没有索证索票，无法提供供货商信息。共计购进5件，购进价格8元/件，共销售2件销售价格12元/件，剩余3件。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9" name="图片 6"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微信图片_20220815153230"/>
                    <pic:cNvPicPr>
                      <a:picLocks noChangeAspect="1"/>
                    </pic:cNvPicPr>
                  </pic:nvPicPr>
                  <pic:blipFill>
                    <a:blip r:embed="rId5"/>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袜子是2019年12月份从济南小商品批发市场零散摊位，购进没有索证索票，无法提供供货商信息。共计购进5双，购进价格3元/双，共销售4双销售价格5元/双，剩余1双。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24</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179</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1、没收</w:t>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10" name="图片 7"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5668efd8e34cb8599be4d2f5f88208f"/>
                    <pic:cNvPicPr>
                      <a:picLocks noChangeAspect="1"/>
                    </pic:cNvPicPr>
                  </pic:nvPicPr>
                  <pic:blipFill>
                    <a:blip r:embed="rId4"/>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b w:val="0"/>
          <w:bCs/>
          <w:color w:val="auto"/>
          <w:sz w:val="32"/>
          <w:szCs w:val="32"/>
          <w:u w:val="none"/>
        </w:rPr>
        <w:t>的发卡3只、</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1" name="图片 8"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微信图片_20220815153230"/>
                    <pic:cNvPicPr>
                      <a:picLocks noChangeAspect="1"/>
                    </pic:cNvPicPr>
                  </pic:nvPicPr>
                  <pic:blipFill>
                    <a:blip r:embed="rId5"/>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b w:val="0"/>
          <w:bCs/>
          <w:color w:val="auto"/>
          <w:sz w:val="32"/>
          <w:szCs w:val="32"/>
          <w:u w:val="none"/>
        </w:rPr>
        <w:t>的袜子1双；</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2、处罚款500元。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3840" w:firstLineChars="1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89C5974"/>
    <w:rsid w:val="0FB716A9"/>
    <w:rsid w:val="11636B71"/>
    <w:rsid w:val="17046557"/>
    <w:rsid w:val="1B961EEA"/>
    <w:rsid w:val="1C113C15"/>
    <w:rsid w:val="1F6C2E1A"/>
    <w:rsid w:val="268C24C4"/>
    <w:rsid w:val="28221D7A"/>
    <w:rsid w:val="2FDA28CA"/>
    <w:rsid w:val="32753AB3"/>
    <w:rsid w:val="330C5518"/>
    <w:rsid w:val="35BC2570"/>
    <w:rsid w:val="41FD0DF7"/>
    <w:rsid w:val="4F521B36"/>
    <w:rsid w:val="57846909"/>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1480</Words>
  <Characters>1533</Characters>
  <Lines>0</Lines>
  <Paragraphs>0</Paragraphs>
  <TotalTime>136</TotalTime>
  <ScaleCrop>false</ScaleCrop>
  <LinksUpToDate>false</LinksUpToDate>
  <CharactersWithSpaces>1814</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2022-12-03T05:41:15Z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