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9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0"/>
        <w:gridCol w:w="1656"/>
        <w:gridCol w:w="1050"/>
        <w:gridCol w:w="15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2022年1-11月规模以上工业主要指标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增长（%）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宋体"/>
                <w:lang w:val="en-US" w:eastAsia="zh-CN" w:bidi="ar"/>
              </w:rPr>
              <w:t>本区工业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利润总额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-71.9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工业总产值（当年价格）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jVhYmQxOThkYzk2NTRkYWQ4ZTNlMzc1NzExYzcifQ=="/>
  </w:docVars>
  <w:rsids>
    <w:rsidRoot w:val="5BD46176"/>
    <w:rsid w:val="01C87D4D"/>
    <w:rsid w:val="0FDF706F"/>
    <w:rsid w:val="11BD009A"/>
    <w:rsid w:val="220026BF"/>
    <w:rsid w:val="25AE7BDD"/>
    <w:rsid w:val="2F675C3F"/>
    <w:rsid w:val="30D51246"/>
    <w:rsid w:val="36E14A9A"/>
    <w:rsid w:val="37703777"/>
    <w:rsid w:val="40BB380A"/>
    <w:rsid w:val="42380536"/>
    <w:rsid w:val="44AC66A2"/>
    <w:rsid w:val="46A32461"/>
    <w:rsid w:val="5BD46176"/>
    <w:rsid w:val="5DCF4DA6"/>
    <w:rsid w:val="6026735C"/>
    <w:rsid w:val="67B914B2"/>
    <w:rsid w:val="6CE67656"/>
    <w:rsid w:val="70C01C1E"/>
    <w:rsid w:val="72011C32"/>
    <w:rsid w:val="7C8871A5"/>
    <w:rsid w:val="7D4B6B32"/>
    <w:rsid w:val="7F1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楷体_GB2312" w:eastAsia="楷体_GB2312" w:cs="楷体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64</Characters>
  <Lines>0</Lines>
  <Paragraphs>0</Paragraphs>
  <TotalTime>21</TotalTime>
  <ScaleCrop>false</ScaleCrop>
  <LinksUpToDate>false</LinksUpToDate>
  <CharactersWithSpaces>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2020-05-18T08:55:00Z</dcterms:created>
  <dc:creator>Administrator</dc:creator>
  <cp:lastModifiedBy>啊喂</cp:lastModifiedBy>
  <dcterms:modified xsi:type="dcterms:W3CDTF">2023-01-11T03:35:46Z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B8F74A4775114416AAF0164979C4D6D4</vt:lpwstr>
  </property>
</Properties>
</file>