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食品生产许可的变更</w:t>
      </w:r>
    </w:p>
    <w:p>
      <w:pPr>
        <w:jc w:val="center"/>
        <w:rPr>
          <w:rFonts w:hint="eastAsia" w:ascii="黑体" w:hAnsi="黑体" w:eastAsia="黑体" w:cs="黑体"/>
          <w:sz w:val="44"/>
          <w:szCs w:val="44"/>
        </w:rPr>
      </w:pPr>
      <w:bookmarkStart w:id="0" w:name="_GoBack"/>
      <w:bookmarkEnd w:id="0"/>
    </w:p>
    <w:p>
      <w:pPr>
        <w:pStyle w:val="10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审批依据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《中华人民共和国食品安全法》、《中华人民共和国行政许可法》、《食品生产许可管理办法》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firstLine="640" w:firstLineChars="20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二、办理条件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食品生产许可证项目变更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/>
        <w:ind w:firstLine="640" w:firstLineChars="20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三、办理类型：</w:t>
      </w:r>
      <w:r>
        <w:rPr>
          <w:rFonts w:hint="eastAsia" w:ascii="仿宋" w:hAnsi="仿宋" w:eastAsia="仿宋" w:cs="仿宋"/>
          <w:sz w:val="32"/>
          <w:szCs w:val="32"/>
        </w:rPr>
        <w:t>承诺件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四、服务对象：</w:t>
      </w:r>
      <w:r>
        <w:rPr>
          <w:rFonts w:hint="eastAsia" w:ascii="仿宋" w:hAnsi="仿宋" w:eastAsia="仿宋" w:cs="仿宋"/>
          <w:sz w:val="32"/>
          <w:szCs w:val="32"/>
        </w:rPr>
        <w:t>市场主体、法人/其他组织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五、办理时限：</w:t>
      </w:r>
      <w:r>
        <w:rPr>
          <w:rFonts w:hint="eastAsia" w:ascii="仿宋" w:hAnsi="仿宋" w:eastAsia="仿宋" w:cs="仿宋"/>
          <w:sz w:val="32"/>
          <w:szCs w:val="32"/>
        </w:rPr>
        <w:t>14个工作日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六、是否收费：</w:t>
      </w:r>
      <w:r>
        <w:rPr>
          <w:rFonts w:hint="eastAsia" w:ascii="仿宋" w:hAnsi="仿宋" w:eastAsia="仿宋" w:cs="仿宋"/>
          <w:sz w:val="32"/>
          <w:szCs w:val="32"/>
        </w:rPr>
        <w:t>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七、是否存在特别程序：</w:t>
      </w:r>
      <w:r>
        <w:rPr>
          <w:rFonts w:hint="eastAsia" w:ascii="仿宋" w:hAnsi="仿宋" w:eastAsia="仿宋" w:cs="仿宋"/>
          <w:sz w:val="32"/>
          <w:szCs w:val="32"/>
        </w:rPr>
        <w:t>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八、申报材料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ind w:left="640"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1、食品生产许可变更申请书；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ind w:left="640"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2、变更后的营业执照副本复印件；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ind w:left="640"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3、食品生产许可证正本、副本、副页；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ind w:left="640"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4、变更名称或法人：变更前营业执照，工商局提供的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变更情况说明（原件),企业法人或负责人的身份证复印件；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ind w:left="640"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变更住所：变更前营业执照,企业法人或负责人的身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份证复印件；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6、变更标准名称：前后的标准文本，当地监管部门提供的企业标准名称发生变化，但实际工艺未发生变化的说明材料；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7、申请人委托他人办理食品生产许可申请的，代理人应当提交授权委托书以及代理人的身份证明文件。</w:t>
      </w:r>
    </w:p>
    <w:p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备注：所需复印件均由窗口免费复印。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九、办理方式：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(1)现场办理：临淄区临淄大道971号临淄区政务服务中心三楼综合审批服务区综合受理窗口。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（2）网上办理：</w:t>
      </w:r>
      <w:r>
        <w:rPr>
          <w:rFonts w:hint="eastAsia" w:ascii="仿宋" w:hAnsi="仿宋" w:eastAsia="仿宋" w:cs="仿宋"/>
          <w:color w:val="FF0000"/>
          <w:sz w:val="32"/>
          <w:szCs w:val="32"/>
        </w:rPr>
        <w:t>山东省食品生产许可管理系统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420" w:firstLineChars="200"/>
        <w:textAlignment w:val="auto"/>
        <w:rPr>
          <w:rFonts w:ascii="黑体" w:hAnsi="黑体" w:eastAsia="黑体" w:cs="黑体"/>
          <w:sz w:val="32"/>
          <w:szCs w:val="32"/>
        </w:rPr>
      </w:pPr>
      <w:r>
        <w:fldChar w:fldCharType="begin"/>
      </w:r>
      <w:r>
        <w:instrText xml:space="preserve"> HYPERLINK "http://60.216.97.244:8899/SYNET/login.jsp?itemid=1310" </w:instrText>
      </w:r>
      <w:r>
        <w:fldChar w:fldCharType="separate"/>
      </w:r>
      <w:r>
        <w:rPr>
          <w:rStyle w:val="7"/>
          <w:rFonts w:hint="eastAsia" w:ascii="黑体" w:hAnsi="黑体" w:eastAsia="黑体" w:cs="黑体"/>
          <w:sz w:val="32"/>
          <w:szCs w:val="32"/>
        </w:rPr>
        <w:t>http://60.216.97.244:8899/SYNET/login.jsp?itemid=1310</w:t>
      </w:r>
      <w:r>
        <w:rPr>
          <w:rStyle w:val="7"/>
          <w:rFonts w:hint="eastAsia" w:ascii="黑体" w:hAnsi="黑体" w:eastAsia="黑体" w:cs="黑体"/>
          <w:sz w:val="32"/>
          <w:szCs w:val="32"/>
        </w:rPr>
        <w:fldChar w:fldCharType="end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十、办理流程：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申请人提交材料→窗口受理→审核(包括现场勘验)→办结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十一、咨询投诉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咨询电话：0533-7177736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投诉电话：0533-7177777</w:t>
      </w:r>
    </w:p>
    <w:p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640"/>
        <w:jc w:val="right"/>
        <w:rPr>
          <w:rFonts w:ascii="华文新魏" w:hAnsi="仿宋_GB2312" w:eastAsia="华文新魏" w:cs="仿宋_GB2312"/>
          <w:sz w:val="32"/>
          <w:szCs w:val="32"/>
        </w:rPr>
      </w:pPr>
      <w:r>
        <w:rPr>
          <w:rFonts w:hint="eastAsia" w:ascii="华文新魏" w:hAnsi="Calibri" w:eastAsia="华文新魏" w:cs="Times New Roman"/>
          <w:sz w:val="32"/>
          <w:szCs w:val="32"/>
        </w:rPr>
        <w:t>临淄区行政审批服务局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C76989B"/>
    <w:multiLevelType w:val="singleLevel"/>
    <w:tmpl w:val="8C76989B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</w:lvl>
  </w:abstractNum>
  <w:abstractNum w:abstractNumId="1">
    <w:nsid w:val="5B07A9EB"/>
    <w:multiLevelType w:val="singleLevel"/>
    <w:tmpl w:val="5B07A9EB"/>
    <w:lvl w:ilvl="0" w:tentative="0">
      <w:start w:val="5"/>
      <w:numFmt w:val="decimal"/>
      <w:suff w:val="nothing"/>
      <w:lvlText w:val="%1、"/>
      <w:lvlJc w:val="left"/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17D63"/>
    <w:rsid w:val="002052E3"/>
    <w:rsid w:val="00224661"/>
    <w:rsid w:val="00334E03"/>
    <w:rsid w:val="006376C3"/>
    <w:rsid w:val="00A00944"/>
    <w:rsid w:val="00A17D63"/>
    <w:rsid w:val="00AA5F2D"/>
    <w:rsid w:val="00AC5D37"/>
    <w:rsid w:val="00BA0E2A"/>
    <w:rsid w:val="00E73A8F"/>
    <w:rsid w:val="00F93775"/>
    <w:rsid w:val="02AA2E34"/>
    <w:rsid w:val="037B1846"/>
    <w:rsid w:val="07A77C1D"/>
    <w:rsid w:val="0BD51FA4"/>
    <w:rsid w:val="12DF4D43"/>
    <w:rsid w:val="140F2E81"/>
    <w:rsid w:val="15697E20"/>
    <w:rsid w:val="1B5637F0"/>
    <w:rsid w:val="211D6A50"/>
    <w:rsid w:val="24364566"/>
    <w:rsid w:val="2717257E"/>
    <w:rsid w:val="2972211B"/>
    <w:rsid w:val="2A846568"/>
    <w:rsid w:val="2B3A69AF"/>
    <w:rsid w:val="2B9B6565"/>
    <w:rsid w:val="2C3A3E38"/>
    <w:rsid w:val="306032C2"/>
    <w:rsid w:val="37F63CC3"/>
    <w:rsid w:val="388913C9"/>
    <w:rsid w:val="3920750A"/>
    <w:rsid w:val="3A271D14"/>
    <w:rsid w:val="3A8B44B8"/>
    <w:rsid w:val="3AB314EB"/>
    <w:rsid w:val="3BA95B5A"/>
    <w:rsid w:val="402C69CF"/>
    <w:rsid w:val="406D5B81"/>
    <w:rsid w:val="419D6F11"/>
    <w:rsid w:val="48751949"/>
    <w:rsid w:val="4F710521"/>
    <w:rsid w:val="53B7479C"/>
    <w:rsid w:val="54B344DE"/>
    <w:rsid w:val="561C4CC8"/>
    <w:rsid w:val="5D165970"/>
    <w:rsid w:val="5DBB7014"/>
    <w:rsid w:val="604A2D02"/>
    <w:rsid w:val="660740BF"/>
    <w:rsid w:val="688C5409"/>
    <w:rsid w:val="6FC20888"/>
    <w:rsid w:val="70E610CE"/>
    <w:rsid w:val="721D162E"/>
    <w:rsid w:val="73A869DA"/>
    <w:rsid w:val="74546DFC"/>
    <w:rsid w:val="7CAB7EC5"/>
    <w:rsid w:val="7CE9256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</w:rPr>
  </w:style>
  <w:style w:type="character" w:customStyle="1" w:styleId="8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  <w:style w:type="paragraph" w:customStyle="1" w:styleId="11">
    <w:name w:val="正文 New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2</Pages>
  <Words>104</Words>
  <Characters>599</Characters>
  <Lines>4</Lines>
  <Paragraphs>1</Paragraphs>
  <TotalTime>0</TotalTime>
  <ScaleCrop>false</ScaleCrop>
  <LinksUpToDate>false</LinksUpToDate>
  <CharactersWithSpaces>702</CharactersWithSpaces>
  <Application>WPS Office_11.1.0.8986_F1E327BC-269C-435d-A152-05C5408002CA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2019-12-15T12:33:00Z</dcterms:created>
  <dc:creator>Administrator</dc:creator>
  <cp:lastModifiedBy>吳華宸</cp:lastModifiedBy>
  <dcterms:modified xsi:type="dcterms:W3CDTF">2020-06-29T08:46:28Z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2052-11.1.0.8986</vt:lpwstr>
  </property>
</Properties>
</file>