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86E" w:rsidRPr="006E24A9" w:rsidRDefault="002F186E" w:rsidP="002F186E">
      <w:pPr>
        <w:jc w:val="center"/>
        <w:rPr>
          <w:rFonts w:ascii="方正小标宋简体" w:eastAsia="方正小标宋简体"/>
          <w:color w:val="FF0000"/>
          <w:spacing w:val="60"/>
          <w:w w:val="128"/>
          <w:sz w:val="52"/>
          <w:szCs w:val="44"/>
        </w:rPr>
      </w:pPr>
      <w:r w:rsidRPr="006E24A9">
        <w:rPr>
          <w:rFonts w:ascii="方正小标宋简体" w:eastAsia="方正小标宋简体" w:hint="eastAsia"/>
          <w:color w:val="FF0000"/>
          <w:spacing w:val="60"/>
          <w:w w:val="128"/>
          <w:sz w:val="52"/>
          <w:szCs w:val="44"/>
        </w:rPr>
        <w:t>淄博市临淄区应急管理局</w:t>
      </w:r>
    </w:p>
    <w:p w:rsidR="002F186E" w:rsidRPr="007038E4" w:rsidRDefault="002F186E" w:rsidP="002F186E">
      <w:pPr>
        <w:spacing w:line="320" w:lineRule="exact"/>
        <w:jc w:val="right"/>
        <w:rPr>
          <w:rFonts w:ascii="仿宋_GB2312" w:eastAsia="仿宋_GB2312" w:hAnsi="宋体" w:cs="宋体"/>
          <w:sz w:val="32"/>
          <w:szCs w:val="32"/>
        </w:rPr>
      </w:pPr>
      <w:r>
        <w:pict>
          <v:line id="_x0000_s2050" style="position:absolute;left:0;text-align:left;z-index:251660288" from="-9pt,0" to="457pt,0" strokecolor="red" strokeweight="4.5pt">
            <v:stroke linestyle="thickThin"/>
          </v:line>
        </w:pict>
      </w:r>
      <w:r>
        <w:rPr>
          <w:rFonts w:ascii="仿宋_GB2312" w:eastAsia="仿宋_GB2312" w:hAnsi="宋体" w:cs="宋体" w:hint="eastAsia"/>
          <w:sz w:val="32"/>
          <w:szCs w:val="32"/>
        </w:rPr>
        <w:t xml:space="preserve"> </w:t>
      </w:r>
    </w:p>
    <w:p w:rsidR="00673A75" w:rsidRPr="002F186E" w:rsidRDefault="00EB2E8F" w:rsidP="002F186E">
      <w:pPr>
        <w:widowControl/>
        <w:spacing w:line="720" w:lineRule="exact"/>
        <w:jc w:val="center"/>
        <w:rPr>
          <w:rFonts w:ascii="方正小标宋简体" w:eastAsia="方正小标宋简体" w:hAnsi="宋体" w:cs="宋体" w:hint="eastAsia"/>
          <w:color w:val="000000"/>
          <w:kern w:val="0"/>
          <w:sz w:val="44"/>
          <w:szCs w:val="44"/>
          <w:lang/>
        </w:rPr>
      </w:pPr>
      <w:r w:rsidRPr="002F186E">
        <w:rPr>
          <w:rFonts w:ascii="方正小标宋简体" w:eastAsia="方正小标宋简体" w:hAnsi="宋体" w:cs="宋体" w:hint="eastAsia"/>
          <w:color w:val="000000"/>
          <w:kern w:val="0"/>
          <w:sz w:val="44"/>
          <w:szCs w:val="44"/>
          <w:lang/>
        </w:rPr>
        <w:t>关于认真做好岁末年初危化品企业</w:t>
      </w:r>
    </w:p>
    <w:p w:rsidR="00673A75" w:rsidRPr="002F186E" w:rsidRDefault="00EB2E8F" w:rsidP="002F186E">
      <w:pPr>
        <w:widowControl/>
        <w:spacing w:line="720" w:lineRule="exact"/>
        <w:jc w:val="center"/>
        <w:rPr>
          <w:rFonts w:ascii="方正小标宋简体" w:eastAsia="方正小标宋简体" w:hAnsi="宋体" w:cs="宋体" w:hint="eastAsia"/>
          <w:sz w:val="44"/>
          <w:szCs w:val="44"/>
        </w:rPr>
      </w:pPr>
      <w:r w:rsidRPr="002F186E">
        <w:rPr>
          <w:rFonts w:ascii="方正小标宋简体" w:eastAsia="方正小标宋简体" w:hAnsi="宋体" w:cs="宋体" w:hint="eastAsia"/>
          <w:color w:val="000000"/>
          <w:kern w:val="0"/>
          <w:sz w:val="44"/>
          <w:szCs w:val="44"/>
          <w:lang/>
        </w:rPr>
        <w:t>安全生产工作的通知</w:t>
      </w:r>
    </w:p>
    <w:p w:rsidR="00673A75" w:rsidRPr="002F186E" w:rsidRDefault="00673A75" w:rsidP="002F186E">
      <w:pPr>
        <w:widowControl/>
        <w:spacing w:line="560" w:lineRule="exact"/>
        <w:rPr>
          <w:rFonts w:ascii="仿宋_GB2312" w:eastAsia="仿宋_GB2312" w:hAnsi="仿宋" w:cs="仿宋" w:hint="eastAsia"/>
          <w:color w:val="000000"/>
          <w:kern w:val="0"/>
          <w:sz w:val="32"/>
          <w:szCs w:val="32"/>
          <w:lang/>
        </w:rPr>
      </w:pPr>
    </w:p>
    <w:p w:rsidR="00673A75" w:rsidRPr="002F186E" w:rsidRDefault="00EB2E8F" w:rsidP="002F186E">
      <w:pPr>
        <w:widowControl/>
        <w:spacing w:line="560" w:lineRule="exact"/>
        <w:rPr>
          <w:rFonts w:ascii="仿宋_GB2312" w:eastAsia="仿宋_GB2312" w:hAnsi="仿宋" w:cs="仿宋" w:hint="eastAsia"/>
          <w:sz w:val="32"/>
          <w:szCs w:val="32"/>
        </w:rPr>
      </w:pPr>
      <w:r w:rsidRPr="002F186E">
        <w:rPr>
          <w:rFonts w:ascii="仿宋_GB2312" w:eastAsia="仿宋_GB2312" w:hAnsi="仿宋" w:cs="仿宋" w:hint="eastAsia"/>
          <w:color w:val="000000"/>
          <w:kern w:val="0"/>
          <w:sz w:val="32"/>
          <w:szCs w:val="32"/>
          <w:lang/>
        </w:rPr>
        <w:t>各镇、街道安环办：</w:t>
      </w:r>
      <w:r w:rsidRPr="002F186E">
        <w:rPr>
          <w:rFonts w:ascii="仿宋_GB2312" w:eastAsia="仿宋_GB2312" w:hAnsi="仿宋" w:cs="仿宋" w:hint="eastAsia"/>
          <w:color w:val="000000"/>
          <w:kern w:val="0"/>
          <w:sz w:val="32"/>
          <w:szCs w:val="32"/>
          <w:lang/>
        </w:rPr>
        <w:t xml:space="preserve"> </w:t>
      </w:r>
    </w:p>
    <w:p w:rsidR="00673A75" w:rsidRDefault="00EB2E8F" w:rsidP="002F186E">
      <w:pPr>
        <w:widowControl/>
        <w:spacing w:line="560" w:lineRule="exact"/>
        <w:ind w:firstLineChars="200" w:firstLine="640"/>
        <w:rPr>
          <w:rFonts w:ascii="仿宋" w:eastAsia="仿宋" w:hAnsi="仿宋" w:cs="仿宋"/>
          <w:sz w:val="32"/>
          <w:szCs w:val="32"/>
        </w:rPr>
      </w:pPr>
      <w:r w:rsidRPr="002F186E">
        <w:rPr>
          <w:rFonts w:ascii="仿宋_GB2312" w:eastAsia="仿宋_GB2312" w:hAnsi="仿宋" w:cs="仿宋" w:hint="eastAsia"/>
          <w:color w:val="000000"/>
          <w:kern w:val="0"/>
          <w:sz w:val="32"/>
          <w:szCs w:val="32"/>
          <w:lang/>
        </w:rPr>
        <w:t>进入冬季，气候干燥寒冷，雨雪、冰冻、大风、大雾等恶劣天气增多，加之停限电、重污染天气响应，对危化品安全生产工作带来不利影响。为深刻吸取以往事故教训，有效防范各类事故发生，现就有关事项通知如下：</w:t>
      </w:r>
      <w:r w:rsidRPr="002F186E">
        <w:rPr>
          <w:rFonts w:ascii="仿宋_GB2312" w:eastAsia="仿宋_GB2312" w:hAnsi="仿宋" w:cs="仿宋" w:hint="eastAsia"/>
          <w:color w:val="000000"/>
          <w:kern w:val="0"/>
          <w:sz w:val="32"/>
          <w:szCs w:val="32"/>
          <w:lang/>
        </w:rPr>
        <w:t xml:space="preserve"> </w:t>
      </w:r>
    </w:p>
    <w:p w:rsidR="00673A75" w:rsidRDefault="00EB2E8F" w:rsidP="002F186E">
      <w:pPr>
        <w:widowControl/>
        <w:spacing w:line="560" w:lineRule="exact"/>
        <w:ind w:firstLineChars="200" w:firstLine="640"/>
        <w:rPr>
          <w:rFonts w:ascii="仿宋" w:eastAsia="仿宋" w:hAnsi="仿宋" w:cs="仿宋"/>
          <w:sz w:val="32"/>
          <w:szCs w:val="32"/>
        </w:rPr>
      </w:pPr>
      <w:r>
        <w:rPr>
          <w:rFonts w:ascii="黑体" w:eastAsia="黑体" w:hAnsi="黑体" w:cs="黑体" w:hint="eastAsia"/>
          <w:color w:val="000000"/>
          <w:kern w:val="0"/>
          <w:sz w:val="32"/>
          <w:szCs w:val="32"/>
          <w:lang/>
        </w:rPr>
        <w:t>一、加强防冻防凝管理</w:t>
      </w:r>
    </w:p>
    <w:p w:rsidR="00673A75" w:rsidRPr="002F186E" w:rsidRDefault="00EB2E8F" w:rsidP="002F186E">
      <w:pPr>
        <w:widowControl/>
        <w:spacing w:line="560" w:lineRule="exact"/>
        <w:ind w:firstLineChars="200" w:firstLine="640"/>
        <w:rPr>
          <w:rFonts w:ascii="仿宋_GB2312" w:eastAsia="仿宋_GB2312" w:hAnsi="仿宋" w:cs="仿宋" w:hint="eastAsia"/>
          <w:sz w:val="32"/>
          <w:szCs w:val="32"/>
        </w:rPr>
      </w:pPr>
      <w:r w:rsidRPr="002F186E">
        <w:rPr>
          <w:rFonts w:ascii="仿宋_GB2312" w:eastAsia="仿宋_GB2312" w:hAnsi="仿宋" w:cs="仿宋" w:hint="eastAsia"/>
          <w:color w:val="000000"/>
          <w:kern w:val="0"/>
          <w:sz w:val="32"/>
          <w:szCs w:val="32"/>
          <w:lang/>
        </w:rPr>
        <w:t>各企业要明确防冻防凝责任人和工作要求，列出防冻防凝风险清单，逐一制定并落实相应的防范措施。全面排查各类排空、排凝、保温、伴热、疏水、导淋、循环等防冻防凝设施和措施，采用定人、定点、定路线的方式巡回检查，对检查（巡检）发现的问题及时记录、处理和上报。装置停产、设施停用、设备停机等，必须严格落实相应的防冻措施。遇到气温骤降、持续低温等恶劣天气，要加强值班力量，安排懂生产、业务素质高的人员值班，确保具备处理防冻防凝事故的能力。</w:t>
      </w:r>
      <w:r w:rsidRPr="002F186E">
        <w:rPr>
          <w:rFonts w:ascii="仿宋_GB2312" w:eastAsia="仿宋_GB2312" w:hAnsi="仿宋" w:cs="仿宋" w:hint="eastAsia"/>
          <w:color w:val="000000"/>
          <w:kern w:val="0"/>
          <w:sz w:val="32"/>
          <w:szCs w:val="32"/>
          <w:lang/>
        </w:rPr>
        <w:t xml:space="preserve"> </w:t>
      </w:r>
    </w:p>
    <w:p w:rsidR="00673A75" w:rsidRDefault="00EB2E8F" w:rsidP="002F186E">
      <w:pPr>
        <w:widowControl/>
        <w:spacing w:line="560" w:lineRule="exact"/>
        <w:ind w:firstLineChars="200" w:firstLine="640"/>
        <w:rPr>
          <w:rFonts w:ascii="仿宋" w:eastAsia="仿宋" w:hAnsi="仿宋" w:cs="仿宋"/>
          <w:sz w:val="32"/>
          <w:szCs w:val="32"/>
        </w:rPr>
      </w:pPr>
      <w:r>
        <w:rPr>
          <w:rFonts w:ascii="黑体" w:eastAsia="黑体" w:hAnsi="黑体" w:cs="黑体" w:hint="eastAsia"/>
          <w:color w:val="000000"/>
          <w:kern w:val="0"/>
          <w:sz w:val="32"/>
          <w:szCs w:val="32"/>
          <w:lang/>
        </w:rPr>
        <w:t>二、加强防火管理</w:t>
      </w:r>
    </w:p>
    <w:p w:rsidR="00673A75" w:rsidRPr="002F186E" w:rsidRDefault="00EB2E8F" w:rsidP="002F186E">
      <w:pPr>
        <w:widowControl/>
        <w:spacing w:line="560" w:lineRule="exact"/>
        <w:ind w:firstLineChars="200" w:firstLine="640"/>
        <w:rPr>
          <w:rFonts w:ascii="仿宋_GB2312" w:eastAsia="仿宋_GB2312" w:hAnsi="仿宋" w:cs="仿宋" w:hint="eastAsia"/>
          <w:sz w:val="32"/>
          <w:szCs w:val="32"/>
        </w:rPr>
      </w:pPr>
      <w:r w:rsidRPr="002F186E">
        <w:rPr>
          <w:rFonts w:ascii="仿宋_GB2312" w:eastAsia="仿宋_GB2312" w:hAnsi="仿宋" w:cs="仿宋" w:hint="eastAsia"/>
          <w:color w:val="000000"/>
          <w:kern w:val="0"/>
          <w:sz w:val="32"/>
          <w:szCs w:val="32"/>
          <w:lang/>
        </w:rPr>
        <w:t>各企业要针对冬季干燥特点，强化动火作业管理，控制动火作业点和作业频</w:t>
      </w:r>
      <w:r w:rsidRPr="002F186E">
        <w:rPr>
          <w:rFonts w:ascii="仿宋_GB2312" w:eastAsia="仿宋_GB2312" w:hAnsi="仿宋" w:cs="仿宋" w:hint="eastAsia"/>
          <w:color w:val="000000"/>
          <w:kern w:val="0"/>
          <w:sz w:val="32"/>
          <w:szCs w:val="32"/>
          <w:lang/>
        </w:rPr>
        <w:t>次。严禁使用明火加热处理冻凝设备和管线。严格防静电管理，进入火灾爆炸危险区域的人员应规范穿戴防静电</w:t>
      </w:r>
      <w:r w:rsidRPr="002F186E">
        <w:rPr>
          <w:rFonts w:ascii="仿宋_GB2312" w:eastAsia="仿宋_GB2312" w:hAnsi="仿宋" w:cs="仿宋" w:hint="eastAsia"/>
          <w:color w:val="000000"/>
          <w:kern w:val="0"/>
          <w:sz w:val="32"/>
          <w:szCs w:val="32"/>
          <w:lang/>
        </w:rPr>
        <w:lastRenderedPageBreak/>
        <w:t>服，严禁穿戴化纤衣物，进入前应及时消除人体静电。电气设施和配电装置保持绝缘防护完好，现场临时用电设施采取措施防止雨、雪侵入及受潮、淋水、结冰引发绝缘下降等问题。及时清理易燃、可燃杂物，定期检查并及时维护保养消防设施和器材，定期组织员工开展消防安全培训和疏散逃生演练。</w:t>
      </w:r>
      <w:r w:rsidRPr="002F186E">
        <w:rPr>
          <w:rFonts w:ascii="仿宋_GB2312" w:eastAsia="仿宋_GB2312" w:hAnsi="仿宋" w:cs="仿宋" w:hint="eastAsia"/>
          <w:color w:val="000000"/>
          <w:kern w:val="0"/>
          <w:sz w:val="32"/>
          <w:szCs w:val="32"/>
          <w:lang/>
        </w:rPr>
        <w:t xml:space="preserve"> </w:t>
      </w:r>
    </w:p>
    <w:p w:rsidR="00673A75" w:rsidRDefault="00EB2E8F" w:rsidP="002F186E">
      <w:pPr>
        <w:widowControl/>
        <w:spacing w:line="560" w:lineRule="exact"/>
        <w:ind w:firstLineChars="200" w:firstLine="640"/>
        <w:rPr>
          <w:rFonts w:ascii="仿宋" w:eastAsia="仿宋" w:hAnsi="仿宋" w:cs="仿宋"/>
          <w:sz w:val="32"/>
          <w:szCs w:val="32"/>
        </w:rPr>
      </w:pPr>
      <w:r>
        <w:rPr>
          <w:rFonts w:ascii="黑体" w:eastAsia="黑体" w:hAnsi="黑体" w:cs="黑体" w:hint="eastAsia"/>
          <w:color w:val="000000"/>
          <w:kern w:val="0"/>
          <w:sz w:val="32"/>
          <w:szCs w:val="32"/>
          <w:lang/>
        </w:rPr>
        <w:t>三、加强防中毒管理</w:t>
      </w:r>
    </w:p>
    <w:p w:rsidR="00673A75" w:rsidRPr="002F186E" w:rsidRDefault="00EB2E8F" w:rsidP="002F186E">
      <w:pPr>
        <w:widowControl/>
        <w:spacing w:line="560" w:lineRule="exact"/>
        <w:ind w:firstLineChars="200" w:firstLine="640"/>
        <w:rPr>
          <w:rFonts w:ascii="仿宋_GB2312" w:eastAsia="仿宋_GB2312" w:hAnsi="仿宋" w:cs="仿宋" w:hint="eastAsia"/>
          <w:sz w:val="32"/>
          <w:szCs w:val="32"/>
        </w:rPr>
      </w:pPr>
      <w:r w:rsidRPr="002F186E">
        <w:rPr>
          <w:rFonts w:ascii="仿宋_GB2312" w:eastAsia="仿宋_GB2312" w:hAnsi="仿宋" w:cs="仿宋" w:hint="eastAsia"/>
          <w:color w:val="000000"/>
          <w:kern w:val="0"/>
          <w:sz w:val="32"/>
          <w:szCs w:val="32"/>
          <w:lang/>
        </w:rPr>
        <w:t>各企业要针对冬季有毒有害气体易集聚特点，严格受限空间作业管理，严格执行通风、检测等规定要求，加强现场作业监护。在可能存在有毒</w:t>
      </w:r>
      <w:r w:rsidRPr="002F186E">
        <w:rPr>
          <w:rFonts w:ascii="仿宋_GB2312" w:eastAsia="仿宋_GB2312" w:hAnsi="仿宋" w:cs="仿宋" w:hint="eastAsia"/>
          <w:color w:val="000000"/>
          <w:kern w:val="0"/>
          <w:sz w:val="32"/>
          <w:szCs w:val="32"/>
          <w:lang/>
        </w:rPr>
        <w:t>气体、惰性气体积聚的分析室、厂房等封闭和半封闭场所，要制定和落实通风措施，规范设置和管理可燃有毒气体泄漏报警装置、警示标志，严防人员休息、逗留。涉及有毒介质装置区的巡检人员，现场巡检必须随身佩戴便携式有毒气体检测报警仪和相应防护用品等。</w:t>
      </w:r>
    </w:p>
    <w:p w:rsidR="00673A75" w:rsidRDefault="00EB2E8F" w:rsidP="002F186E">
      <w:pPr>
        <w:widowControl/>
        <w:spacing w:line="560" w:lineRule="exact"/>
        <w:ind w:firstLineChars="200" w:firstLine="640"/>
        <w:rPr>
          <w:rFonts w:ascii="仿宋" w:eastAsia="仿宋" w:hAnsi="仿宋" w:cs="仿宋"/>
          <w:sz w:val="32"/>
          <w:szCs w:val="32"/>
        </w:rPr>
      </w:pPr>
      <w:r>
        <w:rPr>
          <w:rFonts w:ascii="黑体" w:eastAsia="黑体" w:hAnsi="黑体" w:cs="黑体" w:hint="eastAsia"/>
          <w:color w:val="000000"/>
          <w:kern w:val="0"/>
          <w:sz w:val="32"/>
          <w:szCs w:val="32"/>
          <w:lang/>
        </w:rPr>
        <w:t>四、加强防滑防冰凌管理</w:t>
      </w:r>
    </w:p>
    <w:p w:rsidR="00673A75" w:rsidRPr="002F186E" w:rsidRDefault="00EB2E8F" w:rsidP="002F186E">
      <w:pPr>
        <w:widowControl/>
        <w:spacing w:line="560" w:lineRule="exact"/>
        <w:ind w:firstLineChars="200" w:firstLine="640"/>
        <w:rPr>
          <w:rFonts w:ascii="仿宋_GB2312" w:eastAsia="仿宋_GB2312" w:hAnsi="仿宋" w:cs="仿宋" w:hint="eastAsia"/>
          <w:sz w:val="32"/>
          <w:szCs w:val="32"/>
        </w:rPr>
      </w:pPr>
      <w:r w:rsidRPr="002F186E">
        <w:rPr>
          <w:rFonts w:ascii="仿宋_GB2312" w:eastAsia="仿宋_GB2312" w:hAnsi="仿宋" w:cs="仿宋" w:hint="eastAsia"/>
          <w:color w:val="000000"/>
          <w:kern w:val="0"/>
          <w:sz w:val="32"/>
          <w:szCs w:val="32"/>
          <w:lang/>
        </w:rPr>
        <w:t>各企业要及时清理装置区通道（含楼梯）、厂区路面、日常巡检路线和露天装卸、搬运、检修等作业区域的积水、积雪，防止结冰；对已结冰的区域要采取融冰或防滑措施，设置警示牌、警戒线、警示灯、硬隔离等，预防人员滑倒跌伤。及时清理高处冰凌，防止冰凌坠落伤人或损害设</w:t>
      </w:r>
      <w:r w:rsidRPr="002F186E">
        <w:rPr>
          <w:rFonts w:ascii="仿宋_GB2312" w:eastAsia="仿宋_GB2312" w:hAnsi="仿宋" w:cs="仿宋" w:hint="eastAsia"/>
          <w:color w:val="000000"/>
          <w:kern w:val="0"/>
          <w:sz w:val="32"/>
          <w:szCs w:val="32"/>
          <w:lang/>
        </w:rPr>
        <w:t>备，禁止用水冲洗地面、设备，防止地面积水、结冰。雨雪天气应当停止户外高处作业。确需作业的，应采取可靠防滑、防寒措施，严格履行审批程序后方可作业。</w:t>
      </w:r>
      <w:r w:rsidRPr="002F186E">
        <w:rPr>
          <w:rFonts w:ascii="仿宋_GB2312" w:eastAsia="仿宋_GB2312" w:hAnsi="仿宋" w:cs="仿宋" w:hint="eastAsia"/>
          <w:color w:val="000000"/>
          <w:kern w:val="0"/>
          <w:sz w:val="32"/>
          <w:szCs w:val="32"/>
          <w:lang/>
        </w:rPr>
        <w:t xml:space="preserve"> </w:t>
      </w:r>
    </w:p>
    <w:p w:rsidR="00673A75" w:rsidRDefault="00EB2E8F" w:rsidP="002F186E">
      <w:pPr>
        <w:widowControl/>
        <w:spacing w:line="560" w:lineRule="exact"/>
        <w:ind w:firstLineChars="200" w:firstLine="640"/>
        <w:rPr>
          <w:rFonts w:ascii="仿宋" w:eastAsia="仿宋" w:hAnsi="仿宋" w:cs="仿宋"/>
          <w:sz w:val="32"/>
          <w:szCs w:val="32"/>
        </w:rPr>
      </w:pPr>
      <w:r>
        <w:rPr>
          <w:rFonts w:ascii="黑体" w:eastAsia="黑体" w:hAnsi="黑体" w:cs="黑体" w:hint="eastAsia"/>
          <w:color w:val="000000"/>
          <w:kern w:val="0"/>
          <w:sz w:val="32"/>
          <w:szCs w:val="32"/>
          <w:lang/>
        </w:rPr>
        <w:t>五、加强疫情、停限电、重污染天气影响下的生产组织管理</w:t>
      </w:r>
    </w:p>
    <w:p w:rsidR="00673A75" w:rsidRPr="002F186E" w:rsidRDefault="00EB2E8F" w:rsidP="002F186E">
      <w:pPr>
        <w:widowControl/>
        <w:spacing w:line="560" w:lineRule="exact"/>
        <w:ind w:firstLineChars="200" w:firstLine="640"/>
        <w:rPr>
          <w:rFonts w:ascii="仿宋_GB2312" w:eastAsia="仿宋_GB2312" w:hAnsi="仿宋" w:cs="仿宋" w:hint="eastAsia"/>
          <w:sz w:val="32"/>
          <w:szCs w:val="32"/>
        </w:rPr>
      </w:pPr>
      <w:r w:rsidRPr="002F186E">
        <w:rPr>
          <w:rFonts w:ascii="仿宋_GB2312" w:eastAsia="仿宋_GB2312" w:hAnsi="仿宋" w:cs="仿宋" w:hint="eastAsia"/>
          <w:color w:val="000000"/>
          <w:kern w:val="0"/>
          <w:sz w:val="32"/>
          <w:szCs w:val="32"/>
          <w:lang/>
        </w:rPr>
        <w:lastRenderedPageBreak/>
        <w:t>受煤价、环境等影响，冬季停限电、重污染天气响应频繁，加上疫情因素，各企业要提前统筹组织安排冬季各项生产活动，针对疫情、停限电、重污染天气响应带来的生产负荷频繁调整，全面评估各类安全风险，系统制定和落实生产组织方案，加强工艺管理，严禁超工艺指标操作，统筹考虑人员、原（辅）材料储备和产品库存，防止因人员、原料不足</w:t>
      </w:r>
      <w:r w:rsidRPr="002F186E">
        <w:rPr>
          <w:rFonts w:ascii="仿宋_GB2312" w:eastAsia="仿宋_GB2312" w:hAnsi="仿宋" w:cs="仿宋" w:hint="eastAsia"/>
          <w:color w:val="000000"/>
          <w:kern w:val="0"/>
          <w:sz w:val="32"/>
          <w:szCs w:val="32"/>
          <w:lang/>
        </w:rPr>
        <w:t>或产品胀库造成装置大幅度降低生产负荷或非计划停工，确保装置安全平稳运行。组织开展专项培训，配齐应急和防疫物资，配强值班和防疫力量，加强值班和防疫值守，提高各级人员的异常工况处置能力。</w:t>
      </w:r>
      <w:r w:rsidRPr="002F186E">
        <w:rPr>
          <w:rFonts w:ascii="仿宋_GB2312" w:eastAsia="仿宋_GB2312" w:hAnsi="仿宋" w:cs="仿宋" w:hint="eastAsia"/>
          <w:color w:val="000000"/>
          <w:kern w:val="0"/>
          <w:sz w:val="32"/>
          <w:szCs w:val="32"/>
          <w:lang/>
        </w:rPr>
        <w:t xml:space="preserve"> </w:t>
      </w:r>
    </w:p>
    <w:p w:rsidR="00673A75" w:rsidRDefault="00EB2E8F" w:rsidP="002F186E">
      <w:pPr>
        <w:widowControl/>
        <w:spacing w:line="560" w:lineRule="exact"/>
        <w:ind w:firstLineChars="200" w:firstLine="640"/>
        <w:rPr>
          <w:rFonts w:ascii="仿宋" w:eastAsia="仿宋" w:hAnsi="仿宋" w:cs="仿宋"/>
          <w:sz w:val="32"/>
          <w:szCs w:val="32"/>
        </w:rPr>
      </w:pPr>
      <w:r>
        <w:rPr>
          <w:rFonts w:ascii="黑体" w:eastAsia="黑体" w:hAnsi="黑体" w:cs="黑体" w:hint="eastAsia"/>
          <w:color w:val="000000"/>
          <w:kern w:val="0"/>
          <w:sz w:val="32"/>
          <w:szCs w:val="32"/>
          <w:lang/>
        </w:rPr>
        <w:t>六、加强停产、复产及停产期间的安全管理</w:t>
      </w:r>
    </w:p>
    <w:p w:rsidR="00673A75" w:rsidRPr="002F186E" w:rsidRDefault="00EB2E8F" w:rsidP="002F186E">
      <w:pPr>
        <w:widowControl/>
        <w:spacing w:line="560" w:lineRule="exact"/>
        <w:ind w:firstLineChars="200" w:firstLine="640"/>
        <w:rPr>
          <w:rFonts w:ascii="仿宋_GB2312" w:eastAsia="仿宋_GB2312" w:hAnsi="仿宋" w:cs="仿宋" w:hint="eastAsia"/>
          <w:sz w:val="32"/>
          <w:szCs w:val="32"/>
        </w:rPr>
      </w:pPr>
      <w:r w:rsidRPr="002F186E">
        <w:rPr>
          <w:rFonts w:ascii="仿宋_GB2312" w:eastAsia="仿宋_GB2312" w:hAnsi="仿宋" w:cs="仿宋" w:hint="eastAsia"/>
          <w:color w:val="000000"/>
          <w:kern w:val="0"/>
          <w:sz w:val="32"/>
          <w:szCs w:val="32"/>
          <w:lang/>
        </w:rPr>
        <w:t>各企业应在安排疫情、春节前后停产放假和开工复产时，对照省厅《危险化学品企业停产、复产及停产期间主要安全措施清单（试行）》（鲁应急函〔</w:t>
      </w:r>
      <w:r w:rsidRPr="002F186E">
        <w:rPr>
          <w:rFonts w:ascii="仿宋_GB2312" w:eastAsia="仿宋_GB2312" w:hAnsi="仿宋" w:cs="仿宋" w:hint="eastAsia"/>
          <w:color w:val="000000"/>
          <w:kern w:val="0"/>
          <w:sz w:val="32"/>
          <w:szCs w:val="32"/>
          <w:lang/>
        </w:rPr>
        <w:t>2020</w:t>
      </w:r>
      <w:r w:rsidRPr="002F186E">
        <w:rPr>
          <w:rFonts w:ascii="仿宋_GB2312" w:eastAsia="仿宋_GB2312" w:hAnsi="仿宋" w:cs="仿宋" w:hint="eastAsia"/>
          <w:color w:val="000000"/>
          <w:kern w:val="0"/>
          <w:sz w:val="32"/>
          <w:szCs w:val="32"/>
          <w:lang/>
        </w:rPr>
        <w:t>〕</w:t>
      </w:r>
      <w:r w:rsidRPr="002F186E">
        <w:rPr>
          <w:rFonts w:ascii="仿宋_GB2312" w:eastAsia="仿宋_GB2312" w:hAnsi="仿宋" w:cs="仿宋" w:hint="eastAsia"/>
          <w:color w:val="000000"/>
          <w:kern w:val="0"/>
          <w:sz w:val="32"/>
          <w:szCs w:val="32"/>
          <w:lang/>
        </w:rPr>
        <w:t xml:space="preserve">3 </w:t>
      </w:r>
      <w:r w:rsidRPr="002F186E">
        <w:rPr>
          <w:rFonts w:ascii="仿宋_GB2312" w:eastAsia="仿宋_GB2312" w:hAnsi="仿宋" w:cs="仿宋" w:hint="eastAsia"/>
          <w:color w:val="000000"/>
          <w:kern w:val="0"/>
          <w:sz w:val="32"/>
          <w:szCs w:val="32"/>
          <w:lang/>
        </w:rPr>
        <w:t>号），依据有关法律、法规和标准的要求，结合自身实际，制定具体的组织、人员、物资、技术、设备和应急等措施方案，严格落实各项措施，加强检查和考核</w:t>
      </w:r>
      <w:r w:rsidRPr="002F186E">
        <w:rPr>
          <w:rFonts w:ascii="仿宋_GB2312" w:eastAsia="仿宋_GB2312" w:hAnsi="仿宋" w:cs="仿宋" w:hint="eastAsia"/>
          <w:color w:val="000000"/>
          <w:kern w:val="0"/>
          <w:sz w:val="32"/>
          <w:szCs w:val="32"/>
          <w:lang/>
        </w:rPr>
        <w:t>，确保企业停产、复产和停产期间的安全。</w:t>
      </w:r>
      <w:r w:rsidRPr="002F186E">
        <w:rPr>
          <w:rFonts w:ascii="仿宋_GB2312" w:eastAsia="仿宋_GB2312" w:hAnsi="仿宋" w:cs="仿宋" w:hint="eastAsia"/>
          <w:color w:val="000000"/>
          <w:kern w:val="0"/>
          <w:sz w:val="32"/>
          <w:szCs w:val="32"/>
          <w:lang/>
        </w:rPr>
        <w:t xml:space="preserve"> </w:t>
      </w:r>
    </w:p>
    <w:p w:rsidR="00673A75" w:rsidRPr="002F186E" w:rsidRDefault="00EB2E8F" w:rsidP="002F186E">
      <w:pPr>
        <w:widowControl/>
        <w:spacing w:line="560" w:lineRule="exact"/>
        <w:ind w:firstLineChars="200" w:firstLine="640"/>
        <w:rPr>
          <w:rFonts w:ascii="仿宋_GB2312" w:eastAsia="仿宋_GB2312" w:hAnsi="仿宋" w:cs="仿宋" w:hint="eastAsia"/>
          <w:color w:val="000000"/>
          <w:kern w:val="0"/>
          <w:sz w:val="32"/>
          <w:szCs w:val="32"/>
          <w:lang/>
        </w:rPr>
      </w:pPr>
      <w:r w:rsidRPr="002F186E">
        <w:rPr>
          <w:rFonts w:ascii="仿宋_GB2312" w:eastAsia="仿宋_GB2312" w:hAnsi="仿宋" w:cs="仿宋" w:hint="eastAsia"/>
          <w:color w:val="000000"/>
          <w:kern w:val="0"/>
          <w:sz w:val="32"/>
          <w:szCs w:val="32"/>
          <w:lang/>
        </w:rPr>
        <w:t>各镇、街道要将相关要求及时传达到辖区危化品企业，做好对企业岁末年初安全生产工作的指导，对管理相对较差的企业、受疫情、停限电和重污染天气响应影响大的企业，要加强检查督导，督促企业落实各项安全生产措施，确保全市安全生产形势稳定。</w:t>
      </w:r>
    </w:p>
    <w:p w:rsidR="00673A75" w:rsidRPr="002F186E" w:rsidRDefault="00673A75" w:rsidP="002F186E">
      <w:pPr>
        <w:widowControl/>
        <w:spacing w:line="560" w:lineRule="exact"/>
        <w:ind w:firstLineChars="200" w:firstLine="640"/>
        <w:rPr>
          <w:rFonts w:ascii="仿宋_GB2312" w:eastAsia="仿宋_GB2312" w:hAnsi="仿宋" w:cs="仿宋" w:hint="eastAsia"/>
          <w:color w:val="000000"/>
          <w:kern w:val="0"/>
          <w:sz w:val="32"/>
          <w:szCs w:val="32"/>
          <w:lang/>
        </w:rPr>
      </w:pPr>
    </w:p>
    <w:p w:rsidR="00673A75" w:rsidRPr="002F186E" w:rsidRDefault="00EB2E8F" w:rsidP="002F186E">
      <w:pPr>
        <w:widowControl/>
        <w:spacing w:line="560" w:lineRule="exact"/>
        <w:ind w:firstLineChars="1400" w:firstLine="4480"/>
        <w:rPr>
          <w:rFonts w:ascii="仿宋_GB2312" w:eastAsia="仿宋_GB2312" w:hAnsi="仿宋" w:cs="仿宋" w:hint="eastAsia"/>
          <w:color w:val="000000"/>
          <w:kern w:val="0"/>
          <w:sz w:val="32"/>
          <w:szCs w:val="32"/>
          <w:lang/>
        </w:rPr>
      </w:pPr>
      <w:r w:rsidRPr="002F186E">
        <w:rPr>
          <w:rFonts w:ascii="仿宋_GB2312" w:eastAsia="仿宋_GB2312" w:hAnsi="仿宋" w:cs="仿宋" w:hint="eastAsia"/>
          <w:color w:val="000000"/>
          <w:kern w:val="0"/>
          <w:sz w:val="32"/>
          <w:szCs w:val="32"/>
          <w:lang/>
        </w:rPr>
        <w:t>淄博市临淄区应急管理局</w:t>
      </w:r>
    </w:p>
    <w:p w:rsidR="00673A75" w:rsidRPr="002F186E" w:rsidRDefault="002F186E" w:rsidP="002F186E">
      <w:pPr>
        <w:widowControl/>
        <w:spacing w:line="560" w:lineRule="exact"/>
        <w:ind w:firstLineChars="1400" w:firstLine="4480"/>
        <w:rPr>
          <w:rFonts w:ascii="仿宋_GB2312" w:eastAsia="仿宋_GB2312" w:hAnsi="仿宋" w:cs="仿宋"/>
          <w:color w:val="000000"/>
          <w:kern w:val="0"/>
          <w:sz w:val="32"/>
          <w:szCs w:val="32"/>
          <w:lang/>
        </w:rPr>
      </w:pPr>
      <w:r>
        <w:rPr>
          <w:rFonts w:ascii="仿宋_GB2312" w:eastAsia="仿宋_GB2312" w:hAnsi="仿宋" w:cs="仿宋" w:hint="eastAsia"/>
          <w:color w:val="000000"/>
          <w:kern w:val="0"/>
          <w:sz w:val="32"/>
          <w:szCs w:val="32"/>
          <w:lang/>
        </w:rPr>
        <w:t xml:space="preserve">   </w:t>
      </w:r>
      <w:r w:rsidR="00EB2E8F" w:rsidRPr="002F186E">
        <w:rPr>
          <w:rFonts w:ascii="仿宋_GB2312" w:eastAsia="仿宋_GB2312" w:hAnsi="仿宋" w:cs="仿宋" w:hint="eastAsia"/>
          <w:color w:val="000000"/>
          <w:kern w:val="0"/>
          <w:sz w:val="32"/>
          <w:szCs w:val="32"/>
          <w:lang/>
        </w:rPr>
        <w:t>2022</w:t>
      </w:r>
      <w:r w:rsidR="00EB2E8F" w:rsidRPr="002F186E">
        <w:rPr>
          <w:rFonts w:ascii="仿宋_GB2312" w:eastAsia="仿宋_GB2312" w:hAnsi="仿宋" w:cs="仿宋" w:hint="eastAsia"/>
          <w:color w:val="000000"/>
          <w:kern w:val="0"/>
          <w:sz w:val="32"/>
          <w:szCs w:val="32"/>
          <w:lang/>
        </w:rPr>
        <w:t>年</w:t>
      </w:r>
      <w:r w:rsidR="00EB2E8F" w:rsidRPr="002F186E">
        <w:rPr>
          <w:rFonts w:ascii="仿宋_GB2312" w:eastAsia="仿宋_GB2312" w:hAnsi="仿宋" w:cs="仿宋" w:hint="eastAsia"/>
          <w:color w:val="000000"/>
          <w:kern w:val="0"/>
          <w:sz w:val="32"/>
          <w:szCs w:val="32"/>
          <w:lang/>
        </w:rPr>
        <w:t>11</w:t>
      </w:r>
      <w:r w:rsidR="00EB2E8F" w:rsidRPr="002F186E">
        <w:rPr>
          <w:rFonts w:ascii="仿宋_GB2312" w:eastAsia="仿宋_GB2312" w:hAnsi="仿宋" w:cs="仿宋" w:hint="eastAsia"/>
          <w:color w:val="000000"/>
          <w:kern w:val="0"/>
          <w:sz w:val="32"/>
          <w:szCs w:val="32"/>
          <w:lang/>
        </w:rPr>
        <w:t>月</w:t>
      </w:r>
      <w:r w:rsidR="00EB2E8F" w:rsidRPr="002F186E">
        <w:rPr>
          <w:rFonts w:ascii="仿宋_GB2312" w:eastAsia="仿宋_GB2312" w:hAnsi="仿宋" w:cs="仿宋" w:hint="eastAsia"/>
          <w:color w:val="000000"/>
          <w:kern w:val="0"/>
          <w:sz w:val="32"/>
          <w:szCs w:val="32"/>
          <w:lang/>
        </w:rPr>
        <w:t>25</w:t>
      </w:r>
      <w:r w:rsidR="00EB2E8F" w:rsidRPr="002F186E">
        <w:rPr>
          <w:rFonts w:ascii="仿宋_GB2312" w:eastAsia="仿宋_GB2312" w:hAnsi="仿宋" w:cs="仿宋" w:hint="eastAsia"/>
          <w:color w:val="000000"/>
          <w:kern w:val="0"/>
          <w:sz w:val="32"/>
          <w:szCs w:val="32"/>
          <w:lang/>
        </w:rPr>
        <w:t>日</w:t>
      </w:r>
      <w:bookmarkStart w:id="0" w:name="_GoBack"/>
      <w:bookmarkEnd w:id="0"/>
    </w:p>
    <w:sectPr w:rsidR="00673A75" w:rsidRPr="002F186E" w:rsidSect="002F186E">
      <w:footerReference w:type="default" r:id="rId6"/>
      <w:pgSz w:w="11906" w:h="16838"/>
      <w:pgMar w:top="1474" w:right="1474" w:bottom="147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E8F" w:rsidRDefault="00EB2E8F" w:rsidP="002F186E">
      <w:r>
        <w:separator/>
      </w:r>
    </w:p>
  </w:endnote>
  <w:endnote w:type="continuationSeparator" w:id="1">
    <w:p w:rsidR="00EB2E8F" w:rsidRDefault="00EB2E8F" w:rsidP="002F18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985833"/>
      <w:docPartObj>
        <w:docPartGallery w:val="Page Numbers (Bottom of Page)"/>
        <w:docPartUnique/>
      </w:docPartObj>
    </w:sdtPr>
    <w:sdtContent>
      <w:p w:rsidR="002F186E" w:rsidRDefault="002F186E">
        <w:pPr>
          <w:pStyle w:val="a4"/>
          <w:jc w:val="center"/>
        </w:pPr>
        <w:fldSimple w:instr=" PAGE   \* MERGEFORMAT ">
          <w:r w:rsidRPr="002F186E">
            <w:rPr>
              <w:noProof/>
              <w:lang w:val="zh-CN"/>
            </w:rPr>
            <w:t>2</w:t>
          </w:r>
        </w:fldSimple>
      </w:p>
    </w:sdtContent>
  </w:sdt>
  <w:p w:rsidR="002F186E" w:rsidRDefault="002F186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E8F" w:rsidRDefault="00EB2E8F" w:rsidP="002F186E">
      <w:r>
        <w:separator/>
      </w:r>
    </w:p>
  </w:footnote>
  <w:footnote w:type="continuationSeparator" w:id="1">
    <w:p w:rsidR="00EB2E8F" w:rsidRDefault="00EB2E8F" w:rsidP="002F18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mM1ZjM0ODk0OWVhNGU2ZWFmMDNkZWJmOWMzYTZmMTcifQ=="/>
  </w:docVars>
  <w:rsids>
    <w:rsidRoot w:val="6A8D0D59"/>
    <w:rsid w:val="002F186E"/>
    <w:rsid w:val="00673A75"/>
    <w:rsid w:val="00EB2E8F"/>
    <w:rsid w:val="0B797347"/>
    <w:rsid w:val="301B7738"/>
    <w:rsid w:val="48F810E4"/>
    <w:rsid w:val="55882283"/>
    <w:rsid w:val="5AD24EDA"/>
    <w:rsid w:val="63367E7A"/>
    <w:rsid w:val="661A633D"/>
    <w:rsid w:val="6A8D0D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3A7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F18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F186E"/>
    <w:rPr>
      <w:rFonts w:asciiTheme="minorHAnsi" w:eastAsiaTheme="minorEastAsia" w:hAnsiTheme="minorHAnsi" w:cstheme="minorBidi"/>
      <w:kern w:val="2"/>
      <w:sz w:val="18"/>
      <w:szCs w:val="18"/>
    </w:rPr>
  </w:style>
  <w:style w:type="paragraph" w:styleId="a4">
    <w:name w:val="footer"/>
    <w:basedOn w:val="a"/>
    <w:link w:val="Char0"/>
    <w:uiPriority w:val="99"/>
    <w:rsid w:val="002F186E"/>
    <w:pPr>
      <w:tabs>
        <w:tab w:val="center" w:pos="4153"/>
        <w:tab w:val="right" w:pos="8306"/>
      </w:tabs>
      <w:snapToGrid w:val="0"/>
      <w:jc w:val="left"/>
    </w:pPr>
    <w:rPr>
      <w:sz w:val="18"/>
      <w:szCs w:val="18"/>
    </w:rPr>
  </w:style>
  <w:style w:type="character" w:customStyle="1" w:styleId="Char0">
    <w:name w:val="页脚 Char"/>
    <w:basedOn w:val="a0"/>
    <w:link w:val="a4"/>
    <w:uiPriority w:val="99"/>
    <w:rsid w:val="002F186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PC</cp:lastModifiedBy>
  <cp:revision>2</cp:revision>
  <cp:lastPrinted>2022-11-24T01:20:00Z</cp:lastPrinted>
  <dcterms:created xsi:type="dcterms:W3CDTF">2022-11-23T01:22:00Z</dcterms:created>
  <dcterms:modified xsi:type="dcterms:W3CDTF">2022-11-25T01:24:00Z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47304E042993401D90829D7A3554F59A</vt:lpwstr>
  </property>
</Properties>
</file>