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临淄区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市场监督管理局</w:t>
      </w:r>
      <w:r>
        <w:rPr>
          <w:rFonts w:hint="eastAsia" w:ascii="方正小标宋简体" w:hAnsi="黑体" w:eastAsia="方正小标宋简体"/>
          <w:sz w:val="44"/>
          <w:szCs w:val="44"/>
        </w:rPr>
        <w:t>20</w:t>
      </w:r>
      <w:r>
        <w:rPr>
          <w:rFonts w:ascii="方正小标宋简体" w:hAnsi="黑体" w:eastAsia="方正小标宋简体"/>
          <w:sz w:val="44"/>
          <w:szCs w:val="44"/>
        </w:rPr>
        <w:t>21</w:t>
      </w:r>
      <w:r>
        <w:rPr>
          <w:rFonts w:hint="eastAsia" w:ascii="方正小标宋简体" w:hAnsi="黑体" w:eastAsia="方正小标宋简体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ascii="方正小标宋简体" w:hAnsi="黑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本报告按照《国务院办公厅政府信息与政务公开办公室关于印发&lt;中华人民共和国政府信息公开工作年度报告格式&gt;的通知》(国办公开办函〔20</w:t>
      </w:r>
      <w:r>
        <w:rPr>
          <w:rFonts w:ascii="仿宋" w:hAnsi="仿宋" w:eastAsia="仿宋"/>
          <w:color w:val="000000"/>
          <w:sz w:val="32"/>
          <w:szCs w:val="32"/>
        </w:rPr>
        <w:t>21</w:t>
      </w:r>
      <w:r>
        <w:rPr>
          <w:rFonts w:hint="eastAsia" w:ascii="仿宋" w:hAnsi="仿宋" w:eastAsia="仿宋"/>
          <w:color w:val="000000"/>
          <w:sz w:val="32"/>
          <w:szCs w:val="32"/>
        </w:rPr>
        <w:t>〕</w:t>
      </w: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0号)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统计期限从20</w:t>
      </w:r>
      <w:r>
        <w:rPr>
          <w:rFonts w:ascii="仿宋" w:hAnsi="仿宋" w:eastAsia="仿宋"/>
          <w:color w:val="000000"/>
          <w:sz w:val="32"/>
          <w:szCs w:val="32"/>
        </w:rPr>
        <w:t>21</w:t>
      </w:r>
      <w:r>
        <w:rPr>
          <w:rFonts w:hint="eastAsia" w:ascii="仿宋" w:hAnsi="仿宋" w:eastAsia="仿宋"/>
          <w:color w:val="000000"/>
          <w:sz w:val="32"/>
          <w:szCs w:val="32"/>
        </w:rPr>
        <w:t>年1月1日到12月31日止。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（一）主动公开情况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截至2021年12月31日，临淄区市场监督管理局主动公开信息481条。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其中，业务工作116条、规划计划6条、机构职能7条、政策文件7条、政府信息公开指南1条、部门会议14条、重大行政决策2条、公益事业3条、脱贫攻坚2条、重要部署4条、财政预决算信息3条、“双随机、一公开”信息37条、行政执法信息182条、降费措施1条、优化营商环境3条、市场监管76条、应急管理2条、政务公开保障机制5条、其他10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drawing>
          <wp:inline distT="0" distB="0" distL="114300" distR="114300">
            <wp:extent cx="5606415" cy="2855595"/>
            <wp:effectExtent l="0" t="0" r="13335" b="1905"/>
            <wp:docPr id="1" name="图片 1" descr="机构职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机构职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图1.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机构职能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信息截图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640" w:leftChars="0" w:right="0" w:rightChars="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5613400" cy="1068070"/>
            <wp:effectExtent l="0" t="0" r="6350" b="17780"/>
            <wp:docPr id="4" name="图片 2" descr="财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财政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center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财政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信息截图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640" w:leftChars="0" w:right="0" w:rightChars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drawing>
          <wp:inline distT="0" distB="0" distL="114300" distR="114300">
            <wp:extent cx="5612765" cy="2786380"/>
            <wp:effectExtent l="0" t="0" r="6985" b="13970"/>
            <wp:docPr id="6" name="图片 3" descr="食品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食品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55" w:lineRule="atLeast"/>
        <w:ind w:left="0" w:right="0" w:firstLine="645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.食品药品安全信息截图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55" w:lineRule="atLeast"/>
        <w:ind w:left="0" w:right="0" w:firstLine="645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drawing>
          <wp:inline distT="0" distB="0" distL="114300" distR="114300">
            <wp:extent cx="5605780" cy="2526030"/>
            <wp:effectExtent l="0" t="0" r="13970" b="7620"/>
            <wp:docPr id="7" name="图片 4" descr="产品质量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产品质量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55" w:lineRule="atLeast"/>
        <w:ind w:left="0" w:right="0" w:firstLine="645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产品质量监管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信息截图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55" w:lineRule="atLeast"/>
        <w:ind w:left="0" w:right="0" w:firstLine="645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drawing>
          <wp:inline distT="0" distB="0" distL="114300" distR="114300">
            <wp:extent cx="5608955" cy="2486025"/>
            <wp:effectExtent l="0" t="0" r="10795" b="9525"/>
            <wp:docPr id="2" name="图片 5" descr="随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随机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55" w:lineRule="atLeast"/>
        <w:ind w:left="0" w:right="0" w:firstLine="645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双随机一公开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监管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信息截图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20" w:firstLineChars="20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drawing>
          <wp:inline distT="0" distB="0" distL="114300" distR="114300">
            <wp:extent cx="5607050" cy="2526030"/>
            <wp:effectExtent l="0" t="0" r="12700" b="7620"/>
            <wp:docPr id="5" name="图片 6" descr="执法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执法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20" w:firstLineChars="20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行政执法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信息截图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（二）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年依申请公开情况。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2021年我局收到依申请公开8件，其中，通过邮件等方式收到自然人关于本单位政府信息公开申请1件，通过政府平台收到自然人关于本单位政府信息公开申请7件。其中，本机关已主动公开7件，不掌握相关政府信息1件，办结率100%。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政府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信息管理。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区局领导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对政府信息公开工作高度重视，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多次开会听取政务公开工作情况汇报，安排专人负责政务公开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2021年，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修改完善了《主动公开基本目录》，进一步细化了各单位政务公开工作任务，明确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公开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时限和要求，确保政务公开工作制度化、规范化。认真落实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相关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法律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法规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，按照“先审查、后公开”的原则，严格做好政府信息公开保密审查等工作，确保公开信息不涉密、涉密信息不公开。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政府信息公开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平台建设。我局积极统筹规划、整合资源，一是加强信息公开平台建设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区局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依托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临淄区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政府信息公开专栏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设立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临淄区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市场监督管理局政府信息公开专栏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并及时调整公开目录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是积极运用新媒体平台，开通“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临淄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市场监管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  <w:t>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微信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公众号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，使我局信息公开方式更加多样，提升了公开信息的传播广度。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5532120" cy="3350895"/>
            <wp:effectExtent l="0" t="0" r="11430" b="1905"/>
            <wp:docPr id="3" name="图片 7" descr="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111111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32120" cy="335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微信公众号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信息截图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监督保障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一是加强业务培训。政务公开工作人员按时参加全区政务公开工作培训班，及时更新知识储备，做好政务公开工作。区局年初制定政务公开工作要点，召开政务公开培训会，组织相关科室人员集体学习《中华人民共和国政府信息公开条例》，提升了工作人员的业务能力。二是加强监督检查。将政府信息公开工作纳入年底考核，并定期对各科室信息公示情况进行通报，提高各科室信息公开工作的积极性和主动性。</w:t>
      </w:r>
    </w:p>
    <w:p>
      <w:pPr>
        <w:ind w:firstLine="64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p>
      <w:pPr>
        <w:spacing w:before="9"/>
        <w:jc w:val="left"/>
        <w:rPr>
          <w:rFonts w:ascii="宋体" w:hAnsi="宋体" w:eastAsia="宋体" w:cs="宋体"/>
          <w:kern w:val="0"/>
          <w:szCs w:val="21"/>
        </w:rPr>
      </w:pPr>
    </w:p>
    <w:tbl>
      <w:tblPr>
        <w:tblStyle w:val="11"/>
        <w:tblW w:w="8124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>
            <w:pPr>
              <w:tabs>
                <w:tab w:val="left" w:pos="1048"/>
              </w:tabs>
              <w:spacing w:before="142"/>
              <w:ind w:left="-1" w:righ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（一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>
            <w:pPr>
              <w:spacing w:before="135"/>
              <w:ind w:right="2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>
            <w:pPr>
              <w:spacing w:before="135"/>
              <w:ind w:left="216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>
            <w:pPr>
              <w:spacing w:before="135"/>
              <w:ind w:left="275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>
            <w:pPr>
              <w:spacing w:before="130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>
            <w:pPr>
              <w:spacing w:before="147"/>
              <w:ind w:left="93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>
            <w:pPr>
              <w:spacing w:before="138"/>
              <w:ind w:left="93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>
            <w:pPr>
              <w:tabs>
                <w:tab w:val="left" w:pos="1049"/>
              </w:tabs>
              <w:spacing w:before="140"/>
              <w:ind w:left="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（五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>
            <w:pPr>
              <w:spacing w:before="138"/>
              <w:ind w:right="1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>
            <w:pPr>
              <w:spacing w:before="142"/>
              <w:ind w:right="16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>
            <w:pPr>
              <w:spacing w:before="140"/>
              <w:ind w:left="98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4775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>
            <w:pPr>
              <w:tabs>
                <w:tab w:val="left" w:pos="1059"/>
              </w:tabs>
              <w:spacing w:before="142"/>
              <w:ind w:left="1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（六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>
            <w:pPr>
              <w:spacing w:before="142"/>
              <w:ind w:right="8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>
            <w:pPr>
              <w:spacing w:before="142"/>
              <w:ind w:right="13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>
            <w:pPr>
              <w:spacing w:before="139"/>
              <w:ind w:left="102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1273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>
            <w:pPr>
              <w:tabs>
                <w:tab w:val="left" w:pos="1068"/>
              </w:tabs>
              <w:spacing w:before="142"/>
              <w:ind w:left="2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（八）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>
            <w:pPr>
              <w:spacing w:before="135"/>
              <w:ind w:righ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45"/>
              <w:ind w:left="1446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本年收费金额  （单位 ：万元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</w:tcPr>
          <w:p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6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/>
        </w:tc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/>
        </w:tc>
        <w:tc>
          <w:tcPr>
            <w:tcW w:w="55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8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7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69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申请人无正当理由逾期不补正、行政机关不再处理其政府信息公开申请</w:t>
            </w:r>
          </w:p>
        </w:tc>
        <w:tc>
          <w:tcPr>
            <w:tcW w:w="554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申请人逾期未按收费通知 要求缴纳费用、行政机关不再处理其政府信息公开申请</w:t>
            </w:r>
          </w:p>
        </w:tc>
        <w:tc>
          <w:tcPr>
            <w:tcW w:w="554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其他</w:t>
            </w:r>
          </w:p>
        </w:tc>
        <w:tc>
          <w:tcPr>
            <w:tcW w:w="554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15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8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54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</w:tbl>
    <w:p/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行政许可、行政处罚、行政强制、行政征收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情况</w:t>
      </w:r>
    </w:p>
    <w:tbl>
      <w:tblPr>
        <w:tblStyle w:val="6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428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4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</w:tbl>
    <w:tbl>
      <w:tblPr>
        <w:tblStyle w:val="5"/>
        <w:tblpPr w:leftFromText="180" w:rightFromText="180" w:vertAnchor="text" w:horzAnchor="page" w:tblpX="1260" w:tblpY="424"/>
        <w:tblOverlap w:val="never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90"/>
        <w:gridCol w:w="1586"/>
        <w:gridCol w:w="2044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</w:trPr>
        <w:tc>
          <w:tcPr>
            <w:tcW w:w="198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单位名称</w:t>
            </w:r>
          </w:p>
        </w:tc>
        <w:tc>
          <w:tcPr>
            <w:tcW w:w="55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行政许可实施数量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受理数量</w:t>
            </w:r>
          </w:p>
        </w:tc>
        <w:tc>
          <w:tcPr>
            <w:tcW w:w="158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许可数量</w:t>
            </w:r>
          </w:p>
        </w:tc>
        <w:tc>
          <w:tcPr>
            <w:tcW w:w="20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不予许可数量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市场监管局</w:t>
            </w:r>
          </w:p>
        </w:tc>
        <w:tc>
          <w:tcPr>
            <w:tcW w:w="1890" w:type="dxa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4775</w:t>
            </w:r>
          </w:p>
        </w:tc>
        <w:tc>
          <w:tcPr>
            <w:tcW w:w="1586" w:type="dxa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4775</w:t>
            </w:r>
          </w:p>
        </w:tc>
        <w:tc>
          <w:tcPr>
            <w:tcW w:w="2044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980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  <w:tc>
          <w:tcPr>
            <w:tcW w:w="1890" w:type="dxa"/>
            <w:vAlign w:val="top"/>
          </w:tcPr>
          <w:p>
            <w:pPr>
              <w:spacing w:line="320" w:lineRule="exact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4775</w:t>
            </w:r>
          </w:p>
        </w:tc>
        <w:tc>
          <w:tcPr>
            <w:tcW w:w="1586" w:type="dxa"/>
            <w:vAlign w:val="top"/>
          </w:tcPr>
          <w:p>
            <w:pPr>
              <w:spacing w:line="320" w:lineRule="exact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4775</w:t>
            </w:r>
          </w:p>
        </w:tc>
        <w:tc>
          <w:tcPr>
            <w:tcW w:w="2044" w:type="dxa"/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980" w:type="dxa"/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</w:tbl>
    <w:tbl>
      <w:tblPr>
        <w:tblStyle w:val="5"/>
        <w:tblpPr w:leftFromText="180" w:rightFromText="180" w:vertAnchor="text" w:horzAnchor="page" w:tblpX="345" w:tblpY="689"/>
        <w:tblOverlap w:val="never"/>
        <w:tblW w:w="10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542"/>
        <w:gridCol w:w="543"/>
        <w:gridCol w:w="515"/>
        <w:gridCol w:w="765"/>
        <w:gridCol w:w="724"/>
        <w:gridCol w:w="612"/>
        <w:gridCol w:w="557"/>
        <w:gridCol w:w="571"/>
        <w:gridCol w:w="487"/>
        <w:gridCol w:w="543"/>
        <w:gridCol w:w="518"/>
        <w:gridCol w:w="487"/>
        <w:gridCol w:w="710"/>
        <w:gridCol w:w="846"/>
        <w:gridCol w:w="960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31" w:type="dxa"/>
            <w:vMerge w:val="restart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6377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行政处罚实施数量</w:t>
            </w:r>
          </w:p>
        </w:tc>
        <w:tc>
          <w:tcPr>
            <w:tcW w:w="300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被行政复议应诉数量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移送司法机关数量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631" w:type="dxa"/>
            <w:vMerge w:val="continue"/>
          </w:tcPr>
          <w:p>
            <w:pPr>
              <w:spacing w:line="480" w:lineRule="exact"/>
              <w:jc w:val="center"/>
            </w:pPr>
          </w:p>
        </w:tc>
        <w:tc>
          <w:tcPr>
            <w:tcW w:w="54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立案数量</w:t>
            </w:r>
          </w:p>
        </w:tc>
        <w:tc>
          <w:tcPr>
            <w:tcW w:w="543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结案数量</w:t>
            </w:r>
          </w:p>
        </w:tc>
        <w:tc>
          <w:tcPr>
            <w:tcW w:w="51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警告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罚款</w:t>
            </w:r>
          </w:p>
        </w:tc>
        <w:tc>
          <w:tcPr>
            <w:tcW w:w="724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1"/>
              </w:rPr>
              <w:t>没收 违法所得、没收非法财物</w:t>
            </w:r>
          </w:p>
        </w:tc>
        <w:tc>
          <w:tcPr>
            <w:tcW w:w="61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暂扣许可证、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执照</w:t>
            </w:r>
          </w:p>
        </w:tc>
        <w:tc>
          <w:tcPr>
            <w:tcW w:w="55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责令停产停业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吊销许可证、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执照</w:t>
            </w:r>
          </w:p>
        </w:tc>
        <w:tc>
          <w:tcPr>
            <w:tcW w:w="48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行政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拘留</w:t>
            </w:r>
          </w:p>
        </w:tc>
        <w:tc>
          <w:tcPr>
            <w:tcW w:w="543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其他行政处罚</w:t>
            </w:r>
          </w:p>
        </w:tc>
        <w:tc>
          <w:tcPr>
            <w:tcW w:w="51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罚没金额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（万元）</w:t>
            </w:r>
          </w:p>
        </w:tc>
        <w:tc>
          <w:tcPr>
            <w:tcW w:w="48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被行政复议数量</w:t>
            </w: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被行政复议纠错数量</w:t>
            </w:r>
          </w:p>
        </w:tc>
        <w:tc>
          <w:tcPr>
            <w:tcW w:w="84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被行政诉讼数量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行政诉讼败诉数量</w:t>
            </w: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6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市场监管局</w:t>
            </w:r>
          </w:p>
        </w:tc>
        <w:tc>
          <w:tcPr>
            <w:tcW w:w="5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680</w:t>
            </w:r>
          </w:p>
        </w:tc>
        <w:tc>
          <w:tcPr>
            <w:tcW w:w="5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617</w:t>
            </w:r>
          </w:p>
        </w:tc>
        <w:tc>
          <w:tcPr>
            <w:tcW w:w="5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2270346</w:t>
            </w:r>
          </w:p>
        </w:tc>
        <w:tc>
          <w:tcPr>
            <w:tcW w:w="7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1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7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4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631" w:type="dxa"/>
          </w:tcPr>
          <w:p>
            <w:pPr>
              <w:spacing w:line="480" w:lineRule="exact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  <w:tc>
          <w:tcPr>
            <w:tcW w:w="5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680</w:t>
            </w:r>
          </w:p>
        </w:tc>
        <w:tc>
          <w:tcPr>
            <w:tcW w:w="54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617</w:t>
            </w:r>
          </w:p>
        </w:tc>
        <w:tc>
          <w:tcPr>
            <w:tcW w:w="51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2270346</w:t>
            </w:r>
          </w:p>
        </w:tc>
        <w:tc>
          <w:tcPr>
            <w:tcW w:w="72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1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7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8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4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1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48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1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4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</w:tbl>
    <w:tbl>
      <w:tblPr>
        <w:tblStyle w:val="5"/>
        <w:tblW w:w="9674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506"/>
        <w:gridCol w:w="353"/>
        <w:gridCol w:w="624"/>
        <w:gridCol w:w="648"/>
        <w:gridCol w:w="650"/>
        <w:gridCol w:w="542"/>
        <w:gridCol w:w="377"/>
        <w:gridCol w:w="730"/>
        <w:gridCol w:w="471"/>
        <w:gridCol w:w="742"/>
        <w:gridCol w:w="565"/>
        <w:gridCol w:w="379"/>
        <w:gridCol w:w="684"/>
        <w:gridCol w:w="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2781" w:type="dxa"/>
            <w:gridSpan w:val="5"/>
            <w:vMerge w:val="restart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行政强制措施实施数量</w:t>
            </w:r>
          </w:p>
        </w:tc>
        <w:tc>
          <w:tcPr>
            <w:tcW w:w="449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行政强制执行实施数量</w:t>
            </w:r>
          </w:p>
        </w:tc>
        <w:tc>
          <w:tcPr>
            <w:tcW w:w="5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1" w:type="dxa"/>
            <w:gridSpan w:val="5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80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行政机关强制执行实施数量</w:t>
            </w:r>
          </w:p>
        </w:tc>
        <w:tc>
          <w:tcPr>
            <w:tcW w:w="68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申请法院强制执行数量</w:t>
            </w:r>
          </w:p>
        </w:tc>
        <w:tc>
          <w:tcPr>
            <w:tcW w:w="5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1838" w:type="dxa"/>
            <w:vMerge w:val="continue"/>
          </w:tcPr>
          <w:p>
            <w:pPr>
              <w:spacing w:line="480" w:lineRule="exact"/>
              <w:jc w:val="center"/>
            </w:pPr>
          </w:p>
        </w:tc>
        <w:tc>
          <w:tcPr>
            <w:tcW w:w="506" w:type="dxa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查封场所、设施或者财物</w:t>
            </w:r>
          </w:p>
        </w:tc>
        <w:tc>
          <w:tcPr>
            <w:tcW w:w="353" w:type="dxa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扣押财物</w:t>
            </w:r>
          </w:p>
        </w:tc>
        <w:tc>
          <w:tcPr>
            <w:tcW w:w="624" w:type="dxa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冻结存款、汇款</w:t>
            </w:r>
          </w:p>
        </w:tc>
        <w:tc>
          <w:tcPr>
            <w:tcW w:w="648" w:type="dxa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其他行政强制措施</w:t>
            </w:r>
          </w:p>
        </w:tc>
        <w:tc>
          <w:tcPr>
            <w:tcW w:w="650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合计</w:t>
            </w:r>
          </w:p>
        </w:tc>
        <w:tc>
          <w:tcPr>
            <w:tcW w:w="542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加处罚款或者滞纳金</w:t>
            </w:r>
          </w:p>
        </w:tc>
        <w:tc>
          <w:tcPr>
            <w:tcW w:w="377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划拨存款、汇款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11"/>
                <w:sz w:val="18"/>
                <w:szCs w:val="18"/>
              </w:rPr>
              <w:t>拍卖或者依法处理查封、扣押的场所、设施或者财物</w:t>
            </w:r>
          </w:p>
        </w:tc>
        <w:tc>
          <w:tcPr>
            <w:tcW w:w="471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排除妨碍、恢复原状</w:t>
            </w:r>
          </w:p>
        </w:tc>
        <w:tc>
          <w:tcPr>
            <w:tcW w:w="742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代履行</w:t>
            </w:r>
          </w:p>
        </w:tc>
        <w:tc>
          <w:tcPr>
            <w:tcW w:w="565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其他强制执行</w:t>
            </w:r>
          </w:p>
        </w:tc>
        <w:tc>
          <w:tcPr>
            <w:tcW w:w="379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合计</w:t>
            </w:r>
          </w:p>
        </w:tc>
        <w:tc>
          <w:tcPr>
            <w:tcW w:w="684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565" w:type="dxa"/>
            <w:vAlign w:val="center"/>
          </w:tcPr>
          <w:p>
            <w:pPr>
              <w:spacing w:line="4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8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市场监管局</w:t>
            </w:r>
          </w:p>
        </w:tc>
        <w:tc>
          <w:tcPr>
            <w:tcW w:w="50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3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5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3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47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37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3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  <w:tc>
          <w:tcPr>
            <w:tcW w:w="506" w:type="dxa"/>
            <w:vAlign w:val="center"/>
          </w:tcPr>
          <w:p>
            <w:pPr>
              <w:tabs>
                <w:tab w:val="center" w:pos="335"/>
                <w:tab w:val="left" w:pos="475"/>
              </w:tabs>
              <w:spacing w:line="48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35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4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37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47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3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8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6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pPr w:leftFromText="180" w:rightFromText="180" w:vertAnchor="text" w:horzAnchor="page" w:tblpX="1620" w:tblpY="697"/>
        <w:tblOverlap w:val="never"/>
        <w:tblW w:w="9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80"/>
        <w:gridCol w:w="2790"/>
        <w:gridCol w:w="2393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4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行政征收实施数量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行政征用实施数量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40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行政收费（次）</w:t>
            </w:r>
          </w:p>
        </w:tc>
        <w:tc>
          <w:tcPr>
            <w:tcW w:w="279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行政收费数额（万元）</w:t>
            </w:r>
          </w:p>
        </w:tc>
        <w:tc>
          <w:tcPr>
            <w:tcW w:w="239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土地、房屋征收实施数量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市场监管局</w:t>
            </w:r>
          </w:p>
        </w:tc>
        <w:tc>
          <w:tcPr>
            <w:tcW w:w="16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27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239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  <w:tc>
          <w:tcPr>
            <w:tcW w:w="168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279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239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96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（一）存在的问题：一是主动公开力度还不够;二是信息公开制度还需要进一步细化。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二）改进情况：一是健全信息发布工作机制，加大主动公开力度，重点公开与民生息息相关的政府信息，让公众更好地了解市场监管的各项工作；二是制定政务公开工作要点，完善信息公开保密审查制度，细化责任分工，确保公开工作制度化、规范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建议提案办理公开情况。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年区市场监管局共收到</w:t>
      </w:r>
      <w:r>
        <w:rPr>
          <w:rFonts w:hint="eastAsia" w:ascii="仿宋" w:hAnsi="仿宋" w:eastAsia="仿宋" w:cs="仿宋"/>
          <w:sz w:val="32"/>
          <w:szCs w:val="32"/>
        </w:rPr>
        <w:t>区十八届人大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次会议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号、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64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65号、66号4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项建议，</w:t>
      </w:r>
      <w:r>
        <w:rPr>
          <w:rFonts w:hint="eastAsia" w:ascii="仿宋" w:hAnsi="仿宋" w:eastAsia="仿宋" w:cs="仿宋"/>
          <w:sz w:val="32"/>
          <w:szCs w:val="32"/>
        </w:rPr>
        <w:t>区政协十届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次会议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81号、84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86号、88号、89号、131号5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项提案。对收到的全部提案建议区市场监管局进行了认真办理，办结率100%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满意率100%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2、依申请公开收费情况。区局2021年受理的政府信息公示均未收取费用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3、年度工作要点落实情况。强化重要部署执行公开，梳理年度重点工作，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主动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公开区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特种设备监管、品牌建设、高质量发展等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重点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工作及食品抽检、药品、化妆品监管、消费维权等重点民生实事工作。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2021年公示抽检信息通告9期，牢牢守住食品安全底线。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主动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公开行政执法结果信息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规范经营行为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做好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“双随机、一公开”监管信息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公示工作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发布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instrText xml:space="preserve"> HYPERLINK "http://www.linzi.gov.cn/gongkai/site_lzqscjdglj/channel_c_5f9f6cdc1ebfe2f7fcddefdd_n_1605681335.5803/doc_612493a9dfd77ce1e1d5d5bf.html" \t "http://www.linzi.gov.cn/gongkai/site_lzqscjdglj/channel_c_5f9f6cdc1ebfe2f7fcddefdd_n_1605681335.5803/_blank"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临淄区部门联合“双随机、一公开”监管抽查事项清单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instrText xml:space="preserve"> HYPERLINK "http://www.linzi.gov.cn/gongkai/site_lzqscjdglj/channel_618caffdb5201ea6f3c00427/doc_618cde405c0edc1bd8c0040b.html" \t "http://www.linzi.gov.cn/gongkai/site_lzqscjdglj/channel_618caffdb5201ea6f3c00427/_blank"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临淄区市场监督管理局随机抽查工作指引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》，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制定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年度抽查计划，及时公开抽查结果信息。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主动公开2021年部门预算和2020年决算，接受社会监督。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2021年，区局政务公开工作无创新举措及其他仍需要报告的事项。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标宋">
    <w:altName w:val="Arial Unicode MS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6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M3MDM2NTdmNmQ5N2ViNzZlZWI4NWM1ZDkyODU3ODMifQ=="/>
  </w:docVars>
  <w:rsids>
    <w:rsidRoot w:val="00E04258"/>
    <w:rsid w:val="00001C9E"/>
    <w:rsid w:val="0000594A"/>
    <w:rsid w:val="00013109"/>
    <w:rsid w:val="00023AAC"/>
    <w:rsid w:val="00024810"/>
    <w:rsid w:val="00030DFB"/>
    <w:rsid w:val="000414C6"/>
    <w:rsid w:val="00042CA0"/>
    <w:rsid w:val="00043D31"/>
    <w:rsid w:val="00046423"/>
    <w:rsid w:val="00052AD6"/>
    <w:rsid w:val="00055473"/>
    <w:rsid w:val="00055E11"/>
    <w:rsid w:val="00056B8B"/>
    <w:rsid w:val="00063220"/>
    <w:rsid w:val="0006628C"/>
    <w:rsid w:val="000706E1"/>
    <w:rsid w:val="00085190"/>
    <w:rsid w:val="00087FF0"/>
    <w:rsid w:val="00092898"/>
    <w:rsid w:val="00094E08"/>
    <w:rsid w:val="00097052"/>
    <w:rsid w:val="000A5D01"/>
    <w:rsid w:val="000B1602"/>
    <w:rsid w:val="000C34FF"/>
    <w:rsid w:val="000C7BD7"/>
    <w:rsid w:val="000D4473"/>
    <w:rsid w:val="000E1057"/>
    <w:rsid w:val="000F497F"/>
    <w:rsid w:val="000F7617"/>
    <w:rsid w:val="00105B3E"/>
    <w:rsid w:val="001108EA"/>
    <w:rsid w:val="001240A4"/>
    <w:rsid w:val="00125C8A"/>
    <w:rsid w:val="00127976"/>
    <w:rsid w:val="00131A3C"/>
    <w:rsid w:val="0013565C"/>
    <w:rsid w:val="00140E3F"/>
    <w:rsid w:val="00143DC5"/>
    <w:rsid w:val="00144ABF"/>
    <w:rsid w:val="00144B5F"/>
    <w:rsid w:val="00170D63"/>
    <w:rsid w:val="00172B20"/>
    <w:rsid w:val="0017420B"/>
    <w:rsid w:val="0017427C"/>
    <w:rsid w:val="00176618"/>
    <w:rsid w:val="00176B17"/>
    <w:rsid w:val="00187315"/>
    <w:rsid w:val="001900C0"/>
    <w:rsid w:val="00196FD6"/>
    <w:rsid w:val="001A21B5"/>
    <w:rsid w:val="001B26AB"/>
    <w:rsid w:val="001B4410"/>
    <w:rsid w:val="001C1DC2"/>
    <w:rsid w:val="001C4706"/>
    <w:rsid w:val="001C6DFA"/>
    <w:rsid w:val="001C6F55"/>
    <w:rsid w:val="001D41A6"/>
    <w:rsid w:val="001E0CBD"/>
    <w:rsid w:val="001E5A28"/>
    <w:rsid w:val="001E72C7"/>
    <w:rsid w:val="002019C6"/>
    <w:rsid w:val="00204AA5"/>
    <w:rsid w:val="00205590"/>
    <w:rsid w:val="002157C1"/>
    <w:rsid w:val="00216261"/>
    <w:rsid w:val="00216DF6"/>
    <w:rsid w:val="0021763D"/>
    <w:rsid w:val="00224377"/>
    <w:rsid w:val="002264B1"/>
    <w:rsid w:val="0023206E"/>
    <w:rsid w:val="00234868"/>
    <w:rsid w:val="0023602C"/>
    <w:rsid w:val="00240EAF"/>
    <w:rsid w:val="00246626"/>
    <w:rsid w:val="002572C0"/>
    <w:rsid w:val="002604BD"/>
    <w:rsid w:val="00270C0E"/>
    <w:rsid w:val="0027691A"/>
    <w:rsid w:val="00276B13"/>
    <w:rsid w:val="00276E5B"/>
    <w:rsid w:val="002774CD"/>
    <w:rsid w:val="0028009A"/>
    <w:rsid w:val="002A188B"/>
    <w:rsid w:val="002A1F5C"/>
    <w:rsid w:val="002B463A"/>
    <w:rsid w:val="002B6F68"/>
    <w:rsid w:val="002D115E"/>
    <w:rsid w:val="002D6A99"/>
    <w:rsid w:val="002D70DF"/>
    <w:rsid w:val="002E594D"/>
    <w:rsid w:val="002E6EDF"/>
    <w:rsid w:val="0031332E"/>
    <w:rsid w:val="003135A4"/>
    <w:rsid w:val="003164F6"/>
    <w:rsid w:val="00316CE4"/>
    <w:rsid w:val="003257C1"/>
    <w:rsid w:val="003318E7"/>
    <w:rsid w:val="00332905"/>
    <w:rsid w:val="00334C65"/>
    <w:rsid w:val="00357E22"/>
    <w:rsid w:val="00357E4E"/>
    <w:rsid w:val="003638D5"/>
    <w:rsid w:val="00363B37"/>
    <w:rsid w:val="0038169B"/>
    <w:rsid w:val="00383519"/>
    <w:rsid w:val="003856CA"/>
    <w:rsid w:val="00390173"/>
    <w:rsid w:val="0039072E"/>
    <w:rsid w:val="00395676"/>
    <w:rsid w:val="00397E9C"/>
    <w:rsid w:val="003A4408"/>
    <w:rsid w:val="003A617F"/>
    <w:rsid w:val="003B4A71"/>
    <w:rsid w:val="003C0527"/>
    <w:rsid w:val="003C44C8"/>
    <w:rsid w:val="003C5789"/>
    <w:rsid w:val="003D6959"/>
    <w:rsid w:val="003D7EB2"/>
    <w:rsid w:val="003E1F92"/>
    <w:rsid w:val="003E6B2B"/>
    <w:rsid w:val="003F2DA8"/>
    <w:rsid w:val="003F38D1"/>
    <w:rsid w:val="003F538D"/>
    <w:rsid w:val="00405DB6"/>
    <w:rsid w:val="00414EEE"/>
    <w:rsid w:val="00420F86"/>
    <w:rsid w:val="00423431"/>
    <w:rsid w:val="00434746"/>
    <w:rsid w:val="00446210"/>
    <w:rsid w:val="00460593"/>
    <w:rsid w:val="0046437F"/>
    <w:rsid w:val="004713FB"/>
    <w:rsid w:val="00473626"/>
    <w:rsid w:val="00481ED7"/>
    <w:rsid w:val="00481FD3"/>
    <w:rsid w:val="004847BC"/>
    <w:rsid w:val="0048518B"/>
    <w:rsid w:val="004936CF"/>
    <w:rsid w:val="00495EBA"/>
    <w:rsid w:val="004A6081"/>
    <w:rsid w:val="004B1B2D"/>
    <w:rsid w:val="004B36CF"/>
    <w:rsid w:val="004B3DE8"/>
    <w:rsid w:val="004B53B3"/>
    <w:rsid w:val="004B7413"/>
    <w:rsid w:val="004D2882"/>
    <w:rsid w:val="004D7633"/>
    <w:rsid w:val="004D788E"/>
    <w:rsid w:val="004E5DF1"/>
    <w:rsid w:val="004F244D"/>
    <w:rsid w:val="004F2625"/>
    <w:rsid w:val="004F39DF"/>
    <w:rsid w:val="005026C8"/>
    <w:rsid w:val="00503B08"/>
    <w:rsid w:val="00504DE1"/>
    <w:rsid w:val="005162AB"/>
    <w:rsid w:val="00523B84"/>
    <w:rsid w:val="0052540C"/>
    <w:rsid w:val="00531036"/>
    <w:rsid w:val="00533338"/>
    <w:rsid w:val="0053359A"/>
    <w:rsid w:val="00540904"/>
    <w:rsid w:val="00543FE0"/>
    <w:rsid w:val="005637BC"/>
    <w:rsid w:val="00564F0C"/>
    <w:rsid w:val="00567AE3"/>
    <w:rsid w:val="0057319B"/>
    <w:rsid w:val="005771DE"/>
    <w:rsid w:val="00580B3B"/>
    <w:rsid w:val="005818BC"/>
    <w:rsid w:val="00582EFB"/>
    <w:rsid w:val="00584920"/>
    <w:rsid w:val="00586957"/>
    <w:rsid w:val="00593F9E"/>
    <w:rsid w:val="0059666D"/>
    <w:rsid w:val="005A3BFA"/>
    <w:rsid w:val="005C071E"/>
    <w:rsid w:val="005D4DA2"/>
    <w:rsid w:val="005D7981"/>
    <w:rsid w:val="005E2D72"/>
    <w:rsid w:val="005E5225"/>
    <w:rsid w:val="005E5EA6"/>
    <w:rsid w:val="005F07DB"/>
    <w:rsid w:val="005F410F"/>
    <w:rsid w:val="005F7CFA"/>
    <w:rsid w:val="006001B7"/>
    <w:rsid w:val="00604767"/>
    <w:rsid w:val="00607754"/>
    <w:rsid w:val="00607BD2"/>
    <w:rsid w:val="00614243"/>
    <w:rsid w:val="00615468"/>
    <w:rsid w:val="0062406E"/>
    <w:rsid w:val="00630352"/>
    <w:rsid w:val="00633AD3"/>
    <w:rsid w:val="00634DDC"/>
    <w:rsid w:val="006359EF"/>
    <w:rsid w:val="006364F7"/>
    <w:rsid w:val="00640DE1"/>
    <w:rsid w:val="006419CD"/>
    <w:rsid w:val="00641A49"/>
    <w:rsid w:val="00641B33"/>
    <w:rsid w:val="00651342"/>
    <w:rsid w:val="0065594E"/>
    <w:rsid w:val="00660AAE"/>
    <w:rsid w:val="006634C0"/>
    <w:rsid w:val="00675D05"/>
    <w:rsid w:val="00677652"/>
    <w:rsid w:val="006821DB"/>
    <w:rsid w:val="00687144"/>
    <w:rsid w:val="0069301A"/>
    <w:rsid w:val="00693534"/>
    <w:rsid w:val="00697E19"/>
    <w:rsid w:val="00697EE4"/>
    <w:rsid w:val="006A1171"/>
    <w:rsid w:val="006A5226"/>
    <w:rsid w:val="006A5288"/>
    <w:rsid w:val="006B72A8"/>
    <w:rsid w:val="006C2EA0"/>
    <w:rsid w:val="006C58BC"/>
    <w:rsid w:val="006C656F"/>
    <w:rsid w:val="006E0094"/>
    <w:rsid w:val="006E2256"/>
    <w:rsid w:val="006E2790"/>
    <w:rsid w:val="006E63B8"/>
    <w:rsid w:val="007011FB"/>
    <w:rsid w:val="007061A3"/>
    <w:rsid w:val="007129AD"/>
    <w:rsid w:val="00714451"/>
    <w:rsid w:val="00717EE3"/>
    <w:rsid w:val="007218A5"/>
    <w:rsid w:val="007234A6"/>
    <w:rsid w:val="00723B47"/>
    <w:rsid w:val="00723D67"/>
    <w:rsid w:val="00724A6A"/>
    <w:rsid w:val="00731CB1"/>
    <w:rsid w:val="00732D81"/>
    <w:rsid w:val="00733F31"/>
    <w:rsid w:val="00736923"/>
    <w:rsid w:val="00736C50"/>
    <w:rsid w:val="00741A40"/>
    <w:rsid w:val="00746739"/>
    <w:rsid w:val="00755418"/>
    <w:rsid w:val="007611C0"/>
    <w:rsid w:val="007720F2"/>
    <w:rsid w:val="00772EA0"/>
    <w:rsid w:val="007745BE"/>
    <w:rsid w:val="00781A3D"/>
    <w:rsid w:val="00791D32"/>
    <w:rsid w:val="007A02B5"/>
    <w:rsid w:val="007A39A8"/>
    <w:rsid w:val="007A3DB5"/>
    <w:rsid w:val="007A46E1"/>
    <w:rsid w:val="007A4F8C"/>
    <w:rsid w:val="007B346E"/>
    <w:rsid w:val="007B68D1"/>
    <w:rsid w:val="007C2141"/>
    <w:rsid w:val="007C53E0"/>
    <w:rsid w:val="007C5C81"/>
    <w:rsid w:val="007D0AF2"/>
    <w:rsid w:val="007D3AB6"/>
    <w:rsid w:val="007D4916"/>
    <w:rsid w:val="007D59C4"/>
    <w:rsid w:val="007D71FE"/>
    <w:rsid w:val="007E07E3"/>
    <w:rsid w:val="007E2505"/>
    <w:rsid w:val="007E55EA"/>
    <w:rsid w:val="007F22F8"/>
    <w:rsid w:val="007F43FC"/>
    <w:rsid w:val="00802361"/>
    <w:rsid w:val="00804E65"/>
    <w:rsid w:val="00805ABE"/>
    <w:rsid w:val="00813BC0"/>
    <w:rsid w:val="00820BB8"/>
    <w:rsid w:val="00830865"/>
    <w:rsid w:val="0083723A"/>
    <w:rsid w:val="00842C3D"/>
    <w:rsid w:val="00842E24"/>
    <w:rsid w:val="00852EEB"/>
    <w:rsid w:val="008556C2"/>
    <w:rsid w:val="00855B3A"/>
    <w:rsid w:val="00856193"/>
    <w:rsid w:val="008579AB"/>
    <w:rsid w:val="008608A2"/>
    <w:rsid w:val="008613A8"/>
    <w:rsid w:val="00873E0F"/>
    <w:rsid w:val="00875291"/>
    <w:rsid w:val="00881404"/>
    <w:rsid w:val="00892DC4"/>
    <w:rsid w:val="008977A9"/>
    <w:rsid w:val="008A0545"/>
    <w:rsid w:val="008A171F"/>
    <w:rsid w:val="008A3BC0"/>
    <w:rsid w:val="008A66F8"/>
    <w:rsid w:val="008B2FD1"/>
    <w:rsid w:val="008B5D19"/>
    <w:rsid w:val="008B6607"/>
    <w:rsid w:val="008C2625"/>
    <w:rsid w:val="008C37A3"/>
    <w:rsid w:val="008D2DBD"/>
    <w:rsid w:val="008D6B7B"/>
    <w:rsid w:val="008F142B"/>
    <w:rsid w:val="008F188C"/>
    <w:rsid w:val="008F51FF"/>
    <w:rsid w:val="00904289"/>
    <w:rsid w:val="00906B9B"/>
    <w:rsid w:val="00912FB0"/>
    <w:rsid w:val="00913531"/>
    <w:rsid w:val="0092086C"/>
    <w:rsid w:val="00920A8C"/>
    <w:rsid w:val="0092182B"/>
    <w:rsid w:val="00930D46"/>
    <w:rsid w:val="00935E77"/>
    <w:rsid w:val="00940C11"/>
    <w:rsid w:val="009515FD"/>
    <w:rsid w:val="0096093C"/>
    <w:rsid w:val="00962CD0"/>
    <w:rsid w:val="00966C94"/>
    <w:rsid w:val="0097065C"/>
    <w:rsid w:val="00975A80"/>
    <w:rsid w:val="0098598B"/>
    <w:rsid w:val="00993C26"/>
    <w:rsid w:val="009B0107"/>
    <w:rsid w:val="009B7848"/>
    <w:rsid w:val="009C460B"/>
    <w:rsid w:val="009D452F"/>
    <w:rsid w:val="009E68DF"/>
    <w:rsid w:val="009F4FD2"/>
    <w:rsid w:val="00A03AC4"/>
    <w:rsid w:val="00A03E53"/>
    <w:rsid w:val="00A06E87"/>
    <w:rsid w:val="00A1342F"/>
    <w:rsid w:val="00A143E6"/>
    <w:rsid w:val="00A22178"/>
    <w:rsid w:val="00A25860"/>
    <w:rsid w:val="00A353B4"/>
    <w:rsid w:val="00A35AE0"/>
    <w:rsid w:val="00A36C3E"/>
    <w:rsid w:val="00A47C35"/>
    <w:rsid w:val="00A55405"/>
    <w:rsid w:val="00A6302E"/>
    <w:rsid w:val="00A65792"/>
    <w:rsid w:val="00A7163D"/>
    <w:rsid w:val="00A75587"/>
    <w:rsid w:val="00A759E5"/>
    <w:rsid w:val="00A82619"/>
    <w:rsid w:val="00A86F1B"/>
    <w:rsid w:val="00A919F7"/>
    <w:rsid w:val="00A93492"/>
    <w:rsid w:val="00A944C5"/>
    <w:rsid w:val="00AA3C78"/>
    <w:rsid w:val="00AA7AEC"/>
    <w:rsid w:val="00AA7B4B"/>
    <w:rsid w:val="00AB031E"/>
    <w:rsid w:val="00AB09E9"/>
    <w:rsid w:val="00AC222F"/>
    <w:rsid w:val="00AD1A81"/>
    <w:rsid w:val="00AD1C82"/>
    <w:rsid w:val="00AD1D6B"/>
    <w:rsid w:val="00AD49B5"/>
    <w:rsid w:val="00AD76B6"/>
    <w:rsid w:val="00AE6C57"/>
    <w:rsid w:val="00AF2313"/>
    <w:rsid w:val="00AF50F4"/>
    <w:rsid w:val="00B0337D"/>
    <w:rsid w:val="00B1769A"/>
    <w:rsid w:val="00B23183"/>
    <w:rsid w:val="00B245B9"/>
    <w:rsid w:val="00B33075"/>
    <w:rsid w:val="00B414D1"/>
    <w:rsid w:val="00B459E2"/>
    <w:rsid w:val="00B53141"/>
    <w:rsid w:val="00B559FA"/>
    <w:rsid w:val="00B811E5"/>
    <w:rsid w:val="00B8236F"/>
    <w:rsid w:val="00B835A5"/>
    <w:rsid w:val="00B91004"/>
    <w:rsid w:val="00BA000D"/>
    <w:rsid w:val="00BA45ED"/>
    <w:rsid w:val="00BA486D"/>
    <w:rsid w:val="00BC0376"/>
    <w:rsid w:val="00BC0DDF"/>
    <w:rsid w:val="00BC34AC"/>
    <w:rsid w:val="00BD1CAC"/>
    <w:rsid w:val="00BD4F6B"/>
    <w:rsid w:val="00BD789A"/>
    <w:rsid w:val="00BE03F8"/>
    <w:rsid w:val="00BE26F0"/>
    <w:rsid w:val="00BE3FA5"/>
    <w:rsid w:val="00BE4FAC"/>
    <w:rsid w:val="00BF3636"/>
    <w:rsid w:val="00BF42A9"/>
    <w:rsid w:val="00C04961"/>
    <w:rsid w:val="00C055A1"/>
    <w:rsid w:val="00C11BC3"/>
    <w:rsid w:val="00C11D2B"/>
    <w:rsid w:val="00C17388"/>
    <w:rsid w:val="00C206ED"/>
    <w:rsid w:val="00C217D5"/>
    <w:rsid w:val="00C234EF"/>
    <w:rsid w:val="00C307E5"/>
    <w:rsid w:val="00C61A42"/>
    <w:rsid w:val="00C63784"/>
    <w:rsid w:val="00C665B4"/>
    <w:rsid w:val="00C71268"/>
    <w:rsid w:val="00C75B28"/>
    <w:rsid w:val="00C762CA"/>
    <w:rsid w:val="00C83C1A"/>
    <w:rsid w:val="00C90488"/>
    <w:rsid w:val="00C90FBF"/>
    <w:rsid w:val="00C957F6"/>
    <w:rsid w:val="00CA24FE"/>
    <w:rsid w:val="00CA4E64"/>
    <w:rsid w:val="00CB7A70"/>
    <w:rsid w:val="00CC09E5"/>
    <w:rsid w:val="00CC51DA"/>
    <w:rsid w:val="00CD6DCF"/>
    <w:rsid w:val="00CE33B0"/>
    <w:rsid w:val="00CE7BFF"/>
    <w:rsid w:val="00CF2399"/>
    <w:rsid w:val="00CF3DD6"/>
    <w:rsid w:val="00CF509B"/>
    <w:rsid w:val="00CF7DF1"/>
    <w:rsid w:val="00D06B46"/>
    <w:rsid w:val="00D16C7E"/>
    <w:rsid w:val="00D17DF3"/>
    <w:rsid w:val="00D201BD"/>
    <w:rsid w:val="00D21479"/>
    <w:rsid w:val="00D2358D"/>
    <w:rsid w:val="00D25962"/>
    <w:rsid w:val="00D33F3A"/>
    <w:rsid w:val="00D4484C"/>
    <w:rsid w:val="00D53AC2"/>
    <w:rsid w:val="00D54B78"/>
    <w:rsid w:val="00D7609C"/>
    <w:rsid w:val="00D7673F"/>
    <w:rsid w:val="00D81D7A"/>
    <w:rsid w:val="00D96A77"/>
    <w:rsid w:val="00DA076B"/>
    <w:rsid w:val="00DA1BF9"/>
    <w:rsid w:val="00DA443C"/>
    <w:rsid w:val="00DA4831"/>
    <w:rsid w:val="00DA546B"/>
    <w:rsid w:val="00DA5691"/>
    <w:rsid w:val="00DC2AFC"/>
    <w:rsid w:val="00DE0CC2"/>
    <w:rsid w:val="00DE7D42"/>
    <w:rsid w:val="00DF0951"/>
    <w:rsid w:val="00DF3C2A"/>
    <w:rsid w:val="00DF59E8"/>
    <w:rsid w:val="00DF60AB"/>
    <w:rsid w:val="00DF7204"/>
    <w:rsid w:val="00E01F0F"/>
    <w:rsid w:val="00E03F11"/>
    <w:rsid w:val="00E04258"/>
    <w:rsid w:val="00E07D70"/>
    <w:rsid w:val="00E377B4"/>
    <w:rsid w:val="00E42C13"/>
    <w:rsid w:val="00E42DE7"/>
    <w:rsid w:val="00E447EA"/>
    <w:rsid w:val="00E54057"/>
    <w:rsid w:val="00E56D7E"/>
    <w:rsid w:val="00E62601"/>
    <w:rsid w:val="00E651F4"/>
    <w:rsid w:val="00E712E4"/>
    <w:rsid w:val="00E7522E"/>
    <w:rsid w:val="00E756BB"/>
    <w:rsid w:val="00E82A61"/>
    <w:rsid w:val="00E86BFA"/>
    <w:rsid w:val="00E9136E"/>
    <w:rsid w:val="00E92569"/>
    <w:rsid w:val="00E9689B"/>
    <w:rsid w:val="00EA0FDD"/>
    <w:rsid w:val="00EA3993"/>
    <w:rsid w:val="00EC48E7"/>
    <w:rsid w:val="00EC7F71"/>
    <w:rsid w:val="00ED1769"/>
    <w:rsid w:val="00ED2198"/>
    <w:rsid w:val="00ED2963"/>
    <w:rsid w:val="00ED4E74"/>
    <w:rsid w:val="00EE3275"/>
    <w:rsid w:val="00EF7239"/>
    <w:rsid w:val="00F00F32"/>
    <w:rsid w:val="00F0322D"/>
    <w:rsid w:val="00F0408E"/>
    <w:rsid w:val="00F22E87"/>
    <w:rsid w:val="00F40BD5"/>
    <w:rsid w:val="00F45E29"/>
    <w:rsid w:val="00F503E6"/>
    <w:rsid w:val="00F60260"/>
    <w:rsid w:val="00F651BF"/>
    <w:rsid w:val="00F6601D"/>
    <w:rsid w:val="00F71A9E"/>
    <w:rsid w:val="00F739B0"/>
    <w:rsid w:val="00F9603E"/>
    <w:rsid w:val="00FA2749"/>
    <w:rsid w:val="00FA3378"/>
    <w:rsid w:val="00FA4017"/>
    <w:rsid w:val="00FA67ED"/>
    <w:rsid w:val="00FB0E1B"/>
    <w:rsid w:val="00FB16F3"/>
    <w:rsid w:val="00FB45EE"/>
    <w:rsid w:val="00FB5467"/>
    <w:rsid w:val="00FB7C20"/>
    <w:rsid w:val="00FC66CE"/>
    <w:rsid w:val="00FD0EE2"/>
    <w:rsid w:val="00FD598D"/>
    <w:rsid w:val="00FD7A66"/>
    <w:rsid w:val="00FE1203"/>
    <w:rsid w:val="00FE1DCB"/>
    <w:rsid w:val="00FE2E48"/>
    <w:rsid w:val="00FE3091"/>
    <w:rsid w:val="01886E21"/>
    <w:rsid w:val="09127055"/>
    <w:rsid w:val="0BC42241"/>
    <w:rsid w:val="0C770DFE"/>
    <w:rsid w:val="11F64483"/>
    <w:rsid w:val="14DB0D71"/>
    <w:rsid w:val="180D7DA2"/>
    <w:rsid w:val="190D16DC"/>
    <w:rsid w:val="19295F4A"/>
    <w:rsid w:val="223976DF"/>
    <w:rsid w:val="247B1E1B"/>
    <w:rsid w:val="29C92583"/>
    <w:rsid w:val="2C446861"/>
    <w:rsid w:val="2F2E563B"/>
    <w:rsid w:val="38EE118F"/>
    <w:rsid w:val="3B3A76B0"/>
    <w:rsid w:val="3CA649AC"/>
    <w:rsid w:val="42A725C4"/>
    <w:rsid w:val="4A0A5D04"/>
    <w:rsid w:val="4DE93206"/>
    <w:rsid w:val="5C151D08"/>
    <w:rsid w:val="5CB36BF9"/>
    <w:rsid w:val="5CEC3263"/>
    <w:rsid w:val="5E762B04"/>
    <w:rsid w:val="6106167E"/>
    <w:rsid w:val="611A5B4C"/>
    <w:rsid w:val="65880A6B"/>
    <w:rsid w:val="676C571D"/>
    <w:rsid w:val="74F71921"/>
    <w:rsid w:val="77212FD2"/>
    <w:rsid w:val="79DD5B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kern w:val="2"/>
      <w:sz w:val="18"/>
      <w:szCs w:val="18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11">
    <w:name w:val="Table Normal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9</Pages>
  <Words>2639</Words>
  <Characters>2731</Characters>
  <Lines>10</Lines>
  <Paragraphs>2</Paragraphs>
  <TotalTime>0</TotalTime>
  <ScaleCrop>false</ScaleCrop>
  <LinksUpToDate>false</LinksUpToDate>
  <CharactersWithSpaces>2772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lenovo</cp:lastModifiedBy>
  <dcterms:modified xsi:type="dcterms:W3CDTF">2022-07-13T06:24:12Z</dcterms:modified>
  <cp:revision>1868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FB6C53D722E947A68AB94EB7DA452529</vt:lpwstr>
  </property>
</Properties>
</file>