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政发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凤凰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镇人民政府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bidi="ar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eastAsia="zh-CN" w:bidi="ar"/>
        </w:rPr>
        <w:t>凤凰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bidi="ar"/>
        </w:rPr>
        <w:t>镇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3"/>
          <w:szCs w:val="43"/>
          <w:lang w:bidi="ar"/>
        </w:rPr>
        <w:t>爱国卫生提升行动实施方案</w:t>
      </w:r>
    </w:p>
    <w:p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有效推动我镇爱国卫生运动深入开展，提升城市管理和卫生健康水平，为广大人民群众创造更加洁净美丽、宜居宜业的城市环境，按照城乡环境“大整治、大提升”行动工作部署及《全市持续深化城乡环境大整治精细管理大提升行动总体方案（2022-2023年）》《2022年全市城乡环境大整治精细管理大提升行动考评办法》，特制定本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与国家卫生城市复审和省级卫生镇村等各类卫生创建工作相结合，着力推动全镇城乡卫生环境全面改善，文明健康、绿色环保生活方式广泛普及，卫生镇村创建覆盖率持续提升，建立爱国卫生工作长效机制，不断提高群众健康素养和全民健康水平，为实现健康临淄目标奠定坚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二、提升重点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（一）爱国卫生组织建设。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照《国务院关于深入开展爱国卫生运动的意见》（国发〔2020〕15号）及健康山东建设要求，建立健全爱国卫生工作体系建设。区、镇、村（居）爱国卫生组织机构健全，有专兼职爱国卫生工作人员。在部门设置、职能调整、人员配备、经费投入等方面予以保障。要建立健全规范化技术培训制度，人员要定期培训，加强爱国卫生工作人员能力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（二）卫生创建工作。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标准落实国家卫生乡镇、省级卫生镇、省级卫生村标准。建立卫生镇、村创建工作常态化管理机制，突出抓好老旧小区、农贸市场、“八小”行业、背街小巷、城乡结合部、城中村等环境管理和秩序管理的常态化保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（三）病媒生物防制。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《病媒生物预防控制管理规定》，将病媒生物防制工作纳入爱卫工作规划，建立政府组织和全社会参与相结合的病媒生物防控机制。科学开展病媒生物监测工作，集中开展灭鼠、灭蚊蝇等活动。掌握病媒生物孳生地基本情况，制定分类处理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（四）健康教育与健康促进。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《中国公民健康素养—基本知识与技能》为主要内容，以“五进”活动为抓手，广泛开展健康教育和健康促进活动。建立互联网宣传平台或栏目，开展健康淄博行动政策解读与宣传倡导，组织开展健康淄博行动专题宣传活动。每年11月底前完成健康素养与烟草流行监测工作。积极开展健康村镇、健康社区、健康单位（企业）、健康学校、健康家庭等健康细胞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（五）控烟工作。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深入开展控烟工作，积极推动无烟机关、无烟学校、无烟医疗卫生单位、无烟家庭等创建和常态管理工作。公共场所有明显禁烟标识，有专门人员负责巡查、督导和劝阻吸烟。无任何形式的烟草广告。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（六）问题整改。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发挥考核“指挥棒”作用，督促各单位对上月所查问题进行整改落实，按时报送问题整改台账和爱国卫生提升行动工作总结及支撑材料。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三、实施步骤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（一）整治提升阶段（2022年1月至年底）。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制定爱国卫生提升行动实施方案，明确专门负责人员和任务分工。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针对五项重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点工作制定工作计划和推进措施，开展常态化检查和督导工作，摸清各类底数，建立问题清单和工作台账，爱卫办将每月对各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工作开展情况进行督导检查。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（二）保持巩固阶段（2023年1月至6月底）。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持续保持第一阶段取得的成果，与国家卫生城市复审和省级卫生镇村等各类卫生创建工作相结合，着力做好各项工作，推动建立爱国卫生工作长效机制。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（三）验收总结阶段（2023年7月至年底）。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爱卫办于2023年10月开始对各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爱国卫生提升行动进行验收评估，提炼有效措施和办法，认真总结经验，巩固整治行动成果，形成验收报告。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四、组织保障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（一）高度重视，精心组织。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开展爱国卫生提升行动是具有重要意义，各单位要充分认识开展提升行动的重要性和必要性，加强组织领导，精心安排部署，狠抓工作落实，确保工作成效。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（二）明确分工，压实责任。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爱卫办负责全镇爱国卫生提升工作的督导考评，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督导考评结果纳入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镇对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各村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工作目标责任制考核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。各单位要按照属地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管理的原则，负责本辖区内爱国卫生提升行动的组织实施工作。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（三）总结经验，抓常抓长。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及时总结宣传爱国卫生提升行动的先进经验，提炼形成切实可行的措施办法。通过压实各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主体责任、强化部门监管职责，巩固提升行动成果，建立长效机制，推进建立爱国卫生运动整体联动新格局。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凤凰镇人民政府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2022年1月19日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51.5pt;z-index:251660288;mso-width-relative:page;mso-height-relative:page;" filled="f" stroked="t" coordsize="21600,21600" o:gfxdata="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mGCTb0gAAAAIBAAAPAAAAAAAAAAEAIAAAACIAAABkcnMvZG93bnJldi54bWxQSwEC&#10;FAAUAAAACACHTuJAlrbuU/oBAADzAwAADgAAAAAAAAABACAAAAAhAQAAZHJzL2Uyb0RvYy54bWxQ&#10;SwUGAAAAAAYABgBZAQAAj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73405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1.2pt;height:0pt;width:451.5pt;z-index:251661312;mso-width-relative:page;mso-height-relative:page;" filled="f" stroked="t" coordsize="21600,21600" o:gfxdata="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mQgBfVAAAABgEAAA8AAAAAAAAAAQAgAAAAIgAAAGRycy9kb3ducmV2LnhtbFBL&#10;AQIUABQAAAAIAIdO4kDbmyUV+QEAAPMDAAAOAAAAAAAAAAEAIAAAACQBAABkcnMvZTJvRG9jLnht&#10;bFBLBQYAAAAABgAGAFkBAACP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凤凰镇党政办公室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发</w:t>
      </w:r>
    </w:p>
    <w:sectPr>
      <w:footerReference r:id="rId3" w:type="default"/>
      <w:pgSz w:w="11906" w:h="16838"/>
      <w:pgMar w:top="2098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E13CB"/>
    <w:rsid w:val="10CC3595"/>
    <w:rsid w:val="11E132E5"/>
    <w:rsid w:val="19B72B7E"/>
    <w:rsid w:val="1CD7446B"/>
    <w:rsid w:val="265579A6"/>
    <w:rsid w:val="29FA0F90"/>
    <w:rsid w:val="375C1907"/>
    <w:rsid w:val="3A7E13CB"/>
    <w:rsid w:val="3F1F006F"/>
    <w:rsid w:val="42285BA8"/>
    <w:rsid w:val="6FC50CC6"/>
    <w:rsid w:val="737427E7"/>
    <w:rsid w:val="744F5002"/>
    <w:rsid w:val="783B1B25"/>
    <w:rsid w:val="7EC9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仿宋" w:hAnsi="仿宋" w:cs="仿宋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03" w:lineRule="auto"/>
      <w:ind w:firstLine="400"/>
    </w:pPr>
    <w:rPr>
      <w:rFonts w:ascii="宋体" w:hAnsi="宋体" w:eastAsia="宋体" w:cs="宋体"/>
      <w:sz w:val="60"/>
      <w:szCs w:val="6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2022-01-19T03:21:00Z</dcterms:created>
  <dc:creator>咖喱</dc:creator>
  <cp:lastModifiedBy>李宏浙</cp:lastModifiedBy>
  <cp:lastPrinted>2022-01-25T06:53:47Z</cp:lastPrinted>
  <dcterms:modified xsi:type="dcterms:W3CDTF">2022-01-25T06:54:00Z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77D1A85D76034C74A8B1CFB90C848803</vt:lpwstr>
  </property>
</Properties>
</file>