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临淄区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文化和旅游局</w:t>
      </w:r>
    </w:p>
    <w:p>
      <w:pPr>
        <w:spacing w:line="640" w:lineRule="exact"/>
        <w:jc w:val="center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黑体" w:eastAsia="方正小标宋简体"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本报告按照《国务院办公厅政府信息与政务公开办公室关于印发&lt;中华人民共和国政府信息公开工作年度报告格式&gt;的通知》(国办公开办函〔20</w:t>
      </w:r>
      <w:r>
        <w:rPr>
          <w:rFonts w:ascii="仿宋" w:hAnsi="仿宋" w:eastAsia="仿宋"/>
          <w:color w:val="000000"/>
          <w:sz w:val="32"/>
          <w:szCs w:val="32"/>
        </w:rPr>
        <w:t>21</w:t>
      </w:r>
      <w:r>
        <w:rPr>
          <w:rFonts w:hint="eastAsia" w:ascii="仿宋" w:hAnsi="仿宋" w:eastAsia="仿宋"/>
          <w:color w:val="000000"/>
          <w:sz w:val="32"/>
          <w:szCs w:val="32"/>
        </w:rPr>
        <w:t>〕</w:t>
      </w: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0号)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</w:rPr>
        <w:t>1月1日到12月31日止。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如对报告内容有疑问，请与临淄区文化和旅游局联系（地址：临淄大道308号齐文化博物院办公区403室；邮编：255400；电话：7216607；电子邮箱：lzqwlxj@zb.shandong.cn）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8"/>
        <w:jc w:val="both"/>
        <w:textAlignment w:val="auto"/>
        <w:rPr>
          <w:rFonts w:hint="default" w:ascii="仿宋" w:hAnsi="仿宋" w:eastAsia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临淄</w:t>
      </w:r>
      <w:r>
        <w:rPr>
          <w:rFonts w:hint="eastAsia" w:ascii="仿宋" w:hAnsi="仿宋" w:eastAsia="仿宋"/>
          <w:color w:val="auto"/>
          <w:sz w:val="32"/>
          <w:szCs w:val="32"/>
        </w:rPr>
        <w:t>区文化和旅游局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紧密结合文旅工作，不断规范政府信息公开内容，创新政府信息公开形式，突出政府信息公开重点，提高政府信息公开水平。</w:t>
      </w:r>
      <w:r>
        <w:rPr>
          <w:rFonts w:hint="eastAsia" w:ascii="仿宋" w:hAnsi="仿宋" w:eastAsia="仿宋"/>
          <w:color w:val="auto"/>
          <w:sz w:val="32"/>
          <w:szCs w:val="32"/>
        </w:rPr>
        <w:t>严格按照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中华人民共和国政府信息公开条例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/>
          <w:color w:val="auto"/>
          <w:sz w:val="32"/>
          <w:szCs w:val="32"/>
        </w:rPr>
        <w:t>省市区有关信息公开的工作要求，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结合我局实际，本着公开、全面、准确、及时的原则，大力推进政府信息公开工作，充分发挥政府信息的服务和监督作用。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8" w:firstLineChars="0"/>
        <w:jc w:val="left"/>
        <w:textAlignment w:val="auto"/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主动公开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信息情况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，通过临淄区人民政府门户网站累计主动公开政府信息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条，其中业务工作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条、机构职能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条、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计划规划1条、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政府信息公开指南1条、公共文化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服务17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条、财政信息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条、管理和服务公开信息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条、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公共监管8条、政府信息公开年度报告1条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8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-SA"/>
        </w:rPr>
        <w:t>（二）依申请公开工作情况。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2023年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我局通过政府平台收到政府信息公开申请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件。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8"/>
        <w:jc w:val="both"/>
        <w:textAlignment w:val="auto"/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-SA"/>
        </w:rPr>
        <w:t>（三）政府信息管理情况。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是强化信息公开组织领导。将政府信息公开纳入年度工作要点，列入我局重要议事议程，明确各科室工作责任，由局办公室统筹协调，明确专人具体负责政府信息公开内容编辑发布等工作，相关业务科室密切配合，使政务公开工作与日常业务工作同步推进。二是建立健全信息公开工作机制。调整了《政府信息主动公开基本目录》，将政府信息公开的目标任务分解到相关科室和责任人，形成了分工明确、协调一致、责任落实的工作机制。三是严密组织开展政务公开。除依法需要保密的外，及时公布和回应群众关切的事项，不断丰富和完善政府信息公开内容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确保政务公开工作制度化、规范化。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-SA"/>
        </w:rPr>
        <w:t>（四）政府信息公开平台建设情况。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有效推进政府信息公开工作，要求机关全体人员认真学习《中华人民共和国政府信息公开条例》，进一步明确了政府信息公开的职责、程序、公开方式和时限要求，严格执行保密制度及责任追究制度，不断提升政府信息公开工作业务水平。积极发挥政务新媒体宣传作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，通过“临淄文旅”微信公众号，进一步扩大政务信息公开的范围和影响力。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8" w:leftChars="0" w:firstLine="648" w:firstLineChars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-SA"/>
        </w:rPr>
        <w:t>（五）政府信息公开监督保障情况。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我局认真落实信息发布监督保障机制，健全信息公开流程，加强日常监督检查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严把信息发布审核关口，对发布的信息严格进行敏感词汇和意识形态把关，确保政治思想和宣传舆论导向正确。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对于出现的问题及时整改落实到位，对于重点公共文化、文化产业、市场推广等事项的内容，均进行了发布，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使信息公开工作朝着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全面化、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制度化、规范化方向有序推进。</w:t>
      </w:r>
    </w:p>
    <w:p>
      <w:pPr>
        <w:numPr>
          <w:ilvl w:val="0"/>
          <w:numId w:val="0"/>
        </w:num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p>
      <w:pPr>
        <w:spacing w:before="9"/>
        <w:jc w:val="left"/>
        <w:rPr>
          <w:rFonts w:ascii="宋体" w:hAnsi="宋体" w:eastAsia="宋体" w:cs="宋体"/>
          <w:kern w:val="0"/>
          <w:szCs w:val="21"/>
        </w:rPr>
      </w:pPr>
    </w:p>
    <w:tbl>
      <w:tblPr>
        <w:tblStyle w:val="11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（一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ind w:left="21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ind w:left="275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（五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right="1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42"/>
              <w:ind w:right="16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40"/>
              <w:ind w:left="98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（六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42"/>
              <w:ind w:right="8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42"/>
              <w:ind w:right="13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5"/>
              <w:ind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5"/>
              <w:ind w:left="144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本年收费金额  （单位 ：万元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</w:tcPr>
          <w:p>
            <w:pPr>
              <w:jc w:val="left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6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/>
        </w:tc>
        <w:tc>
          <w:tcPr>
            <w:tcW w:w="55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634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其他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15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</w:tbl>
    <w:p/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（一）存在的问题。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2023年度我单位</w:t>
      </w:r>
      <w:r>
        <w:rPr>
          <w:rFonts w:ascii="仿宋" w:hAnsi="仿宋" w:eastAsia="仿宋" w:cs="仿宋"/>
          <w:color w:val="auto"/>
          <w:sz w:val="32"/>
          <w:szCs w:val="32"/>
        </w:rPr>
        <w:t>政府信息公开工作存在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问题较多。一是政务信息人员责任意识需进一步提升，工作业务能力有待加强;二是信息公开形式内容需进一步细化深化，突出发布信息重点;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三是投稿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数量少，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政务公开平台的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问题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整改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不及时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（二）改进情况。一是加强组织领导、强化教育培训。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加强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政务公开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人员队伍建设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，组织开展多种形式的业务培训，积极组织相关人员参加政务公开培训，提升政务公开工作人员的责任意识和业务水平。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  <w:t>规范政务公开工作机制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进一步加强机制建设，梳理本局政务公开工作信息，突出公开重点内容，及时发布跟人民群众密切相关的政务信息。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三是</w:t>
      </w:r>
      <w:r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  <w:t>提升政务公开规范化水平。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进一步完善体制机制，规范政务信息公开流程，按时公开信息，及时整改，加强政府信息的及时性和有效性，进一步提升群众对文化和旅游工作的满意度。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（一）收取信息处理费情况。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，区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文化和旅游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局无收取信息处理费情况。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区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文化和旅游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局</w:t>
      </w:r>
      <w:r>
        <w:rPr>
          <w:rFonts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共办理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人大代表建议</w:t>
      </w:r>
      <w:r>
        <w:rPr>
          <w:rFonts w:hint="eastAsia" w:ascii="仿宋_GB2312" w:hAnsi="宋体" w:eastAsia="仿宋_GB2312" w:cs="仿宋_GB2312"/>
          <w:sz w:val="32"/>
          <w:szCs w:val="32"/>
          <w:shd w:val="clear" w:fill="FFFFFF"/>
        </w:rPr>
        <w:t>答复</w:t>
      </w:r>
      <w:r>
        <w:rPr>
          <w:rFonts w:hint="eastAsia" w:ascii="仿宋_GB2312" w:hAnsi="宋体" w:eastAsia="仿宋_GB2312" w:cs="仿宋_GB2312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件、政协提案答复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件，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办复率均为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100%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度工作要点落实情况。健全工作机制，明确专人负责和相关科室协作配合。做好政府信息公开工作，及时调整并主动向社会发布机构职能、规范性文件、文化服务、部门会议等方面信息。加强政务公开信息的标准化和规范化，确保信息的真实性和准确</w:t>
      </w:r>
      <w:bookmarkStart w:id="0" w:name="_GoBack"/>
      <w:bookmarkEnd w:id="0"/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性，有序推进政府信息公开工作。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年度政务公开工作创新情况。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，区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文化和旅游</w:t>
      </w:r>
      <w:r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  <w:t>局政务公开工作无创新举措。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spacing w:line="560" w:lineRule="exact"/>
        <w:rPr>
          <w:rFonts w:hint="eastAsia" w:ascii="仿宋_GB2312" w:hAnsi="宋体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0F495F"/>
    <w:multiLevelType w:val="singleLevel"/>
    <w:tmpl w:val="510F495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YmVjMDY2OGIwYjBhMGQ1YmM1Y2FlYTU3ODA4NzEifQ=="/>
    <w:docVar w:name="KSO_WPS_MARK_KEY" w:val="93f25351-df19-45c9-ad8b-011506456592"/>
  </w:docVars>
  <w:rsids>
    <w:rsidRoot w:val="00E04258"/>
    <w:rsid w:val="00001C9E"/>
    <w:rsid w:val="0000594A"/>
    <w:rsid w:val="00013109"/>
    <w:rsid w:val="00023AAC"/>
    <w:rsid w:val="00024810"/>
    <w:rsid w:val="00030DFB"/>
    <w:rsid w:val="000414C6"/>
    <w:rsid w:val="00042CA0"/>
    <w:rsid w:val="00043D31"/>
    <w:rsid w:val="00046423"/>
    <w:rsid w:val="00052AD6"/>
    <w:rsid w:val="00055473"/>
    <w:rsid w:val="00055E11"/>
    <w:rsid w:val="00056B8B"/>
    <w:rsid w:val="00063220"/>
    <w:rsid w:val="0006628C"/>
    <w:rsid w:val="000706E1"/>
    <w:rsid w:val="00085190"/>
    <w:rsid w:val="00087FF0"/>
    <w:rsid w:val="00092898"/>
    <w:rsid w:val="00094E08"/>
    <w:rsid w:val="00097052"/>
    <w:rsid w:val="000A5D01"/>
    <w:rsid w:val="000B1602"/>
    <w:rsid w:val="000C34FF"/>
    <w:rsid w:val="000C7BD7"/>
    <w:rsid w:val="000D4473"/>
    <w:rsid w:val="000E1057"/>
    <w:rsid w:val="000F497F"/>
    <w:rsid w:val="000F7617"/>
    <w:rsid w:val="00105B3E"/>
    <w:rsid w:val="001108EA"/>
    <w:rsid w:val="001240A4"/>
    <w:rsid w:val="00125C8A"/>
    <w:rsid w:val="00127976"/>
    <w:rsid w:val="00131A3C"/>
    <w:rsid w:val="0013565C"/>
    <w:rsid w:val="00140E3F"/>
    <w:rsid w:val="00143DC5"/>
    <w:rsid w:val="00144ABF"/>
    <w:rsid w:val="00144B5F"/>
    <w:rsid w:val="00170D63"/>
    <w:rsid w:val="00172B20"/>
    <w:rsid w:val="0017420B"/>
    <w:rsid w:val="0017427C"/>
    <w:rsid w:val="00176618"/>
    <w:rsid w:val="00176B17"/>
    <w:rsid w:val="00187315"/>
    <w:rsid w:val="001900C0"/>
    <w:rsid w:val="00196FD6"/>
    <w:rsid w:val="001A21B5"/>
    <w:rsid w:val="001B26AB"/>
    <w:rsid w:val="001B4410"/>
    <w:rsid w:val="001C1DC2"/>
    <w:rsid w:val="001C4706"/>
    <w:rsid w:val="001C6DFA"/>
    <w:rsid w:val="001C6F55"/>
    <w:rsid w:val="001D41A6"/>
    <w:rsid w:val="001E0CBD"/>
    <w:rsid w:val="001E5A28"/>
    <w:rsid w:val="001E72C7"/>
    <w:rsid w:val="002019C6"/>
    <w:rsid w:val="00204AA5"/>
    <w:rsid w:val="00205590"/>
    <w:rsid w:val="002157C1"/>
    <w:rsid w:val="00216261"/>
    <w:rsid w:val="00216DF6"/>
    <w:rsid w:val="0021763D"/>
    <w:rsid w:val="00224377"/>
    <w:rsid w:val="002264B1"/>
    <w:rsid w:val="0023206E"/>
    <w:rsid w:val="00234868"/>
    <w:rsid w:val="0023602C"/>
    <w:rsid w:val="00240EAF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F68"/>
    <w:rsid w:val="002D115E"/>
    <w:rsid w:val="002D6A99"/>
    <w:rsid w:val="002D70DF"/>
    <w:rsid w:val="002E594D"/>
    <w:rsid w:val="002E6EDF"/>
    <w:rsid w:val="0031332E"/>
    <w:rsid w:val="003135A4"/>
    <w:rsid w:val="003164F6"/>
    <w:rsid w:val="00316CE4"/>
    <w:rsid w:val="003257C1"/>
    <w:rsid w:val="003318E7"/>
    <w:rsid w:val="00332905"/>
    <w:rsid w:val="00334C65"/>
    <w:rsid w:val="00357E22"/>
    <w:rsid w:val="00357E4E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B4A71"/>
    <w:rsid w:val="003C0527"/>
    <w:rsid w:val="003C44C8"/>
    <w:rsid w:val="003C5789"/>
    <w:rsid w:val="003D6959"/>
    <w:rsid w:val="003D7EB2"/>
    <w:rsid w:val="003E1F92"/>
    <w:rsid w:val="003E6B2B"/>
    <w:rsid w:val="003F2DA8"/>
    <w:rsid w:val="003F38D1"/>
    <w:rsid w:val="003F538D"/>
    <w:rsid w:val="00405DB6"/>
    <w:rsid w:val="00414EEE"/>
    <w:rsid w:val="00420F86"/>
    <w:rsid w:val="00423431"/>
    <w:rsid w:val="00434746"/>
    <w:rsid w:val="00446210"/>
    <w:rsid w:val="00460593"/>
    <w:rsid w:val="0046437F"/>
    <w:rsid w:val="004713FB"/>
    <w:rsid w:val="00473626"/>
    <w:rsid w:val="00481ED7"/>
    <w:rsid w:val="00481FD3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23B84"/>
    <w:rsid w:val="0052540C"/>
    <w:rsid w:val="00531036"/>
    <w:rsid w:val="00533338"/>
    <w:rsid w:val="0053359A"/>
    <w:rsid w:val="00540904"/>
    <w:rsid w:val="00543FE0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93F9E"/>
    <w:rsid w:val="0059666D"/>
    <w:rsid w:val="005A3BFA"/>
    <w:rsid w:val="005C071E"/>
    <w:rsid w:val="005D4DA2"/>
    <w:rsid w:val="005D7981"/>
    <w:rsid w:val="005E2D72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0094"/>
    <w:rsid w:val="006E2256"/>
    <w:rsid w:val="006E2790"/>
    <w:rsid w:val="006E63B8"/>
    <w:rsid w:val="007011FB"/>
    <w:rsid w:val="007061A3"/>
    <w:rsid w:val="007129AD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923"/>
    <w:rsid w:val="00736C50"/>
    <w:rsid w:val="00741A40"/>
    <w:rsid w:val="00746739"/>
    <w:rsid w:val="00755418"/>
    <w:rsid w:val="007611C0"/>
    <w:rsid w:val="007720F2"/>
    <w:rsid w:val="00772EA0"/>
    <w:rsid w:val="007745BE"/>
    <w:rsid w:val="00781A3D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2505"/>
    <w:rsid w:val="007E55EA"/>
    <w:rsid w:val="007F22F8"/>
    <w:rsid w:val="007F43FC"/>
    <w:rsid w:val="00802361"/>
    <w:rsid w:val="00804E65"/>
    <w:rsid w:val="00805ABE"/>
    <w:rsid w:val="00813BC0"/>
    <w:rsid w:val="00820BB8"/>
    <w:rsid w:val="00830865"/>
    <w:rsid w:val="0083723A"/>
    <w:rsid w:val="00842C3D"/>
    <w:rsid w:val="00842E24"/>
    <w:rsid w:val="00852EEB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92DC4"/>
    <w:rsid w:val="008977A9"/>
    <w:rsid w:val="008A0545"/>
    <w:rsid w:val="008A171F"/>
    <w:rsid w:val="008A3BC0"/>
    <w:rsid w:val="008A66F8"/>
    <w:rsid w:val="008B2FD1"/>
    <w:rsid w:val="008B5D19"/>
    <w:rsid w:val="008B6607"/>
    <w:rsid w:val="008C2625"/>
    <w:rsid w:val="008C37A3"/>
    <w:rsid w:val="008D2DBD"/>
    <w:rsid w:val="008D6B7B"/>
    <w:rsid w:val="008F142B"/>
    <w:rsid w:val="008F188C"/>
    <w:rsid w:val="008F51FF"/>
    <w:rsid w:val="00904289"/>
    <w:rsid w:val="00906B9B"/>
    <w:rsid w:val="00912FB0"/>
    <w:rsid w:val="00913531"/>
    <w:rsid w:val="0092086C"/>
    <w:rsid w:val="00920A8C"/>
    <w:rsid w:val="0092182B"/>
    <w:rsid w:val="00930D46"/>
    <w:rsid w:val="00935E77"/>
    <w:rsid w:val="00940C11"/>
    <w:rsid w:val="009515FD"/>
    <w:rsid w:val="0096093C"/>
    <w:rsid w:val="00962CD0"/>
    <w:rsid w:val="00966C94"/>
    <w:rsid w:val="0097065C"/>
    <w:rsid w:val="00975A80"/>
    <w:rsid w:val="0098598B"/>
    <w:rsid w:val="00993C26"/>
    <w:rsid w:val="009B0107"/>
    <w:rsid w:val="009B7848"/>
    <w:rsid w:val="009C460B"/>
    <w:rsid w:val="009D452F"/>
    <w:rsid w:val="009E68DF"/>
    <w:rsid w:val="009F4FD2"/>
    <w:rsid w:val="00A03AC4"/>
    <w:rsid w:val="00A03E53"/>
    <w:rsid w:val="00A06E87"/>
    <w:rsid w:val="00A1342F"/>
    <w:rsid w:val="00A143E6"/>
    <w:rsid w:val="00A22178"/>
    <w:rsid w:val="00A25860"/>
    <w:rsid w:val="00A353B4"/>
    <w:rsid w:val="00A35AE0"/>
    <w:rsid w:val="00A36C3E"/>
    <w:rsid w:val="00A47C35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A3C78"/>
    <w:rsid w:val="00AA7AEC"/>
    <w:rsid w:val="00AA7B4B"/>
    <w:rsid w:val="00AB031E"/>
    <w:rsid w:val="00AB09E9"/>
    <w:rsid w:val="00AC222F"/>
    <w:rsid w:val="00AD1A81"/>
    <w:rsid w:val="00AD1C82"/>
    <w:rsid w:val="00AD1D6B"/>
    <w:rsid w:val="00AD49B5"/>
    <w:rsid w:val="00AD76B6"/>
    <w:rsid w:val="00AE6C57"/>
    <w:rsid w:val="00AF2313"/>
    <w:rsid w:val="00AF50F4"/>
    <w:rsid w:val="00B0337D"/>
    <w:rsid w:val="00B1769A"/>
    <w:rsid w:val="00B23183"/>
    <w:rsid w:val="00B245B9"/>
    <w:rsid w:val="00B33075"/>
    <w:rsid w:val="00B414D1"/>
    <w:rsid w:val="00B459E2"/>
    <w:rsid w:val="00B53141"/>
    <w:rsid w:val="00B559FA"/>
    <w:rsid w:val="00B811E5"/>
    <w:rsid w:val="00B8236F"/>
    <w:rsid w:val="00B835A5"/>
    <w:rsid w:val="00B91004"/>
    <w:rsid w:val="00BA000D"/>
    <w:rsid w:val="00BA45ED"/>
    <w:rsid w:val="00BA486D"/>
    <w:rsid w:val="00BC0376"/>
    <w:rsid w:val="00BC0DDF"/>
    <w:rsid w:val="00BC34AC"/>
    <w:rsid w:val="00BD1CAC"/>
    <w:rsid w:val="00BD4F6B"/>
    <w:rsid w:val="00BD789A"/>
    <w:rsid w:val="00BE03F8"/>
    <w:rsid w:val="00BE26F0"/>
    <w:rsid w:val="00BE3FA5"/>
    <w:rsid w:val="00BE4FAC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4EF"/>
    <w:rsid w:val="00C307E5"/>
    <w:rsid w:val="00C61A42"/>
    <w:rsid w:val="00C63784"/>
    <w:rsid w:val="00C665B4"/>
    <w:rsid w:val="00C71268"/>
    <w:rsid w:val="00C75B28"/>
    <w:rsid w:val="00C762CA"/>
    <w:rsid w:val="00C83C1A"/>
    <w:rsid w:val="00C90488"/>
    <w:rsid w:val="00C90FBF"/>
    <w:rsid w:val="00C957F6"/>
    <w:rsid w:val="00CA24FE"/>
    <w:rsid w:val="00CA4E64"/>
    <w:rsid w:val="00CB7A70"/>
    <w:rsid w:val="00CC09E5"/>
    <w:rsid w:val="00CC51D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4484C"/>
    <w:rsid w:val="00D53AC2"/>
    <w:rsid w:val="00D54B78"/>
    <w:rsid w:val="00D7609C"/>
    <w:rsid w:val="00D7673F"/>
    <w:rsid w:val="00D81D7A"/>
    <w:rsid w:val="00D96A77"/>
    <w:rsid w:val="00DA076B"/>
    <w:rsid w:val="00DA1BF9"/>
    <w:rsid w:val="00DA443C"/>
    <w:rsid w:val="00DA4831"/>
    <w:rsid w:val="00DA546B"/>
    <w:rsid w:val="00DA5691"/>
    <w:rsid w:val="00DC2AFC"/>
    <w:rsid w:val="00DE0CC2"/>
    <w:rsid w:val="00DE7D42"/>
    <w:rsid w:val="00DF0951"/>
    <w:rsid w:val="00DF3C2A"/>
    <w:rsid w:val="00DF59E8"/>
    <w:rsid w:val="00DF60AB"/>
    <w:rsid w:val="00DF7204"/>
    <w:rsid w:val="00E01F0F"/>
    <w:rsid w:val="00E03F11"/>
    <w:rsid w:val="00E04258"/>
    <w:rsid w:val="00E07D70"/>
    <w:rsid w:val="00E377B4"/>
    <w:rsid w:val="00E42C13"/>
    <w:rsid w:val="00E42DE7"/>
    <w:rsid w:val="00E447EA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3275"/>
    <w:rsid w:val="00EF7239"/>
    <w:rsid w:val="00F00F32"/>
    <w:rsid w:val="00F0322D"/>
    <w:rsid w:val="00F0408E"/>
    <w:rsid w:val="00F22E87"/>
    <w:rsid w:val="00F40BD5"/>
    <w:rsid w:val="00F45E29"/>
    <w:rsid w:val="00F503E6"/>
    <w:rsid w:val="00F60260"/>
    <w:rsid w:val="00F651BF"/>
    <w:rsid w:val="00F6601D"/>
    <w:rsid w:val="00F71A9E"/>
    <w:rsid w:val="00F739B0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E1203"/>
    <w:rsid w:val="00FE1DCB"/>
    <w:rsid w:val="00FE2E48"/>
    <w:rsid w:val="00FE3091"/>
    <w:rsid w:val="08C93FC7"/>
    <w:rsid w:val="08EA1021"/>
    <w:rsid w:val="0D186467"/>
    <w:rsid w:val="0D865199"/>
    <w:rsid w:val="11365B53"/>
    <w:rsid w:val="19F41CF6"/>
    <w:rsid w:val="24833360"/>
    <w:rsid w:val="275D4924"/>
    <w:rsid w:val="2A446CC9"/>
    <w:rsid w:val="2E7A26A0"/>
    <w:rsid w:val="30531EC9"/>
    <w:rsid w:val="36634669"/>
    <w:rsid w:val="38137C9C"/>
    <w:rsid w:val="384A33DF"/>
    <w:rsid w:val="3E977AA7"/>
    <w:rsid w:val="447A08AC"/>
    <w:rsid w:val="449B3563"/>
    <w:rsid w:val="4755607A"/>
    <w:rsid w:val="4AC565F9"/>
    <w:rsid w:val="4B730AF9"/>
    <w:rsid w:val="4DE93206"/>
    <w:rsid w:val="5144679F"/>
    <w:rsid w:val="53BD4011"/>
    <w:rsid w:val="561B265A"/>
    <w:rsid w:val="5F7420BA"/>
    <w:rsid w:val="64095516"/>
    <w:rsid w:val="65EE58FD"/>
    <w:rsid w:val="67C259FC"/>
    <w:rsid w:val="67D863AC"/>
    <w:rsid w:val="69DE2E6E"/>
    <w:rsid w:val="6AA76FAC"/>
    <w:rsid w:val="6FEA60F4"/>
    <w:rsid w:val="78E550D4"/>
    <w:rsid w:val="7B302F3A"/>
    <w:rsid w:val="7C613B24"/>
    <w:rsid w:val="FF3EF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kern w:val="2"/>
      <w:sz w:val="18"/>
      <w:szCs w:val="18"/>
    </w:rPr>
  </w:style>
  <w:style w:type="paragraph" w:customStyle="1" w:styleId="10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1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2634</Words>
  <Characters>2718</Characters>
  <Lines>10</Lines>
  <Paragraphs>2</Paragraphs>
  <TotalTime>46</TotalTime>
  <ScaleCrop>false</ScaleCrop>
  <LinksUpToDate>false</LinksUpToDate>
  <CharactersWithSpaces>2739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2020-01-06T18:32:00Z</dcterms:created>
  <dc:creator>China</dc:creator>
  <cp:lastModifiedBy>张长春</cp:lastModifiedBy>
  <dcterms:modified xsi:type="dcterms:W3CDTF">2024-01-30T03:13:42Z</dcterms:modified>
  <cp:revision>1868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EF67D6ABF2D54884A749408220EF79BF_13</vt:lpwstr>
  </property>
</Properties>
</file>