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临淄区国资局</w:t>
      </w:r>
      <w:r>
        <w:rPr>
          <w:rFonts w:hint="eastAsia" w:ascii="方正小标宋简体" w:hAnsi="方正小标宋简体" w:eastAsia="方正小标宋简体" w:cs="方正小标宋简体"/>
          <w:sz w:val="44"/>
        </w:rPr>
        <w:t>信息公开申请表</w:t>
      </w:r>
    </w:p>
    <w:bookmarkEnd w:id="0"/>
    <w:p>
      <w:pPr>
        <w:spacing w:line="590" w:lineRule="exact"/>
        <w:jc w:val="center"/>
        <w:rPr>
          <w:rFonts w:hint="eastAsia" w:ascii="仿宋_GB2312" w:eastAsia="仿宋_GB2312"/>
          <w:sz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828"/>
        <w:gridCol w:w="184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 民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证件名称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    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联系地址</w:t>
            </w:r>
          </w:p>
        </w:tc>
        <w:tc>
          <w:tcPr>
            <w:tcW w:w="562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法人/其他组织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法人/其他组织名称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组织机构代码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0"/>
                <w:szCs w:val="21"/>
              </w:rPr>
              <w:t>社会信用代码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联系人姓名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    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联系地址</w:t>
            </w:r>
          </w:p>
        </w:tc>
        <w:tc>
          <w:tcPr>
            <w:tcW w:w="562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申请时间</w:t>
            </w:r>
          </w:p>
        </w:tc>
        <w:tc>
          <w:tcPr>
            <w:tcW w:w="562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所需信息的内容描述</w:t>
            </w:r>
          </w:p>
        </w:tc>
        <w:tc>
          <w:tcPr>
            <w:tcW w:w="6448" w:type="dxa"/>
            <w:gridSpan w:val="4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4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60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信函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892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1.申请人为公民的，请附有效身份证件复印件；申请人为法人/其他组织的，请附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组织机构代码/社会信用代码证书复印件。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2.本人（单位）承诺所获取的政府信息，只用于自身的特殊需要，不作任何炒作及随意扩大公开范围。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D333B"/>
    <w:rsid w:val="5D0D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2020-03-31T05:51:00Z</dcterms:created>
  <dc:creator>西湖雪狼</dc:creator>
  <cp:lastModifiedBy>西湖雪狼</cp:lastModifiedBy>
  <dcterms:modified xsi:type="dcterms:W3CDTF">2020-03-31T05:52:34Z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