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华文中宋" w:eastAsia="黑体"/>
          <w:sz w:val="28"/>
          <w:szCs w:val="28"/>
        </w:rPr>
      </w:pPr>
    </w:p>
    <w:p>
      <w:pPr>
        <w:adjustRightInd w:val="0"/>
        <w:snapToGrid w:val="0"/>
        <w:jc w:val="center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行政检查流程图</w:t>
      </w: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b/>
          <w:szCs w:val="21"/>
        </w:rPr>
      </w:pPr>
      <w:r>
        <w:pict>
          <v:shape id="_x0000_s2057" o:spid="_x0000_s2057" o:spt="202" type="#_x0000_t202" style="position:absolute;left:0pt;margin-left:18.65pt;margin-top:12.6pt;height:33.9pt;width:379.85pt;z-index:25166745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8"/>
                    <w:numPr>
                      <w:ilvl w:val="0"/>
                      <w:numId w:val="0"/>
                    </w:numPr>
                    <w:ind w:left="360" w:leftChars="0"/>
                  </w:pPr>
                  <w:r>
                    <w:rPr>
                      <w:rFonts w:hint="eastAsia"/>
                    </w:rPr>
                    <w:t>检查准备：制定检查计划，成立检查组，做好</w:t>
                  </w:r>
                  <w:r>
                    <w:rPr>
                      <w:rFonts w:hint="eastAsia"/>
                      <w:lang w:eastAsia="zh-CN"/>
                    </w:rPr>
                    <w:t>检查前各项</w:t>
                  </w:r>
                  <w:r>
                    <w:rPr>
                      <w:rFonts w:hint="eastAsia"/>
                    </w:rPr>
                    <w:t>准备。</w:t>
                  </w: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rPr>
          <w:rFonts w:ascii="宋体" w:hAnsi="宋体"/>
          <w:b/>
          <w:szCs w:val="21"/>
        </w:rPr>
      </w:pPr>
    </w:p>
    <w:p/>
    <w:p>
      <w:r>
        <w:pict>
          <v:shape id="自选图形 10" o:spid="_x0000_s2051" o:spt="32" type="#_x0000_t32" style="position:absolute;left:0pt;margin-left:206.4pt;margin-top:-0.3pt;height:51.6pt;width:0.05pt;z-index:2516613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pPr>
        <w:ind w:firstLine="4095" w:firstLineChars="1950"/>
      </w:pPr>
      <w:r>
        <w:rPr>
          <w:rFonts w:hint="eastAsia"/>
        </w:rPr>
        <w:t xml:space="preserve">  </w:t>
      </w:r>
    </w:p>
    <w:p>
      <w:pPr>
        <w:rPr>
          <w:rFonts w:ascii="宋体" w:hAnsi="宋体"/>
        </w:rPr>
      </w:pPr>
      <w:r>
        <w:pict>
          <v:shape id="文本框 11" o:spid="_x0000_s2052" o:spt="202" type="#_x0000_t202" style="position:absolute;left:0pt;margin-left:153.75pt;margin-top:4.5pt;height:28.15pt;width:102.75pt;z-index:251662336;mso-width-relative:margin;mso-height-relative:margin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赴被检查单位。</w:t>
                  </w:r>
                </w:p>
              </w:txbxContent>
            </v:textbox>
          </v:shape>
        </w:pict>
      </w:r>
    </w:p>
    <w:p>
      <w:pPr>
        <w:ind w:firstLine="3675" w:firstLineChars="1750"/>
        <w:rPr>
          <w:rFonts w:ascii="宋体" w:hAnsi="宋体"/>
        </w:rPr>
      </w:pPr>
    </w:p>
    <w:p>
      <w:pPr>
        <w:ind w:firstLine="3675" w:firstLineChars="1750"/>
        <w:rPr>
          <w:rFonts w:ascii="宋体" w:hAnsi="宋体"/>
        </w:rPr>
      </w:pPr>
      <w:r>
        <w:rPr>
          <w:rFonts w:ascii="宋体" w:hAnsi="宋体"/>
        </w:rPr>
        <w:pict>
          <v:shape id="自选图形 12" o:spid="_x0000_s2053" o:spt="34" type="#_x0000_t34" style="position:absolute;left:0pt;margin-left:170.2pt;margin-top:43.6pt;height:0.35pt;width:73.15pt;rotation:5898240f;z-index:251663360;mso-width-relative:page;mso-height-relative:page;" filled="f" coordsize="21600,21600" adj="10793,-16755429,-87684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    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pict>
          <v:shape id="文本框 28" o:spid="_x0000_s2056" o:spt="202" type="#_x0000_t202" style="position:absolute;left:0pt;margin-left:83.75pt;margin-top:14.5pt;height:74.9pt;width:195.95pt;z-index:251666432;mso-width-relative:margin;mso-height-relative:margin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开展检查：</w:t>
                  </w:r>
                  <w:r>
                    <w:t>出示证件、文件，实地查看调阅文件、记录、档案等，向相关人员了解情况；提出发现的问题并告知被检查单位</w:t>
                  </w:r>
                </w:p>
              </w:txbxContent>
            </v:textbox>
          </v:shape>
        </w:pic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sz w:val="21"/>
        </w:rPr>
        <w:pict>
          <v:shape id="_x0000_s2059" o:spid="_x0000_s2059" o:spt="202" type="#_x0000_t202" style="position:absolute;left:0pt;margin-left:325.6pt;margin-top:5.45pt;height:24.85pt;width:131pt;z-index:251669504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被检查单位提出申辩</w:t>
                  </w:r>
                </w:p>
              </w:txbxContent>
            </v:textbox>
          </v:shape>
        </w:pict>
      </w:r>
    </w:p>
    <w:p>
      <w:pPr>
        <w:rPr>
          <w:rFonts w:ascii="宋体" w:hAnsi="宋体"/>
        </w:rPr>
      </w:pPr>
      <w:r>
        <w:rPr>
          <w:sz w:val="21"/>
        </w:rPr>
        <w:pict>
          <v:line id="_x0000_s2060" o:spid="_x0000_s2060" o:spt="20" style="position:absolute;left:0pt;margin-left:282.35pt;margin-top:3.15pt;height:0.05pt;width:40.4pt;z-index:251678720;mso-width-relative:page;mso-height-relative:page;" fillcolor="#FFFFFF" filled="t" stroked="t" coordsize="21600,21600">
            <v:path arrowok="t"/>
            <v:fill on="t" color2="#FFFFFF" focussize="0,0"/>
            <v:stroke color="#000000" startarrow="open" endarrow="open"/>
            <v:imagedata o:title=""/>
            <o:lock v:ext="edit" aspectratio="f"/>
          </v:line>
        </w:pic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pict>
          <v:shape id="_x0000_s2050" o:spid="_x0000_s2050" o:spt="32" type="#_x0000_t32" style="position:absolute;left:0pt;margin-left:205.05pt;margin-top:0.75pt;height:65.65pt;width:0.55pt;z-index:25167769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sz w:val="32"/>
          <w:szCs w:val="32"/>
        </w:rPr>
      </w:pPr>
      <w:r>
        <w:rPr>
          <w:sz w:val="21"/>
        </w:rPr>
        <w:pict>
          <v:shape id="_x0000_s2058" o:spid="_x0000_s2058" o:spt="202" type="#_x0000_t202" style="position:absolute;left:0pt;margin-left:54.5pt;margin-top:8.35pt;height:39.3pt;width:331.05pt;z-index:251668480;mso-width-relative:page;mso-height-relative:page;" fillcolor="#FFFFFF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r>
                    <w:t>填写检查记录表，提出检查结论，并由检查组和被检查单位确认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</w:p>
    <w:p>
      <w:pPr>
        <w:rPr>
          <w:sz w:val="32"/>
          <w:szCs w:val="32"/>
        </w:rPr>
      </w:pPr>
      <w:bookmarkStart w:id="0" w:name="_GoBack"/>
      <w:bookmarkEnd w:id="0"/>
      <w:r>
        <w:rPr>
          <w:rFonts w:ascii="宋体" w:hAnsi="宋体"/>
        </w:rPr>
        <w:pict>
          <v:shape id="文本框 18" o:spid="_x0000_s2054" o:spt="202" type="#_x0000_t202" style="position:absolute;left:0pt;margin-left:23pt;margin-top:85.35pt;height:23.55pt;width:401.7pt;z-index:251664384;mso-width-relative:margin;mso-height-relative:margin;mso-height-percent:200;" coordsize="21600,21600">
            <v:path/>
            <v:fill focussize="0,0"/>
            <v:stroke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办结：需要整改的责令限期整改，涉嫌违法的</w:t>
                  </w:r>
                  <w:r>
                    <w:rPr>
                      <w:rFonts w:hint="eastAsia"/>
                      <w:lang w:val="en-US" w:eastAsia="zh-CN"/>
                    </w:rPr>
                    <w:t>依法移交</w:t>
                  </w:r>
                  <w:r>
                    <w:rPr>
                      <w:rFonts w:hint="eastAsia"/>
                    </w:rPr>
                    <w:t>，整改后复查归档。</w:t>
                  </w:r>
                </w:p>
              </w:txbxContent>
            </v:textbox>
          </v:shape>
        </w:pict>
      </w:r>
      <w:r>
        <w:rPr>
          <w:rFonts w:ascii="宋体" w:hAnsi="宋体"/>
        </w:rPr>
        <w:pict>
          <v:shape id="自选图形 19" o:spid="_x0000_s2055" o:spt="32" type="#_x0000_t32" style="position:absolute;left:0pt;margin-left:212.7pt;margin-top:17.45pt;height:65.65pt;width:0.55pt;z-index:251665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87B"/>
    <w:rsid w:val="000357D8"/>
    <w:rsid w:val="000A0115"/>
    <w:rsid w:val="002F74BF"/>
    <w:rsid w:val="00E4087B"/>
    <w:rsid w:val="4A876FB9"/>
    <w:rsid w:val="5636031E"/>
    <w:rsid w:val="6D8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自选图形 10"/>
        <o:r id="V:Rule3" type="connector" idref="#自选图形 12"/>
        <o:r id="V:Rule4" type="connector" idref="#自选图形 1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1"/>
    <customShpInfo spid="_x0000_s2052"/>
    <customShpInfo spid="_x0000_s2053"/>
    <customShpInfo spid="_x0000_s2056"/>
    <customShpInfo spid="_x0000_s2059"/>
    <customShpInfo spid="_x0000_s2060"/>
    <customShpInfo spid="_x0000_s2050"/>
    <customShpInfo spid="_x0000_s2058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</Words>
  <Characters>81</Characters>
  <Lines>1</Lines>
  <Paragraphs>1</Paragraphs>
  <TotalTime>2</TotalTime>
  <ScaleCrop>false</ScaleCrop>
  <LinksUpToDate>false</LinksUpToDate>
  <CharactersWithSpaces>94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2019-07-13T06:27:00Z</dcterms:created>
  <dc:creator>User</dc:creator>
  <cp:lastModifiedBy>cc王雪</cp:lastModifiedBy>
  <dcterms:modified xsi:type="dcterms:W3CDTF">2020-12-16T09:10:40Z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