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5E0B4" w:themeColor="accent6" w:themeTint="66"/>
  <w:body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“头雁领航”锻造乡村振兴排头兵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——齐陵街道多措并举实现村书记精神面貌“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革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新求变”</w:t>
      </w:r>
    </w:p>
    <w:p>
      <w:pPr>
        <w:spacing w:line="56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齐陵街道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农村富不富，关键看干部；支部强不强，关键看班长。村党支部书记作为农村基层党组织的带头人，承担着组织的重托、党员的信任和群众的期盼，角色重要、责任重大。近年来，齐陵街道坚持以“1221”工作体系为引领，牢固树立大抓基层的鲜明导向，通过严管厚爱结合、激励约束并重，引领村党支部书记立足本职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攻坚克难、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靶向发力、精准施策，在组织建设、集体增收、民生实事、“一排底线”等工作上取得了显著成效，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着力锻造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了一支政治素质好、带富能力强、忠诚敢担当的农村“领头雁”队伍，为实施乡村振兴战略提供了强有力的组织保证和人才支撑。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一、背景动因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齐陵街道位于临淄区东部，总面积56.17平方公里，辖37个村、1个城市社区，常住人口3.3万人。作为临淄城区“东扩”的重要一环，齐陵街道交通区位优越、生态环境秀美，管仲纪念馆、太公湖水利风景区、马莲台自然风景区等古迹胜景坐落境内，近年来在打造东部新城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乡村振兴示范片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新兴产业集聚区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等方面，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取得了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积极进展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。但随着经济社会的不断发展，齐陵街道可利用土地资源有限、农村基础设施不完善、乡村振兴人才短缺等矛盾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制约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愈发突出，加之部分村党支部书记动力不足、存在感弱，在不同程度上出现了得过且过的“躺平”思想，导致本村发展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速度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放缓，严重制约了乡村振兴发展战略的落地落实，迫切需要“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新求变”。为此，齐陵街道立足农村占比大、基层治理难的现实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，锚定组织建设、集体增收、民生实事、“一排底线”四项重点工作，以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“三提三争”活动为契机，以“头雁领航”工程为抓手，狠抓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基层干部领悟力、清晰力、落实力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“执行三力”，从根本上扭转了村党支部书记的精神面貌，带动各村迅速掀起了干事创业的新热潮。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二、主要做法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（一）强化组织建设，提振干事精气神。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围绕区委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“三提三争”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“执行三力”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，齐陵街道创新探索抓基层党建“六项行动”“两两结对”，全面激发村书记干事热情。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一是强化督查考核，形成上下闭环。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坚持建章立制、上下联动，街道层面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梳理年度督查16项清单，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发布督查通报54期，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强化“交办-落实-督办-整改-通报”闭环工作机制，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打造“以督促行”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利剑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；村级层面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推行“红黄牌”管理制度，先后对16个村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书面提醒，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2个村亮黄牌、3个村亮红牌。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同时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按照“七挂钩”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原则，将考核结果与村党支部书记工资、村工作经费、村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两委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待遇、驻村干部成绩、街道扶持力度、专业化管理及副科级评选挂钩，让各类政策奖励向想干事、能干事、干成事的村书记倾斜，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出“以考促干”的路径。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二是注重能力培训，推动学用结合。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学习层面，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针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对各村党组织负责人的能力短板、工作需要和发展方向，“一人一课”定制学习内容、开展齐陵讲堂，截至目前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共组织书记沙龙、思辨研讨等交流活动5次，深耕“以学提能”的平台。实践层面，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每季度开展1次村党组织书记“擂台比武”，设置基层党建、人居环境等5大科目，对单项考核前3名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村居，通过“以奖代补”的方式，分别给予5000元、3000元、2000元的经费支持，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释放“以比促进”的潜能。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三是筑强组织堡垒，守牢思想防线。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组织建设方面，每月14日召开党支部标准化规范化建设提升培训会，每季度开展党支部互查互评，对活动开展、阵地建设等工作进行全面“体检”，同步做好“5+5”十件关键小事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争创“五星级党支部”、建设党建活动阵地、推进“一网三联”乡村治理、发展村级集体经济、完善工作激励机制、用好党建信息平台、加大教育培训力度、实施素质提升工程、设立党建工作站、招聘农村党建助理员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，全面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夯实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基层基础，创设“以规为范”的场景。思想建设方面，持续强化党风廉政检查监督力度，截至目前共组织会前说纪、廉政课堂9次，对工作落实不力、考核成绩落后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村书记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累计约谈32人次，厚植“以廉为鉴”的作风。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（二）勇担发展使命，鼓足集体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钱袋子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“手中无米、唤鸡不来”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齐陵街道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充分认识到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，增加村集体收入是加强农村基层组织建设的关键，必须增强村集体的自我“造血”功能，夯实农村经济发展基础。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齐陵街道坚持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以村集体增收“九策”为纲，结合街道实际，在“清家底、用土地、引外资”三个方向上聚焦聚力，激活了村书记底气硬、信心满、干劲足的源头活水，实现了强农业、美农村、富农民的目标愿景。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一是盘清家底，唤醒“沉睡资源”。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方面，全面盘点各村有效资源，梳理各类发包合同，建立“一村一册”资产台账，确保村书记家底底数清、资产情况明。另一方面，农服中心牵头开展承包费收缴“十日攻坚”行动，结合“村两委主要抓、驻村指导员帮助抓、社区书记靠上抓”与“一村一法律顾问”的方式，真正为村书记站台，增添其底气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决心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。2022年，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齐陵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街道承包费收缴较2021年增加119.1万元，其中高家孝陵、前丁、朱家3个村首次对常年占用村集体土地的承包户进行起诉，既维护了村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两委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威严，又增加了村集体收入。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二是土地托管，探索“双重身份”。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创新推行“街道主导、村委负责、鲁供管理、群众参与”的土地托管模式，村党支部书记作为土地托管的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第一责任人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，全程参与托管、接受社员监督。在托管过程中，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能力强、干劲足、成效好的村书记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可优先选拔成为区域经理，实现年保底收入5万元，麦季、玉米季分别额外领取绩效奖励，有效提高了村书记的获得感。截至目前，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齐陵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街道21个村实现托管土地6434亩，2名村书记、1名村委委员成功担任区域经理。2023年，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力争实现托管村庄全覆盖，整建制托管村庄达到5个，托管面积10000亩以上，形成土地全程托管运行的“齐陵样本”。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三是一村一社，实现“借鸡下蛋”。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新组建农业行业党建联盟活动阵地，推动各村找准优势产业、讲好村庄故事，吸引外来资本“输血”，借势借力扶持村集体产业做大做强。比如，齐家终村农产品农民专业合作社，充分发挥本村有机种植产业、加工业的优势，不仅依托土地流转种植向日葵、油菜、糯高粱，还投资170万元建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食加工销售项目，目前可实现年产馒头108万斤、销售额200万元，带动村集体年增收20万元。再如，前李村齐润农民专业合作社，通过整理荒滩开展蜜薯种植，依托党建联盟的产品展示、网红工作室、齐陵特色农产品展销等功能，进一步拓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销售渠道，实现村集体年增收10万元。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（三）强化宗旨意识，提升群众满意度。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金杯银杯不如老百姓的口碑。齐陵街道坚持“以百姓心为心”的理念，引导各村党支部书记亲力亲为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多措并举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为民办实事好事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真正把工作做到了群众心坎上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一是加快推进民生实事。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坚持“不做盆景要全景、不做虚功要实效”，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主动融入区级140项三年民生实事项目建设，下好先手棋、打好主动仗，带领各村党支部书记精心谋划开年第一件事，着力补齐短板弱项，推动民生供给由“保基本”向“高品质”转变。比如，刘家终村、齐家终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在村党支部书记的示范带头下，积极配合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实施马莲台景区主干道亮化工程，累计安装太阳能路灯85盏，覆盖道路3.5公里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扮靓夜游马莲台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的同时，也照亮了周边村民的回家路，实现了“小投入体现大民生”“小投入拉动夜经济”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。通过这一工作，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村书记收获好评连连，更加激发了其干事创业的热情。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二是聚力提升人居环境。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面开展“清底子、见本色”活动，坚持因村制宜、因地制宜，由村党支部书记“提笔点题”，精心打造以龙池文化、后李文化为代表的北部文产融合示范片区，以及景村融合、亦村亦景的南部文旅融合示范片区，大幅改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沿线14个村的人居环境，乡村颜值不断提升。2023年，齐陵街道将在巩固北部、南部线路成果的基础上，继续精心规划以齐陵、孝陵、望寺片区重点村庄为主体的东部线路，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以奖促干、以奖代补，充分调动沿线村书记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积极性，力求实现全域创建、因村制宜、分类提升。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三是用心处理热线工单。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充分用好“送上门来的群众工作”，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“12345”政务服务热线、“81890”民生服务热线作为反映社情民意、回应群众诉求的重要渠道，按照“上下联动、协调配合、快速反应、处置高效”的要求，将热线工单处理作为街道、片区、村居三级“一把手”工程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坚持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做到党工委书记亲手组织好、片总支书记现场督导好、村党支部书记面对面处理好每一件工单，做到了“民有所呼，我有所应”。截至目前，齐陵街道37个村党支部书记直接“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手”参与办理工单61件，工单满意度达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96.7%。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（四）统筹安全发展，打牢基础守底线。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基础不牢，地动山摇。齐陵街道坚持强化底线思维，统筹带动各村党支部书记，扎实做好矛调化解、安全生产、生态环保等各项重点工作，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切实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牢牢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守好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“一排底线”，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经济社会发展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营造了和谐稳定的社会环境。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一是一线化解矛盾纠纷。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无访镇街、无访村居、无访网格”创建为契机，深度结合“一村一品”建设，精准调度、整合资源，适时将村级矛调中心纳入村综治中心建设范围，由村党支部书记作为村级矛调中心的“掌舵人”，对村级“大事小情”负总责、抓落实，通过不定期开展宣讲教育、预防化解家庭邻里纠纷矛盾、提供心理咨询服务等方式，充分将矛盾纠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吸附化解在村内，真正实现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矛盾纠纷不出网格、不出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村居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、不出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二是紧盯闲散院落摸排。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严格执行“属地管理”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第一责任人”原则，由各村党支部书记带队，对辖区内所有闲散院落进行摸底排查，制作闲散院落公示牌，将院落编号、使用人姓名等在院落门口进行公示，确保所有院落每半月至少巡查1次，切实做到底数清、情况明。截至目前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293处闲散院落均已实施“一院一档”管理制度，建立详细摸排台账，实现规范合法使用。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三是全力抓好图斑整改。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严守耕地保护红线列入重点攻坚工作事项，上下联动、多措并举，形成以街道为统筹、村居为主体、网格为核心的三级联动机制，全面推进卫片图斑整改工作。今年以来，各村党支部书记在占耕图斑整改工作中，主动认领任务、认真培训学习，高效完成现状勘查、现场拍照、收集资料等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截至目前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完成35处、129.89亩图斑整改，为街道图斑全年“零新增”打下了坚实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基础。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三、经验启示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抓住党组织书记这个“关键少数”，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必须充分认识带头人队伍建设的特殊重要性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工作要落地，关键看书记。村党支部书记是村级班子的带头人，是村党支部发挥领导核心作用的关键。从齐陵街道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在基层推进的各项工作来看，党的形象好不好，农民群众富不富，农村社会稳不稳，关键在村班子、在村党支部书记。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因此，要把村书记队伍作为基层干部一支重要力量来培养，督促村书记带好头、发挥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“领头雁”的作用，真正带动全体村干部履职担当、在岗干事。</w:t>
      </w:r>
    </w:p>
    <w:p>
      <w:pPr>
        <w:pStyle w:val="2"/>
        <w:adjustRightInd w:val="0"/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</w:rPr>
        <w:t>（二）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抓住党组织书记这个“关键少数”，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必须</w:t>
      </w:r>
      <w:r>
        <w:rPr>
          <w:rFonts w:hint="default" w:ascii="Times New Roman" w:hAnsi="Times New Roman" w:eastAsia="楷体_GB2312" w:cs="Times New Roman"/>
        </w:rPr>
        <w:t>建立重在日常的考评机制。</w:t>
      </w:r>
      <w:r>
        <w:rPr>
          <w:rFonts w:hint="default" w:ascii="Times New Roman" w:hAnsi="Times New Roman" w:cs="Times New Roman"/>
        </w:rPr>
        <w:t>农村工作点多面广，在工作任务日益繁重的情况下，常规的年终考核时间跨度长，不利于工作</w:t>
      </w:r>
      <w:r>
        <w:rPr>
          <w:rFonts w:hint="eastAsia" w:ascii="Times New Roman" w:hAnsi="Times New Roman" w:cs="Times New Roman"/>
          <w:lang w:eastAsia="zh-CN"/>
        </w:rPr>
        <w:t>过程的管控</w:t>
      </w:r>
      <w:r>
        <w:rPr>
          <w:rFonts w:hint="default" w:ascii="Times New Roman" w:hAnsi="Times New Roman" w:cs="Times New Roman"/>
        </w:rPr>
        <w:t>。齐陵街道建立的“红黄牌”考核管理制度，将全年工作细化到每一个时间节点，</w:t>
      </w:r>
      <w:r>
        <w:rPr>
          <w:rFonts w:hint="default" w:ascii="Times New Roman" w:hAnsi="Times New Roman" w:cs="Times New Roman"/>
          <w:bCs/>
          <w:szCs w:val="32"/>
        </w:rPr>
        <w:t>坚持“每月打分、每月排名、每月通报”</w:t>
      </w:r>
      <w:r>
        <w:rPr>
          <w:rFonts w:hint="default" w:ascii="Times New Roman" w:hAnsi="Times New Roman" w:cs="Times New Roman"/>
        </w:rPr>
        <w:t>，使村干部职责更明确、要求更严格、管理更规范、奖惩更科学，</w:t>
      </w:r>
      <w:r>
        <w:rPr>
          <w:rFonts w:hint="eastAsia" w:ascii="Times New Roman" w:hAnsi="Times New Roman" w:cs="Times New Roman"/>
          <w:lang w:eastAsia="zh-CN"/>
        </w:rPr>
        <w:t>充分</w:t>
      </w:r>
      <w:r>
        <w:rPr>
          <w:rFonts w:hint="default" w:ascii="Times New Roman" w:hAnsi="Times New Roman" w:cs="Times New Roman"/>
        </w:rPr>
        <w:t>激发了队伍整体活力。</w:t>
      </w:r>
      <w:r>
        <w:rPr>
          <w:rFonts w:hint="eastAsia" w:ascii="Times New Roman" w:hAnsi="Times New Roman" w:cs="Times New Roman"/>
          <w:lang w:eastAsia="zh-CN"/>
        </w:rPr>
        <w:t>因此，</w:t>
      </w:r>
      <w:r>
        <w:rPr>
          <w:rFonts w:hint="default" w:ascii="Times New Roman" w:hAnsi="Times New Roman" w:cs="Times New Roman"/>
        </w:rPr>
        <w:t>在基层干部考核</w:t>
      </w:r>
      <w:r>
        <w:rPr>
          <w:rFonts w:hint="eastAsia" w:ascii="Times New Roman" w:hAnsi="Times New Roman" w:cs="Times New Roman"/>
          <w:lang w:eastAsia="zh-CN"/>
        </w:rPr>
        <w:t>评价</w:t>
      </w:r>
      <w:r>
        <w:rPr>
          <w:rFonts w:hint="default" w:ascii="Times New Roman" w:hAnsi="Times New Roman" w:cs="Times New Roman"/>
        </w:rPr>
        <w:t>中，要坚持从实际出发，本着突出考核重点、科学规范考核、强化结果运用的原则，健全完善经常性、动态化、全方位、多渠道的干部日常考核评价机制，进一步提高考核评价结果的精准度和公信力。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抓住党组织书记这个“关键少数”，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必须打牢村集体经济提质增效的基础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集体经济是实现共同富裕的基础，也是破解“无钱办事”难题的长远之计。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齐陵街道仅通过土地托管这一项，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实现21个村集体收入超20万元，不仅让农村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群众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从中受益，也让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支部书记找回了发展壮大村集体经济的自信。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因此，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坚持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用“能人治村”、拓增收渠道、强“造血”功能，持续深化村党支部书记在村集体经济发展中的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带头作用，积极发展“一村一品、一村一业”特色经济，切实理清发展思路，找好契合点、打好优势牌、唱好拿手戏，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力争今年实现20万元以下村全部清零。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抓住党组织书记这个“关键少数”，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必须坚决守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牢守好“一排底线”。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稳定是发展的前提与保证，既是软实力，更是支撑力。齐陵街道聚焦农村治理中的风险点、薄弱点，带领村党支部书记全面梳理、明晰重点，在矛调化解、安全生产、生态环保等底线工作上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，始终保持高度警惕，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为全街道的发展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营造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了稳定的环境。因此，村党支部书记要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始终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坚持问题导向，牢牢把握基层发展过程中的关键风险点，当好党委政府的“眼睛”和“耳朵”，发现问题及时上报、及时处理，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坚决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安全防范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主动仗。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3829144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="宋体" w:hAnsi="宋体" w:eastAsia="宋体"/>
            <w:sz w:val="21"/>
            <w:szCs w:val="32"/>
          </w:rPr>
          <w:fldChar w:fldCharType="begin"/>
        </w:r>
        <w:r>
          <w:rPr>
            <w:rFonts w:ascii="宋体" w:hAnsi="宋体" w:eastAsia="宋体"/>
            <w:sz w:val="21"/>
            <w:szCs w:val="32"/>
          </w:rPr>
          <w:instrText xml:space="preserve">PAGE   \* MERGEFORMAT</w:instrText>
        </w:r>
        <w:r>
          <w:rPr>
            <w:rFonts w:ascii="宋体" w:hAnsi="宋体" w:eastAsia="宋体"/>
            <w:sz w:val="21"/>
            <w:szCs w:val="32"/>
          </w:rPr>
          <w:fldChar w:fldCharType="separate"/>
        </w:r>
        <w:r>
          <w:rPr>
            <w:rFonts w:ascii="宋体" w:hAnsi="宋体" w:eastAsia="宋体"/>
            <w:sz w:val="21"/>
            <w:szCs w:val="32"/>
            <w:lang w:val="zh-CN"/>
          </w:rPr>
          <w:t>2</w:t>
        </w:r>
        <w:r>
          <w:rPr>
            <w:rFonts w:ascii="宋体" w:hAnsi="宋体" w:eastAsia="宋体"/>
            <w:sz w:val="21"/>
            <w:szCs w:val="32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OGQ5ZTU1ODZmMDE4NDQ5MDYwNjZmNzY5YzkzOGIifQ=="/>
  </w:docVars>
  <w:rsids>
    <w:rsidRoot w:val="0026316A"/>
    <w:rsid w:val="000339A1"/>
    <w:rsid w:val="00094E32"/>
    <w:rsid w:val="000B7BD2"/>
    <w:rsid w:val="000D5CF6"/>
    <w:rsid w:val="0010774B"/>
    <w:rsid w:val="00110A72"/>
    <w:rsid w:val="0014180C"/>
    <w:rsid w:val="001B0EDA"/>
    <w:rsid w:val="0026316A"/>
    <w:rsid w:val="002C1988"/>
    <w:rsid w:val="002E5C85"/>
    <w:rsid w:val="00326A55"/>
    <w:rsid w:val="003357D8"/>
    <w:rsid w:val="00351827"/>
    <w:rsid w:val="003620B3"/>
    <w:rsid w:val="00371FEB"/>
    <w:rsid w:val="00385CB6"/>
    <w:rsid w:val="003B63A4"/>
    <w:rsid w:val="0042446C"/>
    <w:rsid w:val="00456B42"/>
    <w:rsid w:val="004A5569"/>
    <w:rsid w:val="004B4B71"/>
    <w:rsid w:val="004C77E6"/>
    <w:rsid w:val="004C7C56"/>
    <w:rsid w:val="004E0D7D"/>
    <w:rsid w:val="004E193A"/>
    <w:rsid w:val="00533969"/>
    <w:rsid w:val="00566CD9"/>
    <w:rsid w:val="005C1162"/>
    <w:rsid w:val="005F1492"/>
    <w:rsid w:val="00616D9C"/>
    <w:rsid w:val="006639AD"/>
    <w:rsid w:val="00693D27"/>
    <w:rsid w:val="006D3F9F"/>
    <w:rsid w:val="006D48E2"/>
    <w:rsid w:val="006E0F99"/>
    <w:rsid w:val="00762A00"/>
    <w:rsid w:val="007834B8"/>
    <w:rsid w:val="007B1A2E"/>
    <w:rsid w:val="007B4915"/>
    <w:rsid w:val="008544B9"/>
    <w:rsid w:val="00863D9E"/>
    <w:rsid w:val="008C6DB0"/>
    <w:rsid w:val="008D06E6"/>
    <w:rsid w:val="009150BD"/>
    <w:rsid w:val="0097531F"/>
    <w:rsid w:val="009A1381"/>
    <w:rsid w:val="009D2516"/>
    <w:rsid w:val="009F4C22"/>
    <w:rsid w:val="00A63CB8"/>
    <w:rsid w:val="00AB1C9A"/>
    <w:rsid w:val="00B17EC0"/>
    <w:rsid w:val="00B2188B"/>
    <w:rsid w:val="00B5514F"/>
    <w:rsid w:val="00B55201"/>
    <w:rsid w:val="00B561BA"/>
    <w:rsid w:val="00B86CE8"/>
    <w:rsid w:val="00BA7362"/>
    <w:rsid w:val="00BC04F8"/>
    <w:rsid w:val="00C07CE6"/>
    <w:rsid w:val="00C23752"/>
    <w:rsid w:val="00C36D8E"/>
    <w:rsid w:val="00C4355F"/>
    <w:rsid w:val="00C44623"/>
    <w:rsid w:val="00C57F8B"/>
    <w:rsid w:val="00C62F33"/>
    <w:rsid w:val="00C94F63"/>
    <w:rsid w:val="00D170F0"/>
    <w:rsid w:val="00D23F66"/>
    <w:rsid w:val="00D326C9"/>
    <w:rsid w:val="00D403A0"/>
    <w:rsid w:val="00DF6289"/>
    <w:rsid w:val="00E24021"/>
    <w:rsid w:val="00E33D72"/>
    <w:rsid w:val="00EC4B40"/>
    <w:rsid w:val="00EC53F4"/>
    <w:rsid w:val="00F04659"/>
    <w:rsid w:val="00F05D1A"/>
    <w:rsid w:val="00F22FB6"/>
    <w:rsid w:val="00F8621A"/>
    <w:rsid w:val="00FD3E25"/>
    <w:rsid w:val="00FF2F1B"/>
    <w:rsid w:val="00FF4819"/>
    <w:rsid w:val="012C71CA"/>
    <w:rsid w:val="01FD609D"/>
    <w:rsid w:val="02533F0F"/>
    <w:rsid w:val="02832A46"/>
    <w:rsid w:val="03060F81"/>
    <w:rsid w:val="04B844FD"/>
    <w:rsid w:val="05A30D0A"/>
    <w:rsid w:val="05B76043"/>
    <w:rsid w:val="05D47115"/>
    <w:rsid w:val="05DD06BF"/>
    <w:rsid w:val="061834A6"/>
    <w:rsid w:val="064E6EC7"/>
    <w:rsid w:val="06A44D39"/>
    <w:rsid w:val="070B6B66"/>
    <w:rsid w:val="08674270"/>
    <w:rsid w:val="08FF094D"/>
    <w:rsid w:val="09223AD0"/>
    <w:rsid w:val="09BC683E"/>
    <w:rsid w:val="0A375EC4"/>
    <w:rsid w:val="0AA277E2"/>
    <w:rsid w:val="0AE75B3C"/>
    <w:rsid w:val="0B282BC9"/>
    <w:rsid w:val="0B2C17A1"/>
    <w:rsid w:val="0B304DED"/>
    <w:rsid w:val="0B7218AA"/>
    <w:rsid w:val="0C175FAD"/>
    <w:rsid w:val="0C526FE5"/>
    <w:rsid w:val="0C662A91"/>
    <w:rsid w:val="0C9A388A"/>
    <w:rsid w:val="0D046532"/>
    <w:rsid w:val="0D2A73CF"/>
    <w:rsid w:val="0D4252AC"/>
    <w:rsid w:val="0D6945E7"/>
    <w:rsid w:val="0E43308A"/>
    <w:rsid w:val="0E7E2314"/>
    <w:rsid w:val="0E8611C8"/>
    <w:rsid w:val="0EE04D7C"/>
    <w:rsid w:val="0EEA71AB"/>
    <w:rsid w:val="0EF83E74"/>
    <w:rsid w:val="0FBC7598"/>
    <w:rsid w:val="0FBF0E36"/>
    <w:rsid w:val="0FE12B5A"/>
    <w:rsid w:val="100827DD"/>
    <w:rsid w:val="10855BDB"/>
    <w:rsid w:val="10AD6EE0"/>
    <w:rsid w:val="10F44B0F"/>
    <w:rsid w:val="10FC5772"/>
    <w:rsid w:val="11551A52"/>
    <w:rsid w:val="11E608FC"/>
    <w:rsid w:val="120B2110"/>
    <w:rsid w:val="123553DF"/>
    <w:rsid w:val="129F4701"/>
    <w:rsid w:val="12DE7825"/>
    <w:rsid w:val="13877EBC"/>
    <w:rsid w:val="13C06F2A"/>
    <w:rsid w:val="14172FEE"/>
    <w:rsid w:val="144D7DFA"/>
    <w:rsid w:val="15166323"/>
    <w:rsid w:val="16922719"/>
    <w:rsid w:val="16D43419"/>
    <w:rsid w:val="17017F86"/>
    <w:rsid w:val="17413ABF"/>
    <w:rsid w:val="17E24408"/>
    <w:rsid w:val="18782476"/>
    <w:rsid w:val="18C1177B"/>
    <w:rsid w:val="18D47700"/>
    <w:rsid w:val="191A0E8B"/>
    <w:rsid w:val="19D63004"/>
    <w:rsid w:val="19EC0A79"/>
    <w:rsid w:val="19F77DF9"/>
    <w:rsid w:val="19FE07AD"/>
    <w:rsid w:val="1A840CB2"/>
    <w:rsid w:val="1A8B0292"/>
    <w:rsid w:val="1AAB623F"/>
    <w:rsid w:val="1B0D514B"/>
    <w:rsid w:val="1BCE1C4E"/>
    <w:rsid w:val="1C8B27CB"/>
    <w:rsid w:val="1D992CC6"/>
    <w:rsid w:val="1DEA1774"/>
    <w:rsid w:val="1E5E181A"/>
    <w:rsid w:val="1EA90CE7"/>
    <w:rsid w:val="1EBC3110"/>
    <w:rsid w:val="1F0B19A2"/>
    <w:rsid w:val="1F8F4381"/>
    <w:rsid w:val="1FC35DD8"/>
    <w:rsid w:val="1FFB7C68"/>
    <w:rsid w:val="20052895"/>
    <w:rsid w:val="203853E3"/>
    <w:rsid w:val="207417C9"/>
    <w:rsid w:val="214116AB"/>
    <w:rsid w:val="219263AA"/>
    <w:rsid w:val="2230171F"/>
    <w:rsid w:val="22C34341"/>
    <w:rsid w:val="22F10EAE"/>
    <w:rsid w:val="23337719"/>
    <w:rsid w:val="23CD5478"/>
    <w:rsid w:val="246F29D3"/>
    <w:rsid w:val="24763D61"/>
    <w:rsid w:val="24C414D7"/>
    <w:rsid w:val="24FB6014"/>
    <w:rsid w:val="252512E3"/>
    <w:rsid w:val="25311A36"/>
    <w:rsid w:val="2601765A"/>
    <w:rsid w:val="26655E3B"/>
    <w:rsid w:val="270F5DA7"/>
    <w:rsid w:val="275E288B"/>
    <w:rsid w:val="27BF157B"/>
    <w:rsid w:val="280478D6"/>
    <w:rsid w:val="28355CE1"/>
    <w:rsid w:val="284D4FC9"/>
    <w:rsid w:val="285E443B"/>
    <w:rsid w:val="28700AC7"/>
    <w:rsid w:val="28810F26"/>
    <w:rsid w:val="28E374EB"/>
    <w:rsid w:val="294837F2"/>
    <w:rsid w:val="2955312E"/>
    <w:rsid w:val="2A2E5413"/>
    <w:rsid w:val="2AB7478C"/>
    <w:rsid w:val="2B0B2D29"/>
    <w:rsid w:val="2C712B69"/>
    <w:rsid w:val="2CDC672B"/>
    <w:rsid w:val="2D4D587B"/>
    <w:rsid w:val="2D6706EB"/>
    <w:rsid w:val="2D870D8D"/>
    <w:rsid w:val="2DB061CE"/>
    <w:rsid w:val="2DEE2BBA"/>
    <w:rsid w:val="2E7330BF"/>
    <w:rsid w:val="2E8C4181"/>
    <w:rsid w:val="2EC658E5"/>
    <w:rsid w:val="2FDB5840"/>
    <w:rsid w:val="306B6744"/>
    <w:rsid w:val="308A649E"/>
    <w:rsid w:val="30D616E4"/>
    <w:rsid w:val="311A1F18"/>
    <w:rsid w:val="3195334D"/>
    <w:rsid w:val="31EB11BF"/>
    <w:rsid w:val="320D7387"/>
    <w:rsid w:val="321C75CA"/>
    <w:rsid w:val="32987598"/>
    <w:rsid w:val="336851BD"/>
    <w:rsid w:val="339F77BF"/>
    <w:rsid w:val="33BF2903"/>
    <w:rsid w:val="33CC574C"/>
    <w:rsid w:val="33FC76B3"/>
    <w:rsid w:val="347E284E"/>
    <w:rsid w:val="357C0AAC"/>
    <w:rsid w:val="3586200C"/>
    <w:rsid w:val="36321AB2"/>
    <w:rsid w:val="366B28CE"/>
    <w:rsid w:val="37421881"/>
    <w:rsid w:val="37DE5A4E"/>
    <w:rsid w:val="382C4A0B"/>
    <w:rsid w:val="384635F3"/>
    <w:rsid w:val="38997BC6"/>
    <w:rsid w:val="38B22A36"/>
    <w:rsid w:val="38D26C34"/>
    <w:rsid w:val="39007C46"/>
    <w:rsid w:val="395B4E7C"/>
    <w:rsid w:val="39730417"/>
    <w:rsid w:val="39822409"/>
    <w:rsid w:val="39D32C64"/>
    <w:rsid w:val="3A5C534F"/>
    <w:rsid w:val="3A612966"/>
    <w:rsid w:val="3A9F18B8"/>
    <w:rsid w:val="3AB42A96"/>
    <w:rsid w:val="3D8449A1"/>
    <w:rsid w:val="3D9372DA"/>
    <w:rsid w:val="3DF77869"/>
    <w:rsid w:val="3E015FF2"/>
    <w:rsid w:val="3E853AAA"/>
    <w:rsid w:val="3ECD2378"/>
    <w:rsid w:val="3EEF22EE"/>
    <w:rsid w:val="3EF772C1"/>
    <w:rsid w:val="3F285800"/>
    <w:rsid w:val="3F76656C"/>
    <w:rsid w:val="3FCC0881"/>
    <w:rsid w:val="3FDD6AB9"/>
    <w:rsid w:val="40251D40"/>
    <w:rsid w:val="40307062"/>
    <w:rsid w:val="4069519E"/>
    <w:rsid w:val="414C3A28"/>
    <w:rsid w:val="418036D2"/>
    <w:rsid w:val="41F30347"/>
    <w:rsid w:val="42002A64"/>
    <w:rsid w:val="429D02B3"/>
    <w:rsid w:val="42C21A6B"/>
    <w:rsid w:val="42E76724"/>
    <w:rsid w:val="438F40A0"/>
    <w:rsid w:val="43E3619A"/>
    <w:rsid w:val="43EE526A"/>
    <w:rsid w:val="44153672"/>
    <w:rsid w:val="44615A3C"/>
    <w:rsid w:val="44784B34"/>
    <w:rsid w:val="448654A3"/>
    <w:rsid w:val="44CC33CA"/>
    <w:rsid w:val="44D555E9"/>
    <w:rsid w:val="45230F44"/>
    <w:rsid w:val="45476DEF"/>
    <w:rsid w:val="45596713"/>
    <w:rsid w:val="45FA2AFC"/>
    <w:rsid w:val="460D5750"/>
    <w:rsid w:val="4613720A"/>
    <w:rsid w:val="46717A24"/>
    <w:rsid w:val="46D22C21"/>
    <w:rsid w:val="46DA7D28"/>
    <w:rsid w:val="470152B5"/>
    <w:rsid w:val="470C0561"/>
    <w:rsid w:val="47543636"/>
    <w:rsid w:val="47936313"/>
    <w:rsid w:val="4819662E"/>
    <w:rsid w:val="482254E2"/>
    <w:rsid w:val="489924FD"/>
    <w:rsid w:val="489E30D7"/>
    <w:rsid w:val="48E72288"/>
    <w:rsid w:val="491D5CAA"/>
    <w:rsid w:val="492D0741"/>
    <w:rsid w:val="49C03205"/>
    <w:rsid w:val="4A2A4B22"/>
    <w:rsid w:val="4A7E6C1C"/>
    <w:rsid w:val="4AD056CA"/>
    <w:rsid w:val="4AF313B8"/>
    <w:rsid w:val="4B5D2CD5"/>
    <w:rsid w:val="4B667DDC"/>
    <w:rsid w:val="4C183B1D"/>
    <w:rsid w:val="4C5A0EEB"/>
    <w:rsid w:val="4C9B1D07"/>
    <w:rsid w:val="4D3A0957"/>
    <w:rsid w:val="4DFD1EB2"/>
    <w:rsid w:val="4E091BB6"/>
    <w:rsid w:val="4E6B74B7"/>
    <w:rsid w:val="4E984750"/>
    <w:rsid w:val="4EC372F3"/>
    <w:rsid w:val="4F271630"/>
    <w:rsid w:val="4F98252E"/>
    <w:rsid w:val="4FFB59F0"/>
    <w:rsid w:val="50642410"/>
    <w:rsid w:val="50BB4726"/>
    <w:rsid w:val="510F6820"/>
    <w:rsid w:val="515268DF"/>
    <w:rsid w:val="524E5126"/>
    <w:rsid w:val="525E021D"/>
    <w:rsid w:val="52B14033"/>
    <w:rsid w:val="52C11D9C"/>
    <w:rsid w:val="53876B42"/>
    <w:rsid w:val="53F008AC"/>
    <w:rsid w:val="541F7F73"/>
    <w:rsid w:val="5422686A"/>
    <w:rsid w:val="542425E2"/>
    <w:rsid w:val="549E2395"/>
    <w:rsid w:val="54B3122A"/>
    <w:rsid w:val="54FE1085"/>
    <w:rsid w:val="55FD758F"/>
    <w:rsid w:val="563C00B7"/>
    <w:rsid w:val="570F1328"/>
    <w:rsid w:val="57437223"/>
    <w:rsid w:val="592866D1"/>
    <w:rsid w:val="593B28A8"/>
    <w:rsid w:val="59EF3692"/>
    <w:rsid w:val="5A53777D"/>
    <w:rsid w:val="5A6000EC"/>
    <w:rsid w:val="5A731BCE"/>
    <w:rsid w:val="5A9F6E67"/>
    <w:rsid w:val="5ADA0244"/>
    <w:rsid w:val="5C084598"/>
    <w:rsid w:val="5C4F0418"/>
    <w:rsid w:val="5C535134"/>
    <w:rsid w:val="5CB01231"/>
    <w:rsid w:val="5D7A7717"/>
    <w:rsid w:val="5DCB1D21"/>
    <w:rsid w:val="5E5B3FBA"/>
    <w:rsid w:val="5E783C56"/>
    <w:rsid w:val="5E7D301B"/>
    <w:rsid w:val="5ECF75EF"/>
    <w:rsid w:val="5F4C0C3F"/>
    <w:rsid w:val="5FFE1F39"/>
    <w:rsid w:val="603040BD"/>
    <w:rsid w:val="60455DBA"/>
    <w:rsid w:val="60F375C4"/>
    <w:rsid w:val="61357BDD"/>
    <w:rsid w:val="614222FA"/>
    <w:rsid w:val="61882403"/>
    <w:rsid w:val="61ED6709"/>
    <w:rsid w:val="62B611F1"/>
    <w:rsid w:val="63365E8E"/>
    <w:rsid w:val="65150451"/>
    <w:rsid w:val="659F7D1B"/>
    <w:rsid w:val="66F4354F"/>
    <w:rsid w:val="67277FC8"/>
    <w:rsid w:val="67874F0A"/>
    <w:rsid w:val="684320F4"/>
    <w:rsid w:val="690352EB"/>
    <w:rsid w:val="691C78D4"/>
    <w:rsid w:val="696D1EDE"/>
    <w:rsid w:val="69C9180A"/>
    <w:rsid w:val="6A3D7B02"/>
    <w:rsid w:val="6A4321B1"/>
    <w:rsid w:val="6B621B28"/>
    <w:rsid w:val="6B833C3B"/>
    <w:rsid w:val="6CD26C28"/>
    <w:rsid w:val="6CE801F9"/>
    <w:rsid w:val="6CF43042"/>
    <w:rsid w:val="6D1E1E6D"/>
    <w:rsid w:val="6D667370"/>
    <w:rsid w:val="6DA73C10"/>
    <w:rsid w:val="6DEC7532"/>
    <w:rsid w:val="6E773352"/>
    <w:rsid w:val="6F5C6C7D"/>
    <w:rsid w:val="6FE86762"/>
    <w:rsid w:val="70531E2E"/>
    <w:rsid w:val="70A35037"/>
    <w:rsid w:val="70CE3BAA"/>
    <w:rsid w:val="70DE4BA8"/>
    <w:rsid w:val="71125845"/>
    <w:rsid w:val="71257C6E"/>
    <w:rsid w:val="71BB412E"/>
    <w:rsid w:val="725143AE"/>
    <w:rsid w:val="72E66F89"/>
    <w:rsid w:val="7306587D"/>
    <w:rsid w:val="73634A7D"/>
    <w:rsid w:val="73F2195D"/>
    <w:rsid w:val="7553467E"/>
    <w:rsid w:val="755C3AD3"/>
    <w:rsid w:val="75AD1FE0"/>
    <w:rsid w:val="75BA64AB"/>
    <w:rsid w:val="75FC2F67"/>
    <w:rsid w:val="765C57B4"/>
    <w:rsid w:val="76F123A0"/>
    <w:rsid w:val="76F459ED"/>
    <w:rsid w:val="77AF64E3"/>
    <w:rsid w:val="77B07B65"/>
    <w:rsid w:val="77CC5417"/>
    <w:rsid w:val="77FD0061"/>
    <w:rsid w:val="783267CC"/>
    <w:rsid w:val="78342545"/>
    <w:rsid w:val="78A551F0"/>
    <w:rsid w:val="79894B12"/>
    <w:rsid w:val="79CB6ED9"/>
    <w:rsid w:val="79DD09BA"/>
    <w:rsid w:val="79F006ED"/>
    <w:rsid w:val="7A187C44"/>
    <w:rsid w:val="7A301431"/>
    <w:rsid w:val="7A501B64"/>
    <w:rsid w:val="7AF81F4F"/>
    <w:rsid w:val="7C1032C9"/>
    <w:rsid w:val="7D0050EB"/>
    <w:rsid w:val="7D10599C"/>
    <w:rsid w:val="7D5471E5"/>
    <w:rsid w:val="7D5947FB"/>
    <w:rsid w:val="7E0C7AC0"/>
    <w:rsid w:val="7E503E50"/>
    <w:rsid w:val="7E9E4BBC"/>
    <w:rsid w:val="7EE2719E"/>
    <w:rsid w:val="7F54171E"/>
    <w:rsid w:val="7F721BA4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仿宋_GB2312" w:cs="Times New Roman"/>
      <w:sz w:val="32"/>
    </w:rPr>
  </w:style>
  <w:style w:type="paragraph" w:styleId="3">
    <w:name w:val="footer"/>
    <w:basedOn w:val="1"/>
    <w:next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页脚 字符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F595C-AF3C-4265-B28B-E9D60DFF7F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4898</Words>
  <Characters>4998</Characters>
  <Lines>35</Lines>
  <Paragraphs>9</Paragraphs>
  <TotalTime>1</TotalTime>
  <ScaleCrop>false</ScaleCrop>
  <LinksUpToDate>false</LinksUpToDate>
  <CharactersWithSpaces>4998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2022-06-01T14:10:00Z</dcterms:created>
  <dc:creator>Administrator.PC-202205311603</dc:creator>
  <cp:lastModifiedBy>Administrator</cp:lastModifiedBy>
  <dcterms:modified xsi:type="dcterms:W3CDTF">2023-05-06T07:55:24Z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403F1C2AD85D408C87C252389CA3DA57</vt:lpwstr>
  </property>
</Properties>
</file>