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77136">
      <w:pPr>
        <w:rPr>
          <w:rFonts w:ascii="华文中宋" w:hAnsi="华文中宋" w:eastAsia="华文中宋"/>
          <w:b/>
          <w:sz w:val="36"/>
          <w:szCs w:val="36"/>
        </w:rPr>
      </w:pPr>
      <w:r>
        <w:rPr>
          <w:rFonts w:ascii="华文中宋" w:hAnsi="华文中宋" w:eastAsia="华文中宋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495300</wp:posOffset>
                </wp:positionV>
                <wp:extent cx="5372100" cy="1089660"/>
                <wp:effectExtent l="15875" t="19050" r="12700" b="15240"/>
                <wp:wrapNone/>
                <wp:docPr id="6" name="Word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72100" cy="1089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3BC8A5">
                            <w:pPr>
                              <w:pStyle w:val="7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WordArt 2" o:spid="_x0000_s1026" o:spt="202" type="#_x0000_t202" style="position:absolute;left:0pt;margin-left:1.25pt;margin-top:39pt;height:85.8pt;width:423pt;z-index:251659264;mso-width-relative:page;mso-height-relative:page;" filled="f" stroked="f" coordsize="21600,21600" o:gfxdata="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jY1unXAAAACAEAAA8AAAAAAAAA&#10;AQAgAAAAIgAAAGRycy9kb3ducmV2LnhtbFBLAQIUABQAAAAIAIdO4kCTETerEgIAACgEAAAOAAAA&#10;AAAAAAEAIAAAACYBAABkcnMvZTJvRG9jLnhtbFBLBQYAAAAABgAGAFkBAACqBQAAAAA=&#10;" adj="10800">
                <v:fill on="f" focussize="0,0"/>
                <v:stroke on="f"/>
                <v:imagedata o:title=""/>
                <o:lock v:ext="edit" text="t" aspectratio="f"/>
                <v:textbox style="mso-fit-shape-to-text:t;">
                  <w:txbxContent>
                    <w:p w14:paraId="1A3BC8A5">
                      <w:pPr>
                        <w:pStyle w:val="7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D5E96F0">
      <w:pPr>
        <w:rPr>
          <w:rFonts w:ascii="华文中宋" w:hAnsi="华文中宋" w:eastAsia="华文中宋"/>
          <w:b/>
          <w:sz w:val="36"/>
          <w:szCs w:val="36"/>
        </w:rPr>
      </w:pPr>
    </w:p>
    <w:p w14:paraId="7877D89C">
      <w:pPr>
        <w:rPr>
          <w:rFonts w:ascii="华文中宋" w:hAnsi="华文中宋" w:eastAsia="华文中宋"/>
          <w:b/>
          <w:sz w:val="36"/>
          <w:szCs w:val="36"/>
        </w:rPr>
      </w:pPr>
    </w:p>
    <w:p w14:paraId="70DEA93F">
      <w:pPr>
        <w:rPr>
          <w:rFonts w:ascii="华文中宋" w:hAnsi="华文中宋" w:eastAsia="华文中宋"/>
          <w:b/>
          <w:sz w:val="36"/>
          <w:szCs w:val="36"/>
        </w:rPr>
      </w:pPr>
    </w:p>
    <w:p w14:paraId="7EE44FA8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14:paraId="2F91CBF6">
      <w:pPr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临政字〔 </w:t>
      </w:r>
      <w:r>
        <w:rPr>
          <w:rFonts w:ascii="仿宋" w:hAnsi="仿宋" w:eastAsia="仿宋" w:cs="仿宋"/>
          <w:sz w:val="32"/>
          <w:szCs w:val="32"/>
        </w:rPr>
        <w:t>2019</w:t>
      </w:r>
      <w:r>
        <w:rPr>
          <w:rFonts w:hint="eastAsia" w:ascii="仿宋" w:hAnsi="仿宋" w:eastAsia="仿宋" w:cs="仿宋"/>
          <w:sz w:val="32"/>
          <w:szCs w:val="32"/>
        </w:rPr>
        <w:t xml:space="preserve"> 〕</w:t>
      </w:r>
      <w:r>
        <w:rPr>
          <w:rFonts w:ascii="仿宋" w:hAnsi="仿宋" w:eastAsia="仿宋" w:cs="仿宋"/>
          <w:sz w:val="32"/>
          <w:szCs w:val="32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sz w:val="36"/>
          <w:szCs w:val="36"/>
        </w:rPr>
        <w:t xml:space="preserve">            </w:t>
      </w:r>
      <w:r>
        <w:rPr>
          <w:rFonts w:ascii="宋体" w:hAnsi="宋体" w:cs="宋体"/>
          <w:kern w:val="0"/>
          <w:sz w:val="24"/>
        </w:rPr>
        <w:t> </w:t>
      </w:r>
    </w:p>
    <w:p w14:paraId="50E34982"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1A27FDAA">
      <w:pPr>
        <w:rPr>
          <w:rFonts w:hint="eastAsia" w:ascii="仿宋" w:hAnsi="仿宋" w:eastAsia="仿宋"/>
          <w:sz w:val="32"/>
          <w:szCs w:val="32"/>
        </w:rPr>
      </w:pPr>
    </w:p>
    <w:p w14:paraId="273B8AB2"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临淄区人民政府</w:t>
      </w:r>
    </w:p>
    <w:p w14:paraId="62218F25"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方正小标宋简体" w:hAnsi="仿宋" w:eastAsia="方正小标宋简体"/>
          <w:sz w:val="44"/>
          <w:szCs w:val="44"/>
        </w:rPr>
        <w:t>关于2018年度全区安全生产工作成绩突出单位和个人的通报</w:t>
      </w:r>
    </w:p>
    <w:p w14:paraId="7B1A141D">
      <w:pPr>
        <w:pStyle w:val="7"/>
      </w:pPr>
      <w:r>
        <w:rPr>
          <w:rFonts w:hint="eastAsia" w:ascii="仿宋_GB2312" w:eastAsia="仿宋_GB2312"/>
          <w:sz w:val="32"/>
          <w:szCs w:val="32"/>
        </w:rPr>
        <w:t>各镇人民政府、街道办事处，各开发区管委会，区政府各部门，各企事业单位：</w:t>
      </w:r>
    </w:p>
    <w:p w14:paraId="63C17708">
      <w:pPr>
        <w:pStyle w:val="7"/>
        <w:shd w:val="clear" w:color="auto" w:fill="FFFFFF"/>
        <w:spacing w:before="75" w:beforeAutospacing="0" w:after="75" w:afterAutospacing="0"/>
        <w:ind w:firstLine="645"/>
      </w:pPr>
      <w:r>
        <w:rPr>
          <w:rFonts w:hint="eastAsia" w:ascii="仿宋_GB2312" w:eastAsia="仿宋_GB2312"/>
          <w:sz w:val="32"/>
          <w:szCs w:val="32"/>
        </w:rPr>
        <w:t>2018年，全区安全生产工作始终坚持“安全第一、预防为主、综合治理”的安全生产方针，深入贯彻落实安全生产法律法规和中央、省市区有关部署要求，注重预防治本，深化隐患治理，加强监管监察，促进责任落实，确保了全区安全生产形势稳定。为总结经验，激励先进，区政府决定对2018年度全区安全生产工作成绩突出单位和个人予以通报。</w:t>
      </w:r>
    </w:p>
    <w:p w14:paraId="4D4EFBA2">
      <w:pPr>
        <w:pStyle w:val="7"/>
        <w:spacing w:line="555" w:lineRule="atLeast"/>
        <w:ind w:firstLine="630"/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>希望成绩突出单位和个人珍惜荣誉、戒骄戒躁，发扬成绩、再立新功。全区各级各部门要以先进为榜样，</w:t>
      </w:r>
      <w:r>
        <w:rPr>
          <w:rFonts w:hint="eastAsia" w:ascii="仿宋_GB2312" w:eastAsia="仿宋_GB2312"/>
          <w:sz w:val="32"/>
          <w:szCs w:val="32"/>
        </w:rPr>
        <w:t>进一步落实责任，强化监管，恪尽职守，确保全区安全生产形势持续稳定好转，为我区经济社会又好又快发展做出新的更大的贡献。</w:t>
      </w:r>
    </w:p>
    <w:p w14:paraId="41D51B7C">
      <w:pPr>
        <w:pStyle w:val="7"/>
        <w:shd w:val="clear" w:color="auto" w:fill="FFFFFF"/>
        <w:spacing w:before="75" w:beforeAutospacing="0" w:after="75" w:afterAutospacing="0"/>
        <w:ind w:firstLine="645"/>
      </w:pPr>
      <w:r>
        <w:rPr>
          <w:rFonts w:hint="eastAsia" w:ascii="仿宋_GB2312" w:eastAsia="仿宋_GB2312"/>
          <w:sz w:val="32"/>
          <w:szCs w:val="32"/>
        </w:rPr>
        <w:t> </w:t>
      </w:r>
    </w:p>
    <w:p w14:paraId="46AF5E73">
      <w:pPr>
        <w:pStyle w:val="7"/>
        <w:ind w:firstLine="645"/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>附件:2018年</w:t>
      </w:r>
      <w:r>
        <w:rPr>
          <w:rFonts w:hint="eastAsia" w:ascii="仿宋_GB2312" w:eastAsia="仿宋_GB2312"/>
          <w:sz w:val="32"/>
          <w:szCs w:val="32"/>
        </w:rPr>
        <w:t>全区安全生产工作成绩突出单位和个人名单</w:t>
      </w:r>
    </w:p>
    <w:p w14:paraId="58877367">
      <w:pPr>
        <w:pStyle w:val="7"/>
        <w:shd w:val="clear" w:color="auto" w:fill="FFFFFF"/>
        <w:spacing w:before="75" w:beforeAutospacing="0" w:after="75" w:afterAutospacing="0"/>
        <w:ind w:firstLine="420"/>
      </w:pPr>
      <w:r>
        <w:rPr>
          <w:rFonts w:hint="eastAsia" w:ascii="仿宋_GB2312" w:eastAsia="仿宋_GB2312"/>
          <w:sz w:val="32"/>
          <w:szCs w:val="32"/>
        </w:rPr>
        <w:t> </w:t>
      </w:r>
    </w:p>
    <w:p w14:paraId="234AADF3">
      <w:pPr>
        <w:pStyle w:val="7"/>
        <w:shd w:val="clear" w:color="auto" w:fill="FFFFFF"/>
        <w:spacing w:before="75" w:beforeAutospacing="0" w:after="75" w:afterAutospacing="0"/>
        <w:ind w:firstLine="420"/>
        <w:jc w:val="right"/>
      </w:pPr>
      <w:r>
        <w:rPr>
          <w:rFonts w:hint="eastAsia" w:ascii="仿宋_GB2312" w:eastAsia="仿宋_GB2312"/>
          <w:sz w:val="32"/>
          <w:szCs w:val="32"/>
        </w:rPr>
        <w:t>临淄区人民政府</w:t>
      </w:r>
    </w:p>
    <w:p w14:paraId="4F59552A">
      <w:pPr>
        <w:pStyle w:val="7"/>
        <w:jc w:val="right"/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>2019年3月4日</w:t>
      </w:r>
    </w:p>
    <w:p w14:paraId="775FFDF8">
      <w:pPr>
        <w:pStyle w:val="7"/>
      </w:pPr>
      <w:r>
        <w:rPr>
          <w:rFonts w:hint="eastAsia" w:ascii="仿宋_GB2312" w:eastAsia="仿宋_GB2312"/>
          <w:sz w:val="32"/>
          <w:szCs w:val="32"/>
        </w:rPr>
        <w:t> </w:t>
      </w:r>
    </w:p>
    <w:p w14:paraId="119BB4D9">
      <w:pPr>
        <w:pStyle w:val="7"/>
        <w:rPr>
          <w:rFonts w:ascii="黑体" w:hAnsi="黑体" w:eastAsia="黑体"/>
          <w:sz w:val="32"/>
          <w:szCs w:val="32"/>
        </w:rPr>
      </w:pPr>
    </w:p>
    <w:p w14:paraId="37F2C4AC">
      <w:pPr>
        <w:pStyle w:val="7"/>
        <w:rPr>
          <w:rFonts w:ascii="黑体" w:hAnsi="黑体" w:eastAsia="黑体"/>
          <w:sz w:val="32"/>
          <w:szCs w:val="32"/>
        </w:rPr>
      </w:pPr>
    </w:p>
    <w:p w14:paraId="262F9B1C">
      <w:pPr>
        <w:pStyle w:val="7"/>
        <w:rPr>
          <w:rFonts w:ascii="黑体" w:hAnsi="黑体" w:eastAsia="黑体"/>
          <w:sz w:val="32"/>
          <w:szCs w:val="32"/>
        </w:rPr>
      </w:pPr>
    </w:p>
    <w:p w14:paraId="0C588063">
      <w:pPr>
        <w:pStyle w:val="7"/>
        <w:rPr>
          <w:rFonts w:ascii="黑体" w:hAnsi="黑体" w:eastAsia="黑体"/>
          <w:sz w:val="32"/>
          <w:szCs w:val="32"/>
        </w:rPr>
      </w:pPr>
    </w:p>
    <w:p w14:paraId="408D84FA">
      <w:pPr>
        <w:pStyle w:val="7"/>
        <w:rPr>
          <w:rFonts w:ascii="黑体" w:hAnsi="黑体" w:eastAsia="黑体"/>
          <w:sz w:val="32"/>
          <w:szCs w:val="32"/>
        </w:rPr>
      </w:pPr>
    </w:p>
    <w:p w14:paraId="0DCAE4BE">
      <w:pPr>
        <w:pStyle w:val="7"/>
        <w:rPr>
          <w:rFonts w:ascii="黑体" w:hAnsi="黑体" w:eastAsia="黑体"/>
          <w:sz w:val="32"/>
          <w:szCs w:val="32"/>
        </w:rPr>
      </w:pPr>
    </w:p>
    <w:p w14:paraId="622ABF45">
      <w:pPr>
        <w:pStyle w:val="7"/>
        <w:rPr>
          <w:rFonts w:ascii="黑体" w:hAnsi="黑体" w:eastAsia="黑体"/>
          <w:sz w:val="32"/>
          <w:szCs w:val="32"/>
        </w:rPr>
      </w:pPr>
    </w:p>
    <w:p w14:paraId="56F8E3AD">
      <w:pPr>
        <w:pStyle w:val="7"/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5BDB5E9B">
      <w:pPr>
        <w:pStyle w:val="7"/>
      </w:pPr>
      <w:r>
        <w:rPr>
          <w:rFonts w:hint="eastAsia" w:ascii="仿宋_GB2312" w:eastAsia="仿宋_GB2312"/>
          <w:sz w:val="32"/>
          <w:szCs w:val="32"/>
        </w:rPr>
        <w:t> </w:t>
      </w:r>
    </w:p>
    <w:p w14:paraId="06049BD6">
      <w:pPr>
        <w:pStyle w:val="7"/>
        <w:spacing w:line="645" w:lineRule="atLeast"/>
        <w:jc w:val="center"/>
      </w:pPr>
      <w:r>
        <w:rPr>
          <w:rFonts w:hint="eastAsia" w:ascii="方正小标宋简体" w:eastAsia="方正小标宋简体"/>
          <w:sz w:val="44"/>
          <w:szCs w:val="44"/>
        </w:rPr>
        <w:t>2018年度全区安全生产工作成绩突出</w:t>
      </w:r>
    </w:p>
    <w:p w14:paraId="799C09E6">
      <w:pPr>
        <w:pStyle w:val="7"/>
        <w:spacing w:line="645" w:lineRule="atLeast"/>
        <w:jc w:val="center"/>
      </w:pPr>
      <w:r>
        <w:rPr>
          <w:rFonts w:hint="eastAsia" w:ascii="方正小标宋简体" w:eastAsia="方正小标宋简体"/>
          <w:sz w:val="44"/>
          <w:szCs w:val="44"/>
        </w:rPr>
        <w:t>单位和个人名单</w:t>
      </w:r>
    </w:p>
    <w:p w14:paraId="64FAE8CB">
      <w:pPr>
        <w:pStyle w:val="7"/>
      </w:pPr>
      <w:r>
        <w:rPr>
          <w:rFonts w:hint="eastAsia" w:ascii="仿宋_GB2312" w:eastAsia="仿宋_GB2312"/>
          <w:sz w:val="32"/>
          <w:szCs w:val="32"/>
        </w:rPr>
        <w:t> </w:t>
      </w:r>
    </w:p>
    <w:p w14:paraId="7327C225">
      <w:pPr>
        <w:pStyle w:val="7"/>
      </w:pPr>
      <w:r>
        <w:t>　</w:t>
      </w:r>
      <w:r>
        <w:rPr>
          <w:rFonts w:hint="eastAsia" w:ascii="黑体" w:hAnsi="黑体" w:eastAsia="黑体"/>
          <w:sz w:val="32"/>
          <w:szCs w:val="32"/>
        </w:rPr>
        <w:t>　一、安全生产工作成绩突出单位（6个）</w:t>
      </w:r>
    </w:p>
    <w:p w14:paraId="2206679D">
      <w:pPr>
        <w:pStyle w:val="7"/>
        <w:spacing w:line="555" w:lineRule="atLeast"/>
        <w:ind w:firstLine="645"/>
      </w:pPr>
      <w:r>
        <w:rPr>
          <w:rFonts w:hint="eastAsia" w:ascii="仿宋_GB2312" w:eastAsia="仿宋_GB2312"/>
          <w:sz w:val="32"/>
          <w:szCs w:val="32"/>
        </w:rPr>
        <w:t>稷下街道    金山镇</w:t>
      </w:r>
    </w:p>
    <w:p w14:paraId="4F568088">
      <w:pPr>
        <w:pStyle w:val="7"/>
        <w:spacing w:line="555" w:lineRule="atLeast"/>
        <w:ind w:firstLine="645"/>
      </w:pPr>
      <w:r>
        <w:rPr>
          <w:rFonts w:hint="eastAsia" w:ascii="仿宋_GB2312" w:eastAsia="仿宋_GB2312"/>
          <w:sz w:val="32"/>
          <w:szCs w:val="32"/>
        </w:rPr>
        <w:t>辛店街道    雪宫街道</w:t>
      </w:r>
    </w:p>
    <w:p w14:paraId="218D7530">
      <w:pPr>
        <w:pStyle w:val="7"/>
        <w:spacing w:line="555" w:lineRule="atLeast"/>
        <w:ind w:firstLine="645"/>
      </w:pPr>
      <w:r>
        <w:rPr>
          <w:rFonts w:hint="eastAsia" w:ascii="仿宋_GB2312" w:eastAsia="仿宋_GB2312"/>
          <w:sz w:val="32"/>
          <w:szCs w:val="32"/>
        </w:rPr>
        <w:t>金岭回族镇   敬仲镇</w:t>
      </w:r>
    </w:p>
    <w:p w14:paraId="022396D2">
      <w:pPr>
        <w:pStyle w:val="7"/>
        <w:ind w:firstLine="645"/>
      </w:pPr>
      <w:r>
        <w:rPr>
          <w:rFonts w:hint="eastAsia" w:ascii="黑体" w:hAnsi="黑体" w:eastAsia="黑体"/>
          <w:sz w:val="32"/>
          <w:szCs w:val="32"/>
        </w:rPr>
        <w:t>二、安全生产工作成绩突出个人（30名）</w:t>
      </w:r>
    </w:p>
    <w:p w14:paraId="1C5040F2">
      <w:pPr>
        <w:pStyle w:val="7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肖俊中    </w:t>
      </w:r>
    </w:p>
    <w:p w14:paraId="586C3E81">
      <w:pPr>
        <w:pStyle w:val="7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许小光    </w:t>
      </w:r>
    </w:p>
    <w:p w14:paraId="126796C6">
      <w:pPr>
        <w:pStyle w:val="7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  雪    </w:t>
      </w:r>
    </w:p>
    <w:p w14:paraId="67164B55">
      <w:pPr>
        <w:pStyle w:val="7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  彦    </w:t>
      </w:r>
    </w:p>
    <w:p w14:paraId="70FE3866">
      <w:pPr>
        <w:pStyle w:val="7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常慕平</w:t>
      </w:r>
    </w:p>
    <w:p w14:paraId="4EBA3F60">
      <w:pPr>
        <w:pStyle w:val="7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  卿    </w:t>
      </w:r>
    </w:p>
    <w:p w14:paraId="69669F74">
      <w:pPr>
        <w:pStyle w:val="7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齐为鹏    </w:t>
      </w:r>
    </w:p>
    <w:p w14:paraId="4E1957B8">
      <w:pPr>
        <w:pStyle w:val="7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边廷敏    </w:t>
      </w:r>
    </w:p>
    <w:p w14:paraId="4B484BA2">
      <w:pPr>
        <w:pStyle w:val="7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  飞    </w:t>
      </w:r>
    </w:p>
    <w:p w14:paraId="7543E886">
      <w:pPr>
        <w:pStyle w:val="7"/>
        <w:ind w:firstLine="645"/>
      </w:pPr>
      <w:r>
        <w:rPr>
          <w:rFonts w:hint="eastAsia" w:ascii="仿宋_GB2312" w:eastAsia="仿宋_GB2312"/>
          <w:sz w:val="32"/>
          <w:szCs w:val="32"/>
        </w:rPr>
        <w:t>王克庆</w:t>
      </w:r>
    </w:p>
    <w:p w14:paraId="11DA67F5">
      <w:pPr>
        <w:pStyle w:val="7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宋  伟    </w:t>
      </w:r>
    </w:p>
    <w:p w14:paraId="7523E386">
      <w:pPr>
        <w:pStyle w:val="7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魏  波    </w:t>
      </w:r>
    </w:p>
    <w:p w14:paraId="59A4DFE0">
      <w:pPr>
        <w:pStyle w:val="7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田  强    </w:t>
      </w:r>
    </w:p>
    <w:p w14:paraId="3965BA6B">
      <w:pPr>
        <w:pStyle w:val="7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耿云鹏    </w:t>
      </w:r>
    </w:p>
    <w:p w14:paraId="0D0FA4C6">
      <w:pPr>
        <w:pStyle w:val="7"/>
        <w:ind w:firstLine="645"/>
      </w:pPr>
      <w:r>
        <w:rPr>
          <w:rFonts w:hint="eastAsia" w:ascii="仿宋_GB2312" w:eastAsia="仿宋_GB2312"/>
          <w:sz w:val="32"/>
          <w:szCs w:val="32"/>
        </w:rPr>
        <w:t>赵  航</w:t>
      </w:r>
    </w:p>
    <w:p w14:paraId="4B36752E">
      <w:pPr>
        <w:pStyle w:val="7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边开波    </w:t>
      </w:r>
    </w:p>
    <w:p w14:paraId="533DE78E">
      <w:pPr>
        <w:pStyle w:val="7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贾凤玲    </w:t>
      </w:r>
    </w:p>
    <w:p w14:paraId="597C3560">
      <w:pPr>
        <w:pStyle w:val="7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  涛    </w:t>
      </w:r>
    </w:p>
    <w:p w14:paraId="091B1971">
      <w:pPr>
        <w:pStyle w:val="7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徐  泽    </w:t>
      </w:r>
    </w:p>
    <w:p w14:paraId="598F321F">
      <w:pPr>
        <w:pStyle w:val="7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李  健</w:t>
      </w:r>
    </w:p>
    <w:p w14:paraId="26CFFE24">
      <w:pPr>
        <w:pStyle w:val="7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薛玉林    </w:t>
      </w:r>
    </w:p>
    <w:p w14:paraId="484B7143">
      <w:pPr>
        <w:pStyle w:val="7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王明忠    </w:t>
      </w:r>
      <w:r>
        <w:rPr>
          <w:rFonts w:ascii="仿宋_GB2312" w:eastAsia="仿宋_GB2312"/>
          <w:sz w:val="32"/>
          <w:szCs w:val="32"/>
        </w:rPr>
        <w:t xml:space="preserve"> </w:t>
      </w:r>
    </w:p>
    <w:p w14:paraId="46EE61B9">
      <w:pPr>
        <w:pStyle w:val="7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王兴国    </w:t>
      </w:r>
      <w:r>
        <w:rPr>
          <w:rFonts w:ascii="仿宋_GB2312" w:eastAsia="仿宋_GB2312"/>
          <w:sz w:val="32"/>
          <w:szCs w:val="32"/>
        </w:rPr>
        <w:t xml:space="preserve"> </w:t>
      </w:r>
    </w:p>
    <w:p w14:paraId="4868A155">
      <w:pPr>
        <w:pStyle w:val="7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陈长明    </w:t>
      </w:r>
      <w:r>
        <w:rPr>
          <w:rFonts w:ascii="仿宋_GB2312" w:eastAsia="仿宋_GB2312"/>
          <w:sz w:val="32"/>
          <w:szCs w:val="32"/>
        </w:rPr>
        <w:t xml:space="preserve"> </w:t>
      </w:r>
    </w:p>
    <w:p w14:paraId="7F595B57">
      <w:pPr>
        <w:pStyle w:val="7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王士强</w:t>
      </w:r>
    </w:p>
    <w:p w14:paraId="6CDE05C5">
      <w:pPr>
        <w:pStyle w:val="7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边成山    </w:t>
      </w:r>
    </w:p>
    <w:p w14:paraId="50E2AC13">
      <w:pPr>
        <w:pStyle w:val="7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冯  明    </w:t>
      </w:r>
    </w:p>
    <w:p w14:paraId="5EE90FEF">
      <w:pPr>
        <w:pStyle w:val="7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  忠    </w:t>
      </w:r>
    </w:p>
    <w:p w14:paraId="6CBE5CEB">
      <w:pPr>
        <w:pStyle w:val="7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刘光辉    </w:t>
      </w:r>
    </w:p>
    <w:p w14:paraId="4EB44270">
      <w:pPr>
        <w:pStyle w:val="7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于海滨</w:t>
      </w:r>
    </w:p>
    <w:p w14:paraId="72AE1BAA">
      <w:pPr>
        <w:pStyle w:val="7"/>
      </w:pPr>
    </w:p>
    <w:p w14:paraId="42EF1EBC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</w:p>
    <w:p w14:paraId="5AAC4292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</w:p>
    <w:p w14:paraId="0E4D1528">
      <w:pPr>
        <w:pStyle w:val="7"/>
        <w:wordWrap w:val="0"/>
        <w:snapToGrid w:val="0"/>
        <w:spacing w:after="78" w:afterLines="25" w:line="440" w:lineRule="exact"/>
        <w:ind w:right="-64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 w14:paraId="324B84C5">
      <w:pPr>
        <w:pStyle w:val="7"/>
      </w:pPr>
    </w:p>
    <w:p w14:paraId="2399069C">
      <w:pPr>
        <w:pStyle w:val="7"/>
        <w:rPr>
          <w:rFonts w:ascii="仿宋" w:hAnsi="仿宋" w:eastAsia="仿宋" w:cs="Times New Roman"/>
          <w:kern w:val="2"/>
          <w:sz w:val="32"/>
          <w:szCs w:val="32"/>
        </w:rPr>
      </w:pPr>
    </w:p>
    <w:p w14:paraId="75914F44">
      <w:pPr>
        <w:spacing w:line="580" w:lineRule="exact"/>
        <w:jc w:val="left"/>
        <w:rPr>
          <w:rFonts w:ascii="仿宋" w:hAnsi="仿宋" w:eastAsia="仿宋"/>
          <w:sz w:val="32"/>
          <w:szCs w:val="32"/>
        </w:rPr>
      </w:pPr>
    </w:p>
    <w:p w14:paraId="1864C812">
      <w:pPr>
        <w:spacing w:line="580" w:lineRule="exact"/>
        <w:jc w:val="left"/>
        <w:rPr>
          <w:rFonts w:ascii="仿宋" w:hAnsi="仿宋" w:eastAsia="仿宋"/>
          <w:sz w:val="32"/>
          <w:szCs w:val="32"/>
        </w:rPr>
      </w:pPr>
    </w:p>
    <w:p w14:paraId="2E5990BA">
      <w:pPr>
        <w:spacing w:line="580" w:lineRule="exact"/>
        <w:jc w:val="left"/>
        <w:rPr>
          <w:rFonts w:ascii="仿宋" w:hAnsi="仿宋" w:eastAsia="仿宋"/>
          <w:sz w:val="32"/>
          <w:szCs w:val="32"/>
        </w:rPr>
      </w:pPr>
    </w:p>
    <w:p w14:paraId="076C5885">
      <w:pPr>
        <w:spacing w:line="580" w:lineRule="exact"/>
        <w:jc w:val="left"/>
        <w:rPr>
          <w:rFonts w:ascii="仿宋" w:hAnsi="仿宋" w:eastAsia="仿宋"/>
          <w:sz w:val="32"/>
          <w:szCs w:val="32"/>
        </w:rPr>
      </w:pPr>
    </w:p>
    <w:p w14:paraId="209017F1">
      <w:pPr>
        <w:spacing w:line="580" w:lineRule="exact"/>
        <w:jc w:val="left"/>
        <w:rPr>
          <w:rFonts w:ascii="仿宋" w:hAnsi="仿宋" w:eastAsia="仿宋"/>
          <w:sz w:val="32"/>
          <w:szCs w:val="32"/>
        </w:rPr>
      </w:pPr>
    </w:p>
    <w:p w14:paraId="11611896">
      <w:pPr>
        <w:spacing w:line="580" w:lineRule="exact"/>
        <w:jc w:val="left"/>
        <w:rPr>
          <w:rFonts w:ascii="仿宋" w:hAnsi="仿宋" w:eastAsia="仿宋"/>
          <w:sz w:val="32"/>
          <w:szCs w:val="32"/>
        </w:rPr>
      </w:pPr>
    </w:p>
    <w:p w14:paraId="51540368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6CD28D24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253D33E7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08625808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7B8E84B4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37783345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1BFA12F6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1BDCF0E6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33B42C4D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28498B2F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692FAF53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66874D1D">
      <w:pPr>
        <w:spacing w:line="520" w:lineRule="exact"/>
        <w:rPr>
          <w:rFonts w:ascii="仿宋" w:hAnsi="仿宋" w:eastAsia="仿宋" w:cs="宋体"/>
          <w:kern w:val="0"/>
          <w:sz w:val="32"/>
          <w:szCs w:val="32"/>
        </w:rPr>
      </w:pPr>
    </w:p>
    <w:p w14:paraId="176655A1">
      <w:pPr>
        <w:spacing w:line="520" w:lineRule="exact"/>
        <w:rPr>
          <w:rFonts w:ascii="仿宋_GB2312" w:eastAsia="仿宋_GB2312"/>
          <w:sz w:val="28"/>
          <w:szCs w:val="28"/>
        </w:rPr>
      </w:pPr>
    </w:p>
    <w:p w14:paraId="2ABBE90A">
      <w:pPr>
        <w:spacing w:line="520" w:lineRule="exact"/>
        <w:rPr>
          <w:rFonts w:ascii="仿宋_GB2312" w:eastAsia="仿宋_GB2312"/>
          <w:sz w:val="28"/>
          <w:szCs w:val="28"/>
        </w:rPr>
      </w:pPr>
    </w:p>
    <w:p w14:paraId="03FAD5A4">
      <w:pPr>
        <w:spacing w:line="520" w:lineRule="exact"/>
        <w:rPr>
          <w:rFonts w:ascii="仿宋_GB2312" w:eastAsia="仿宋_GB2312"/>
          <w:sz w:val="28"/>
          <w:szCs w:val="28"/>
        </w:rPr>
      </w:pPr>
    </w:p>
    <w:p w14:paraId="6DC2363D">
      <w:pPr>
        <w:spacing w:line="520" w:lineRule="exact"/>
        <w:rPr>
          <w:rFonts w:ascii="仿宋_GB2312" w:eastAsia="仿宋_GB2312"/>
          <w:sz w:val="28"/>
          <w:szCs w:val="28"/>
        </w:rPr>
      </w:pPr>
    </w:p>
    <w:p w14:paraId="783BFDFF">
      <w:pPr>
        <w:spacing w:line="520" w:lineRule="exact"/>
        <w:rPr>
          <w:rFonts w:ascii="仿宋_GB2312" w:eastAsia="仿宋_GB2312"/>
          <w:sz w:val="28"/>
          <w:szCs w:val="28"/>
        </w:rPr>
      </w:pPr>
    </w:p>
    <w:p w14:paraId="1815A509">
      <w:pPr>
        <w:spacing w:line="520" w:lineRule="exact"/>
        <w:rPr>
          <w:rFonts w:ascii="仿宋_GB2312" w:eastAsia="仿宋_GB2312"/>
          <w:sz w:val="28"/>
          <w:szCs w:val="28"/>
        </w:rPr>
      </w:pPr>
    </w:p>
    <w:p w14:paraId="0862EA48">
      <w:pPr>
        <w:spacing w:line="520" w:lineRule="exact"/>
        <w:rPr>
          <w:rFonts w:hint="eastAsia" w:ascii="仿宋_GB2312" w:eastAsia="仿宋_GB2312"/>
          <w:sz w:val="28"/>
          <w:szCs w:val="28"/>
        </w:rPr>
      </w:pPr>
    </w:p>
    <w:p w14:paraId="76684BCE">
      <w:pPr>
        <w:widowControl/>
        <w:spacing w:line="500" w:lineRule="exact"/>
        <w:ind w:left="1023" w:leftChars="87" w:hanging="840" w:hangingChars="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25400</wp:posOffset>
                </wp:positionV>
                <wp:extent cx="5715000" cy="0"/>
                <wp:effectExtent l="0" t="0" r="19050" b="1905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2pt;height:0pt;width:450pt;z-index:251660288;mso-width-relative:page;mso-height-relative:page;" filled="f" stroked="t" coordsize="21600,21600" o:gfxdata="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bST0c1AAAAAcBAAAPAAAAAAAAAAEAIAAAACIAAABkcnMvZG93bnJldi54bWxQSwECFAAUAAAA&#10;CACHTuJAo3NpaPIBAADoAwAADgAAAAAAAAABACAAAAAj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692150</wp:posOffset>
                </wp:positionV>
                <wp:extent cx="5715000" cy="0"/>
                <wp:effectExtent l="0" t="0" r="19050" b="1905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54.5pt;height:0pt;width:450pt;z-index:251661312;mso-width-relative:page;mso-height-relative:page;" filled="f" stroked="t" coordsize="21600,21600" o:gfxdata="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KU5aW1QAAAAsBAAAPAAAAAAAAAAEAIAAAACIAAABkcnMvZG93bnJldi54bWxQSwECFAAUAAAA&#10;CACHTuJA6CY04fEBAADoAwAADgAAAAAAAAABACAAAAAk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>抄送</w:t>
      </w:r>
      <w:r>
        <w:rPr>
          <w:rFonts w:hint="eastAsia" w:ascii="楷体_GB2312" w:hAnsi="楷体_GB2312" w:eastAsia="楷体_GB2312" w:cs="楷体_GB2312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区委各部门，区人大、区政协、区纪委监委、区人武部办公室，</w:t>
      </w:r>
    </w:p>
    <w:p w14:paraId="3A0643A7">
      <w:pPr>
        <w:widowControl/>
        <w:spacing w:line="500" w:lineRule="exact"/>
        <w:ind w:firstLine="1120" w:firstLineChars="4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区法院，区检察院。</w:t>
      </w:r>
    </w:p>
    <w:p w14:paraId="6AFCBD48">
      <w:pPr>
        <w:widowControl/>
        <w:spacing w:line="520" w:lineRule="exact"/>
        <w:ind w:firstLine="280" w:firstLineChars="100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328930</wp:posOffset>
                </wp:positionV>
                <wp:extent cx="5715000" cy="0"/>
                <wp:effectExtent l="0" t="0" r="19050" b="1905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25.9pt;height:0pt;width:450pt;z-index:251662336;mso-width-relative:page;mso-height-relative:page;" filled="f" stroked="t" coordsize="21600,21600" o:gfxdata="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r6SvsNUAAAAJAQAADwAAAAAAAAABACAAAAAiAAAAZHJzL2Rvd25yZXYueG1sUEsBAhQAFAAA&#10;AAgAh07iQEU/iHjyAQAA6AMAAA4AAAAAAAAAAQAgAAAAJA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>临淄区人民政府办公室                  20</w:t>
      </w:r>
      <w:r>
        <w:rPr>
          <w:rFonts w:ascii="仿宋" w:hAnsi="仿宋" w:eastAsia="仿宋" w:cs="仿宋"/>
          <w:sz w:val="28"/>
          <w:szCs w:val="28"/>
        </w:rPr>
        <w:t>19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日印发</w:t>
      </w:r>
    </w:p>
    <w:sectPr>
      <w:footerReference r:id="rId3" w:type="default"/>
      <w:pgSz w:w="11906" w:h="16838"/>
      <w:pgMar w:top="1361" w:right="1616" w:bottom="136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+FPEF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11299379"/>
      <w:docPartObj>
        <w:docPartGallery w:val="AutoText"/>
      </w:docPartObj>
    </w:sdtPr>
    <w:sdtEndPr>
      <w:rPr>
        <w:sz w:val="24"/>
        <w:szCs w:val="24"/>
      </w:rPr>
    </w:sdtEndPr>
    <w:sdtContent>
      <w:p w14:paraId="3535488D">
        <w:pPr>
          <w:pStyle w:val="5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 w14:paraId="03F04DFF">
    <w:pPr>
      <w:pStyle w:val="3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2D6"/>
    <w:rsid w:val="000F5637"/>
    <w:rsid w:val="001773D4"/>
    <w:rsid w:val="001A0243"/>
    <w:rsid w:val="001A08AB"/>
    <w:rsid w:val="002262D6"/>
    <w:rsid w:val="00236CB1"/>
    <w:rsid w:val="00236FE6"/>
    <w:rsid w:val="00333442"/>
    <w:rsid w:val="003B352A"/>
    <w:rsid w:val="00467C97"/>
    <w:rsid w:val="004A6477"/>
    <w:rsid w:val="004E7E44"/>
    <w:rsid w:val="004F1020"/>
    <w:rsid w:val="00520C15"/>
    <w:rsid w:val="005A4FF9"/>
    <w:rsid w:val="006168A4"/>
    <w:rsid w:val="00662890"/>
    <w:rsid w:val="00692EA6"/>
    <w:rsid w:val="006D77B5"/>
    <w:rsid w:val="006E42C6"/>
    <w:rsid w:val="007A20BD"/>
    <w:rsid w:val="008101C7"/>
    <w:rsid w:val="00861D25"/>
    <w:rsid w:val="0088179D"/>
    <w:rsid w:val="009E1870"/>
    <w:rsid w:val="00B60471"/>
    <w:rsid w:val="00B66932"/>
    <w:rsid w:val="00B7071D"/>
    <w:rsid w:val="00C033B8"/>
    <w:rsid w:val="00C97B23"/>
    <w:rsid w:val="00CC0678"/>
    <w:rsid w:val="00CF06A6"/>
    <w:rsid w:val="00D0785D"/>
    <w:rsid w:val="00D60EB1"/>
    <w:rsid w:val="00DE7152"/>
    <w:rsid w:val="00E41DC1"/>
    <w:rsid w:val="00E918DA"/>
    <w:rsid w:val="00F13FCE"/>
    <w:rsid w:val="00F4326F"/>
    <w:rsid w:val="00FE7BC5"/>
    <w:rsid w:val="374C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4"/>
    <w:qFormat/>
    <w:uiPriority w:val="0"/>
    <w:pPr>
      <w:outlineLvl w:val="0"/>
    </w:pPr>
    <w:rPr>
      <w:rFonts w:ascii="Times New Roman" w:hAnsi="Times New Roman" w:eastAsia="仿宋_GB2312" w:cs="Times New Roman"/>
      <w:b/>
      <w:bCs/>
      <w:snapToGrid w:val="0"/>
      <w:kern w:val="44"/>
      <w:sz w:val="44"/>
      <w:szCs w:val="4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6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9"/>
      <w:szCs w:val="29"/>
      <w:lang w:eastAsia="en-US"/>
    </w:rPr>
  </w:style>
  <w:style w:type="paragraph" w:styleId="4">
    <w:name w:val="Balloon Text"/>
    <w:basedOn w:val="1"/>
    <w:link w:val="20"/>
    <w:semiHidden/>
    <w:unhideWhenUsed/>
    <w:uiPriority w:val="99"/>
    <w:pPr>
      <w:autoSpaceDE w:val="0"/>
      <w:autoSpaceDN w:val="0"/>
      <w:jc w:val="left"/>
    </w:pPr>
    <w:rPr>
      <w:rFonts w:ascii="宋体" w:hAnsi="宋体" w:cs="宋体"/>
      <w:kern w:val="0"/>
      <w:sz w:val="18"/>
      <w:szCs w:val="18"/>
      <w:lang w:eastAsia="en-US"/>
    </w:rPr>
  </w:style>
  <w:style w:type="paragraph" w:styleId="5">
    <w:name w:val="footer"/>
    <w:basedOn w:val="1"/>
    <w:link w:val="13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0"/>
    <w:rPr>
      <w:b/>
    </w:rPr>
  </w:style>
  <w:style w:type="character" w:styleId="11">
    <w:name w:val="page number"/>
    <w:basedOn w:val="9"/>
    <w:uiPriority w:val="0"/>
  </w:style>
  <w:style w:type="character" w:customStyle="1" w:styleId="12">
    <w:name w:val="页眉 字符"/>
    <w:basedOn w:val="9"/>
    <w:link w:val="6"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uiPriority w:val="99"/>
    <w:rPr>
      <w:sz w:val="18"/>
      <w:szCs w:val="18"/>
    </w:rPr>
  </w:style>
  <w:style w:type="character" w:customStyle="1" w:styleId="14">
    <w:name w:val="标题 1 字符"/>
    <w:basedOn w:val="9"/>
    <w:link w:val="2"/>
    <w:uiPriority w:val="0"/>
    <w:rPr>
      <w:rFonts w:ascii="Times New Roman" w:hAnsi="Times New Roman" w:eastAsia="仿宋_GB2312" w:cs="Times New Roman"/>
      <w:b/>
      <w:bCs/>
      <w:snapToGrid w:val="0"/>
      <w:kern w:val="44"/>
      <w:sz w:val="44"/>
      <w:szCs w:val="44"/>
    </w:rPr>
  </w:style>
  <w:style w:type="table" w:customStyle="1" w:styleId="15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正文文本 字符"/>
    <w:basedOn w:val="9"/>
    <w:link w:val="3"/>
    <w:uiPriority w:val="1"/>
    <w:rPr>
      <w:rFonts w:ascii="宋体" w:hAnsi="宋体" w:eastAsia="宋体" w:cs="宋体"/>
      <w:kern w:val="0"/>
      <w:sz w:val="29"/>
      <w:szCs w:val="29"/>
      <w:lang w:eastAsia="en-US"/>
    </w:rPr>
  </w:style>
  <w:style w:type="paragraph" w:styleId="17">
    <w:name w:val="List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18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19">
    <w:name w:val="fontstyle01"/>
    <w:basedOn w:val="9"/>
    <w:uiPriority w:val="0"/>
    <w:rPr>
      <w:rFonts w:hint="eastAsia" w:ascii="宋体+FPEF" w:eastAsia="宋体+FPEF"/>
      <w:color w:val="000000"/>
      <w:sz w:val="22"/>
      <w:szCs w:val="22"/>
    </w:rPr>
  </w:style>
  <w:style w:type="character" w:customStyle="1" w:styleId="20">
    <w:name w:val="批注框文本 字符"/>
    <w:basedOn w:val="9"/>
    <w:link w:val="4"/>
    <w:semiHidden/>
    <w:uiPriority w:val="99"/>
    <w:rPr>
      <w:rFonts w:ascii="宋体" w:hAnsi="宋体" w:eastAsia="宋体" w:cs="宋体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584</Words>
  <Characters>611</Characters>
  <Lines>6</Lines>
  <Paragraphs>1</Paragraphs>
  <TotalTime>0</TotalTime>
  <ScaleCrop>false</ScaleCrop>
  <LinksUpToDate>false</LinksUpToDate>
  <CharactersWithSpaces>805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2020-12-31T01:54:00Z</dcterms:created>
  <dc:creator>政府办管理员</dc:creator>
  <cp:lastModifiedBy>糖芯</cp:lastModifiedBy>
  <cp:lastPrinted>2020-12-31T01:47:00Z</cp:lastPrinted>
  <dcterms:modified xsi:type="dcterms:W3CDTF">2025-12-04T00:47:13Z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eyJoZGlkIjoiZjQ5YmNjNGRiYmMyM2VhZTljMjQ3YTY0Nzk4MjJmOTMiLCJ1c2VySWQiOiI1MTg0NDc3MzkifQ==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7BAD350967434153BB6CC301E543E01D_12</vt:lpwstr>
  </property>
</Properties>
</file>