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03494">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6E867649">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6E867649">
                      <w:pPr>
                        <w:pStyle w:val="8"/>
                        <w:spacing w:before="0" w:beforeAutospacing="0" w:after="0" w:afterAutospacing="0"/>
                        <w:jc w:val="both"/>
                      </w:pPr>
                    </w:p>
                  </w:txbxContent>
                </v:textbox>
                <w10:anchorlock/>
              </v:shape>
            </w:pict>
          </mc:Fallback>
        </mc:AlternateContent>
      </w:r>
    </w:p>
    <w:p w14:paraId="657DBE59">
      <w:pPr>
        <w:rPr>
          <w:rFonts w:ascii="华文中宋" w:hAnsi="华文中宋" w:eastAsia="华文中宋"/>
          <w:b/>
          <w:sz w:val="36"/>
          <w:szCs w:val="36"/>
        </w:rPr>
      </w:pPr>
    </w:p>
    <w:p w14:paraId="23FC3918">
      <w:pPr>
        <w:rPr>
          <w:rFonts w:ascii="华文中宋" w:hAnsi="华文中宋" w:eastAsia="华文中宋"/>
          <w:b/>
          <w:sz w:val="36"/>
          <w:szCs w:val="36"/>
        </w:rPr>
      </w:pPr>
    </w:p>
    <w:p w14:paraId="1E27229D">
      <w:pPr>
        <w:rPr>
          <w:rFonts w:ascii="华文中宋" w:hAnsi="华文中宋" w:eastAsia="华文中宋"/>
          <w:b/>
          <w:sz w:val="36"/>
          <w:szCs w:val="36"/>
        </w:rPr>
      </w:pPr>
    </w:p>
    <w:p w14:paraId="5E67B328">
      <w:pPr>
        <w:rPr>
          <w:rFonts w:ascii="仿宋_GB2312" w:eastAsia="仿宋_GB2312"/>
          <w:sz w:val="32"/>
          <w:szCs w:val="32"/>
        </w:rPr>
      </w:pPr>
    </w:p>
    <w:p w14:paraId="4B50E25E">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rPr>
        <w:t>1 〕162号</w:t>
      </w:r>
      <w:r>
        <w:rPr>
          <w:rFonts w:hint="eastAsia" w:ascii="仿宋" w:hAnsi="仿宋" w:eastAsia="仿宋" w:cs="仿宋"/>
          <w:b/>
          <w:sz w:val="36"/>
          <w:szCs w:val="36"/>
        </w:rPr>
        <w:t xml:space="preserve">            </w:t>
      </w:r>
      <w:r>
        <w:rPr>
          <w:rFonts w:ascii="宋体" w:hAnsi="宋体" w:cs="宋体"/>
          <w:kern w:val="0"/>
          <w:sz w:val="24"/>
        </w:rPr>
        <w:t> </w:t>
      </w:r>
    </w:p>
    <w:p w14:paraId="79090C02">
      <w:pPr>
        <w:spacing w:line="520" w:lineRule="exact"/>
        <w:rPr>
          <w:rFonts w:ascii="仿宋_GB2312" w:hAnsi="仿宋_GB2312" w:eastAsia="仿宋_GB2312" w:cs="仿宋_GB2312"/>
          <w:color w:val="000000"/>
          <w:kern w:val="0"/>
          <w:sz w:val="32"/>
          <w:szCs w:val="32"/>
        </w:rPr>
      </w:pPr>
    </w:p>
    <w:p w14:paraId="6B1E9D17">
      <w:pPr>
        <w:rPr>
          <w:rFonts w:ascii="仿宋" w:hAnsi="仿宋" w:eastAsia="仿宋"/>
          <w:sz w:val="32"/>
          <w:szCs w:val="32"/>
        </w:rPr>
      </w:pPr>
    </w:p>
    <w:p w14:paraId="107D58A5">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14:paraId="33BE6AF7">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关于公布区政府及区政府办公室规范性文件</w:t>
      </w:r>
    </w:p>
    <w:p w14:paraId="2B1A41F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清理结果的通知</w:t>
      </w:r>
    </w:p>
    <w:p w14:paraId="2961C8CC">
      <w:pPr>
        <w:spacing w:line="620" w:lineRule="exact"/>
        <w:jc w:val="center"/>
        <w:rPr>
          <w:rFonts w:ascii="方正小标宋简体" w:hAnsi="方正小标宋简体" w:eastAsia="方正小标宋简体" w:cs="方正小标宋简体"/>
          <w:sz w:val="44"/>
          <w:szCs w:val="44"/>
        </w:rPr>
      </w:pPr>
    </w:p>
    <w:p w14:paraId="2760FDB2">
      <w:pPr>
        <w:spacing w:line="620" w:lineRule="exact"/>
        <w:rPr>
          <w:rFonts w:ascii="仿宋_GB2312" w:hAnsi="仿宋" w:eastAsia="仿宋_GB2312" w:cs="仿宋"/>
          <w:sz w:val="32"/>
          <w:szCs w:val="32"/>
        </w:rPr>
      </w:pPr>
      <w:r>
        <w:rPr>
          <w:rFonts w:hint="eastAsia" w:ascii="仿宋_GB2312" w:hAnsi="仿宋" w:eastAsia="仿宋_GB2312" w:cs="仿宋"/>
          <w:sz w:val="32"/>
          <w:szCs w:val="32"/>
        </w:rPr>
        <w:t>各镇人民政府、街道办事处，各开发区管委会，区政府各部门，有关企事业单位：</w:t>
      </w:r>
    </w:p>
    <w:p w14:paraId="4EF1695C">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国务院办公厅《关于全面推行行政规范性文件合法性审核机制的指导意见》（国办发〔2018〕115号）、《山东省行政程序规定》（山东省人民政府令第238号）、《淄博市行政规范性文件管理办法》（淄政发〔2020〕13号）要求和上级有关规定，由区司法局牵头，重点结合机构改革、行政审批制度改革、工程建设项目审批制度改革、商事制度改革、职业资格改革、投资体制改革精神和简政放权、放管结合、优化服务、推进政府职能转变和社会治理现代化、促进公平竞争等深化改革、创新发展、环境保护、外商投资的各项改革工作要求，对区政府及区政府办公室规范性文件进行了集中清理，决定继续有效文件16件、废止文件25件，现予以公布。</w:t>
      </w:r>
    </w:p>
    <w:p w14:paraId="1E63C424">
      <w:pPr>
        <w:spacing w:line="620" w:lineRule="exact"/>
        <w:ind w:firstLine="640" w:firstLineChars="200"/>
        <w:rPr>
          <w:rFonts w:ascii="仿宋_GB2312" w:hAnsi="仿宋" w:eastAsia="仿宋_GB2312" w:cs="仿宋"/>
          <w:sz w:val="32"/>
          <w:szCs w:val="32"/>
        </w:rPr>
      </w:pPr>
    </w:p>
    <w:p w14:paraId="74686B1F">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附件：1.继续有效的区政府及区政府办公室规范性文件目</w:t>
      </w:r>
    </w:p>
    <w:p w14:paraId="64E2807E">
      <w:pPr>
        <w:spacing w:line="620"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录</w:t>
      </w:r>
    </w:p>
    <w:p w14:paraId="606841E8">
      <w:pPr>
        <w:spacing w:line="620" w:lineRule="exact"/>
        <w:ind w:left="695" w:leftChars="331" w:firstLine="816" w:firstLineChars="255"/>
        <w:rPr>
          <w:rFonts w:ascii="仿宋_GB2312" w:hAnsi="仿宋" w:eastAsia="仿宋_GB2312" w:cs="仿宋"/>
          <w:sz w:val="32"/>
          <w:szCs w:val="32"/>
        </w:rPr>
      </w:pPr>
      <w:r>
        <w:rPr>
          <w:rFonts w:hint="eastAsia" w:ascii="仿宋_GB2312" w:hAnsi="仿宋" w:eastAsia="仿宋_GB2312" w:cs="仿宋"/>
          <w:sz w:val="32"/>
          <w:szCs w:val="32"/>
        </w:rPr>
        <w:t>2.废止的区政府及区政府办公室规范性文件目录</w:t>
      </w:r>
    </w:p>
    <w:p w14:paraId="1AB53CD9">
      <w:pPr>
        <w:spacing w:line="620" w:lineRule="exact"/>
        <w:ind w:firstLine="640" w:firstLineChars="200"/>
        <w:rPr>
          <w:rFonts w:ascii="仿宋_GB2312" w:hAnsi="仿宋" w:eastAsia="仿宋_GB2312" w:cs="仿宋"/>
          <w:sz w:val="32"/>
          <w:szCs w:val="32"/>
        </w:rPr>
      </w:pPr>
    </w:p>
    <w:p w14:paraId="35EC02F6">
      <w:pPr>
        <w:spacing w:line="620" w:lineRule="exact"/>
        <w:ind w:firstLine="640" w:firstLineChars="200"/>
        <w:rPr>
          <w:rFonts w:ascii="仿宋_GB2312" w:hAnsi="仿宋" w:eastAsia="仿宋_GB2312" w:cs="仿宋"/>
          <w:sz w:val="32"/>
          <w:szCs w:val="32"/>
        </w:rPr>
      </w:pPr>
    </w:p>
    <w:p w14:paraId="3A3A5EB3">
      <w:pPr>
        <w:spacing w:line="620" w:lineRule="exact"/>
        <w:ind w:firstLine="640" w:firstLineChars="200"/>
        <w:jc w:val="center"/>
        <w:rPr>
          <w:rFonts w:ascii="仿宋_GB2312" w:hAnsi="仿宋" w:eastAsia="仿宋_GB2312" w:cs="仿宋"/>
          <w:sz w:val="32"/>
          <w:szCs w:val="32"/>
        </w:rPr>
      </w:pPr>
      <w:r>
        <w:rPr>
          <w:rFonts w:hint="eastAsia" w:ascii="仿宋_GB2312" w:hAnsi="仿宋" w:eastAsia="仿宋_GB2312" w:cs="仿宋"/>
          <w:sz w:val="32"/>
          <w:szCs w:val="32"/>
        </w:rPr>
        <w:t xml:space="preserve">                                  临淄区人民政府</w:t>
      </w:r>
    </w:p>
    <w:p w14:paraId="6C4FCFDE">
      <w:pPr>
        <w:spacing w:line="62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2021年10月8日</w:t>
      </w:r>
    </w:p>
    <w:p w14:paraId="4CE6657E">
      <w:pPr>
        <w:pStyle w:val="2"/>
        <w:rPr>
          <w:rFonts w:hint="default"/>
        </w:rPr>
      </w:pPr>
    </w:p>
    <w:p w14:paraId="3DD077B4">
      <w:pPr>
        <w:spacing w:line="62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（此件公开发布）</w:t>
      </w:r>
    </w:p>
    <w:p w14:paraId="018D0192">
      <w:pPr>
        <w:spacing w:line="560" w:lineRule="exact"/>
        <w:rPr>
          <w:rFonts w:ascii="仿宋" w:hAnsi="仿宋" w:eastAsia="仿宋" w:cs="仿宋"/>
          <w:sz w:val="32"/>
          <w:szCs w:val="32"/>
        </w:rPr>
      </w:pPr>
    </w:p>
    <w:p w14:paraId="1981F4F7">
      <w:pPr>
        <w:spacing w:line="560" w:lineRule="exact"/>
        <w:rPr>
          <w:rFonts w:ascii="仿宋" w:hAnsi="仿宋" w:eastAsia="仿宋" w:cs="仿宋"/>
          <w:sz w:val="32"/>
          <w:szCs w:val="32"/>
        </w:rPr>
      </w:pPr>
    </w:p>
    <w:p w14:paraId="299F60AE">
      <w:pPr>
        <w:pStyle w:val="8"/>
        <w:spacing w:line="560" w:lineRule="exact"/>
        <w:jc w:val="both"/>
        <w:rPr>
          <w:rFonts w:ascii="仿宋_GB2312" w:hAnsi="仿宋_GB2312" w:eastAsia="仿宋_GB2312" w:cs="仿宋_GB2312"/>
          <w:color w:val="3D3D3D"/>
          <w:sz w:val="32"/>
          <w:szCs w:val="32"/>
        </w:rPr>
      </w:pPr>
    </w:p>
    <w:p w14:paraId="624CB3FC">
      <w:pPr>
        <w:pStyle w:val="8"/>
        <w:spacing w:line="560" w:lineRule="exact"/>
        <w:jc w:val="both"/>
        <w:rPr>
          <w:rFonts w:ascii="仿宋_GB2312" w:hAnsi="仿宋_GB2312" w:eastAsia="仿宋_GB2312" w:cs="仿宋_GB2312"/>
          <w:color w:val="3D3D3D"/>
          <w:sz w:val="32"/>
          <w:szCs w:val="32"/>
        </w:rPr>
      </w:pPr>
    </w:p>
    <w:p w14:paraId="33A1B8A8">
      <w:pPr>
        <w:pStyle w:val="8"/>
        <w:spacing w:line="560" w:lineRule="exact"/>
        <w:jc w:val="both"/>
        <w:rPr>
          <w:rFonts w:ascii="仿宋_GB2312" w:hAnsi="仿宋_GB2312" w:eastAsia="仿宋_GB2312" w:cs="仿宋_GB2312"/>
          <w:color w:val="3D3D3D"/>
          <w:sz w:val="32"/>
          <w:szCs w:val="32"/>
        </w:rPr>
      </w:pPr>
    </w:p>
    <w:p w14:paraId="5E35C89D">
      <w:pPr>
        <w:pStyle w:val="8"/>
        <w:spacing w:line="560" w:lineRule="exact"/>
        <w:jc w:val="both"/>
        <w:rPr>
          <w:rFonts w:ascii="仿宋_GB2312" w:hAnsi="仿宋_GB2312" w:eastAsia="仿宋_GB2312" w:cs="仿宋_GB2312"/>
          <w:color w:val="3D3D3D"/>
          <w:sz w:val="32"/>
          <w:szCs w:val="32"/>
        </w:rPr>
      </w:pPr>
    </w:p>
    <w:p w14:paraId="505E2918">
      <w:pPr>
        <w:pStyle w:val="8"/>
        <w:spacing w:line="600" w:lineRule="atLeast"/>
        <w:jc w:val="both"/>
        <w:rPr>
          <w:rFonts w:ascii="仿宋_GB2312" w:hAnsi="仿宋_GB2312" w:eastAsia="仿宋_GB2312" w:cs="仿宋_GB2312"/>
          <w:color w:val="3D3D3D"/>
          <w:sz w:val="32"/>
          <w:szCs w:val="32"/>
        </w:rPr>
      </w:pPr>
    </w:p>
    <w:p w14:paraId="475B5370">
      <w:pPr>
        <w:pStyle w:val="8"/>
        <w:spacing w:line="600" w:lineRule="atLeast"/>
        <w:jc w:val="both"/>
        <w:rPr>
          <w:rFonts w:ascii="黑体" w:hAnsi="黑体" w:eastAsia="黑体" w:cs="黑体"/>
          <w:color w:val="3D3D3D"/>
          <w:sz w:val="32"/>
          <w:szCs w:val="32"/>
        </w:rPr>
      </w:pPr>
      <w:r>
        <w:rPr>
          <w:rFonts w:hint="eastAsia" w:ascii="黑体" w:hAnsi="黑体" w:eastAsia="黑体" w:cs="黑体"/>
          <w:color w:val="3D3D3D"/>
          <w:sz w:val="32"/>
          <w:szCs w:val="32"/>
        </w:rPr>
        <w:t>附件1</w:t>
      </w:r>
    </w:p>
    <w:p w14:paraId="159CC1BD">
      <w:pPr>
        <w:pStyle w:val="8"/>
        <w:spacing w:line="600" w:lineRule="atLeast"/>
        <w:jc w:val="both"/>
        <w:rPr>
          <w:rFonts w:ascii="黑体" w:hAnsi="黑体" w:eastAsia="黑体" w:cs="黑体"/>
          <w:color w:val="3D3D3D"/>
          <w:sz w:val="32"/>
          <w:szCs w:val="32"/>
        </w:rPr>
      </w:pPr>
    </w:p>
    <w:p w14:paraId="39C11F2A">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w:t>
      </w:r>
      <w:r>
        <w:rPr>
          <w:rFonts w:ascii="方正小标宋简体" w:hAnsi="方正小标宋简体" w:eastAsia="方正小标宋简体" w:cs="方正小标宋简体"/>
          <w:sz w:val="44"/>
          <w:szCs w:val="44"/>
        </w:rPr>
        <w:t>有效的区政府及区政府办公室</w:t>
      </w:r>
    </w:p>
    <w:p w14:paraId="40D56E3E">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规范性文件目录</w:t>
      </w:r>
    </w:p>
    <w:p w14:paraId="56F30E26">
      <w:pPr>
        <w:spacing w:line="600" w:lineRule="exact"/>
        <w:jc w:val="center"/>
        <w:rPr>
          <w:rFonts w:ascii="方正小标宋简体" w:hAnsi="方正小标宋简体" w:eastAsia="方正小标宋简体" w:cs="方正小标宋简体"/>
          <w:sz w:val="44"/>
          <w:szCs w:val="44"/>
        </w:rPr>
      </w:pPr>
    </w:p>
    <w:tbl>
      <w:tblPr>
        <w:tblStyle w:val="9"/>
        <w:tblW w:w="100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753"/>
        <w:gridCol w:w="3479"/>
        <w:gridCol w:w="1800"/>
        <w:gridCol w:w="1513"/>
        <w:gridCol w:w="2521"/>
      </w:tblGrid>
      <w:tr w14:paraId="1F16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4572A889">
            <w:pPr>
              <w:pStyle w:val="8"/>
              <w:jc w:val="center"/>
              <w:rPr>
                <w:rFonts w:ascii="黑体" w:hAnsi="黑体" w:eastAsia="黑体" w:cs="黑体"/>
              </w:rPr>
            </w:pPr>
            <w:r>
              <w:rPr>
                <w:rFonts w:hint="eastAsia" w:ascii="黑体" w:hAnsi="黑体" w:eastAsia="黑体" w:cs="黑体"/>
                <w:color w:val="000000"/>
              </w:rPr>
              <w:t>序号</w:t>
            </w:r>
          </w:p>
        </w:tc>
        <w:tc>
          <w:tcPr>
            <w:tcW w:w="3479" w:type="dxa"/>
            <w:tcBorders>
              <w:tl2br w:val="nil"/>
              <w:tr2bl w:val="nil"/>
            </w:tcBorders>
            <w:shd w:val="clear" w:color="auto" w:fill="FFFFFF"/>
            <w:tcMar>
              <w:top w:w="0" w:type="dxa"/>
              <w:left w:w="105" w:type="dxa"/>
              <w:bottom w:w="0" w:type="dxa"/>
              <w:right w:w="105" w:type="dxa"/>
            </w:tcMar>
            <w:vAlign w:val="center"/>
          </w:tcPr>
          <w:p w14:paraId="5AB87CB7">
            <w:pPr>
              <w:pStyle w:val="8"/>
              <w:jc w:val="center"/>
              <w:rPr>
                <w:rFonts w:ascii="黑体" w:hAnsi="黑体" w:eastAsia="黑体" w:cs="黑体"/>
                <w:color w:val="000000"/>
              </w:rPr>
            </w:pPr>
            <w:r>
              <w:rPr>
                <w:rFonts w:hint="eastAsia" w:ascii="黑体" w:hAnsi="黑体" w:eastAsia="黑体" w:cs="黑体"/>
                <w:color w:val="000000"/>
              </w:rPr>
              <w:t>文件标题</w:t>
            </w:r>
          </w:p>
        </w:tc>
        <w:tc>
          <w:tcPr>
            <w:tcW w:w="1800" w:type="dxa"/>
            <w:tcBorders>
              <w:tl2br w:val="nil"/>
              <w:tr2bl w:val="nil"/>
            </w:tcBorders>
            <w:shd w:val="clear" w:color="auto" w:fill="FFFFFF"/>
            <w:tcMar>
              <w:top w:w="0" w:type="dxa"/>
              <w:left w:w="105" w:type="dxa"/>
              <w:bottom w:w="0" w:type="dxa"/>
              <w:right w:w="105" w:type="dxa"/>
            </w:tcMar>
            <w:vAlign w:val="center"/>
          </w:tcPr>
          <w:p w14:paraId="7295565D">
            <w:pPr>
              <w:pStyle w:val="8"/>
              <w:jc w:val="center"/>
              <w:rPr>
                <w:rFonts w:ascii="黑体" w:hAnsi="黑体" w:eastAsia="黑体" w:cs="黑体"/>
              </w:rPr>
            </w:pPr>
            <w:r>
              <w:rPr>
                <w:rFonts w:hint="eastAsia" w:ascii="黑体" w:hAnsi="黑体" w:eastAsia="黑体" w:cs="黑体"/>
                <w:color w:val="000000"/>
              </w:rPr>
              <w:t>文件号</w:t>
            </w:r>
          </w:p>
        </w:tc>
        <w:tc>
          <w:tcPr>
            <w:tcW w:w="1513" w:type="dxa"/>
            <w:tcBorders>
              <w:tl2br w:val="nil"/>
              <w:tr2bl w:val="nil"/>
            </w:tcBorders>
            <w:shd w:val="clear" w:color="auto" w:fill="FFFFFF"/>
            <w:tcMar>
              <w:top w:w="0" w:type="dxa"/>
              <w:left w:w="105" w:type="dxa"/>
              <w:bottom w:w="0" w:type="dxa"/>
              <w:right w:w="105" w:type="dxa"/>
            </w:tcMar>
            <w:vAlign w:val="center"/>
          </w:tcPr>
          <w:p w14:paraId="661F1E7A">
            <w:pPr>
              <w:pStyle w:val="8"/>
              <w:jc w:val="center"/>
              <w:rPr>
                <w:rFonts w:ascii="黑体" w:hAnsi="黑体" w:eastAsia="黑体" w:cs="黑体"/>
              </w:rPr>
            </w:pPr>
            <w:r>
              <w:rPr>
                <w:rFonts w:hint="eastAsia" w:ascii="黑体" w:hAnsi="黑体" w:eastAsia="黑体" w:cs="黑体"/>
                <w:color w:val="000000"/>
              </w:rPr>
              <w:t>有效期</w:t>
            </w:r>
          </w:p>
        </w:tc>
        <w:tc>
          <w:tcPr>
            <w:tcW w:w="2521" w:type="dxa"/>
            <w:tcBorders>
              <w:tl2br w:val="nil"/>
              <w:tr2bl w:val="nil"/>
            </w:tcBorders>
            <w:shd w:val="clear" w:color="auto" w:fill="FFFFFF"/>
            <w:tcMar>
              <w:top w:w="0" w:type="dxa"/>
              <w:left w:w="105" w:type="dxa"/>
              <w:bottom w:w="0" w:type="dxa"/>
              <w:right w:w="105" w:type="dxa"/>
            </w:tcMar>
            <w:vAlign w:val="center"/>
          </w:tcPr>
          <w:p w14:paraId="52E10F5A">
            <w:pPr>
              <w:pStyle w:val="8"/>
              <w:jc w:val="center"/>
              <w:rPr>
                <w:rFonts w:ascii="黑体" w:hAnsi="黑体" w:eastAsia="黑体" w:cs="黑体"/>
              </w:rPr>
            </w:pPr>
            <w:r>
              <w:rPr>
                <w:rFonts w:hint="eastAsia" w:ascii="黑体" w:hAnsi="黑体" w:eastAsia="黑体" w:cs="黑体"/>
                <w:color w:val="000000"/>
              </w:rPr>
              <w:t>统一编号</w:t>
            </w:r>
          </w:p>
        </w:tc>
      </w:tr>
      <w:tr w14:paraId="634B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4988EF92">
            <w:pPr>
              <w:pStyle w:val="8"/>
              <w:jc w:val="center"/>
              <w:rPr>
                <w:rFonts w:ascii="仿宋" w:hAnsi="仿宋" w:eastAsia="仿宋" w:cs="仿宋"/>
              </w:rPr>
            </w:pPr>
            <w:r>
              <w:rPr>
                <w:rFonts w:ascii="仿宋" w:hAnsi="仿宋" w:eastAsia="仿宋" w:cs="仿宋"/>
                <w:color w:val="000000"/>
              </w:rPr>
              <w:t>1</w:t>
            </w:r>
          </w:p>
        </w:tc>
        <w:tc>
          <w:tcPr>
            <w:tcW w:w="3479" w:type="dxa"/>
            <w:tcBorders>
              <w:tl2br w:val="nil"/>
              <w:tr2bl w:val="nil"/>
            </w:tcBorders>
            <w:shd w:val="clear" w:color="auto" w:fill="auto"/>
            <w:tcMar>
              <w:top w:w="0" w:type="dxa"/>
              <w:left w:w="105" w:type="dxa"/>
              <w:bottom w:w="0" w:type="dxa"/>
              <w:right w:w="105" w:type="dxa"/>
            </w:tcMar>
            <w:vAlign w:val="center"/>
          </w:tcPr>
          <w:p w14:paraId="255B7FDE">
            <w:pPr>
              <w:pStyle w:val="8"/>
              <w:rPr>
                <w:rFonts w:ascii="仿宋" w:hAnsi="仿宋" w:eastAsia="仿宋" w:cs="仿宋"/>
              </w:rPr>
            </w:pPr>
            <w:r>
              <w:rPr>
                <w:rFonts w:hint="eastAsia" w:ascii="仿宋" w:hAnsi="仿宋" w:eastAsia="仿宋" w:cs="仿宋"/>
                <w:color w:val="000000"/>
              </w:rPr>
              <w:t>关于印发临淄区政府公共投融资建设项目审计办法及其实施细则的通知</w:t>
            </w:r>
          </w:p>
        </w:tc>
        <w:tc>
          <w:tcPr>
            <w:tcW w:w="1800" w:type="dxa"/>
            <w:tcBorders>
              <w:tl2br w:val="nil"/>
              <w:tr2bl w:val="nil"/>
            </w:tcBorders>
            <w:shd w:val="clear" w:color="auto" w:fill="auto"/>
            <w:tcMar>
              <w:top w:w="0" w:type="dxa"/>
              <w:left w:w="105" w:type="dxa"/>
              <w:bottom w:w="0" w:type="dxa"/>
              <w:right w:w="105" w:type="dxa"/>
            </w:tcMar>
            <w:vAlign w:val="center"/>
          </w:tcPr>
          <w:p w14:paraId="42453A98">
            <w:pPr>
              <w:pStyle w:val="8"/>
              <w:jc w:val="center"/>
              <w:rPr>
                <w:rFonts w:ascii="仿宋" w:hAnsi="仿宋" w:eastAsia="仿宋" w:cs="仿宋"/>
                <w:color w:val="000000"/>
              </w:rPr>
            </w:pPr>
            <w:r>
              <w:rPr>
                <w:rFonts w:hint="eastAsia" w:ascii="仿宋" w:hAnsi="仿宋" w:eastAsia="仿宋" w:cs="仿宋"/>
                <w:color w:val="000000"/>
              </w:rPr>
              <w:t>临政字〔2017〕223号</w:t>
            </w:r>
          </w:p>
        </w:tc>
        <w:tc>
          <w:tcPr>
            <w:tcW w:w="1513" w:type="dxa"/>
            <w:tcBorders>
              <w:tl2br w:val="nil"/>
              <w:tr2bl w:val="nil"/>
            </w:tcBorders>
            <w:shd w:val="clear" w:color="auto" w:fill="auto"/>
            <w:tcMar>
              <w:top w:w="0" w:type="dxa"/>
              <w:left w:w="105" w:type="dxa"/>
              <w:bottom w:w="0" w:type="dxa"/>
              <w:right w:w="105" w:type="dxa"/>
            </w:tcMar>
            <w:vAlign w:val="center"/>
          </w:tcPr>
          <w:p w14:paraId="74E5B5FA">
            <w:pPr>
              <w:pStyle w:val="8"/>
              <w:jc w:val="center"/>
              <w:rPr>
                <w:rFonts w:ascii="仿宋" w:hAnsi="仿宋" w:eastAsia="仿宋" w:cs="仿宋"/>
              </w:rPr>
            </w:pPr>
            <w:r>
              <w:rPr>
                <w:rFonts w:hint="eastAsia" w:ascii="仿宋" w:hAnsi="仿宋" w:eastAsia="仿宋" w:cs="仿宋"/>
                <w:color w:val="000000"/>
              </w:rPr>
              <w:t>2022年11月30日</w:t>
            </w:r>
          </w:p>
        </w:tc>
        <w:tc>
          <w:tcPr>
            <w:tcW w:w="2521" w:type="dxa"/>
            <w:tcBorders>
              <w:tl2br w:val="nil"/>
              <w:tr2bl w:val="nil"/>
            </w:tcBorders>
            <w:shd w:val="clear" w:color="auto" w:fill="auto"/>
            <w:tcMar>
              <w:top w:w="0" w:type="dxa"/>
              <w:left w:w="105" w:type="dxa"/>
              <w:bottom w:w="0" w:type="dxa"/>
              <w:right w:w="105" w:type="dxa"/>
            </w:tcMar>
            <w:vAlign w:val="center"/>
          </w:tcPr>
          <w:p w14:paraId="2B833314">
            <w:pPr>
              <w:pStyle w:val="8"/>
              <w:jc w:val="center"/>
              <w:rPr>
                <w:rFonts w:ascii="仿宋" w:hAnsi="仿宋" w:eastAsia="仿宋" w:cs="仿宋"/>
              </w:rPr>
            </w:pPr>
            <w:r>
              <w:rPr>
                <w:rFonts w:hint="eastAsia" w:ascii="仿宋" w:hAnsi="仿宋" w:eastAsia="仿宋" w:cs="仿宋"/>
                <w:color w:val="000000"/>
              </w:rPr>
              <w:t>LZDR-2017-0010004</w:t>
            </w:r>
          </w:p>
        </w:tc>
      </w:tr>
      <w:tr w14:paraId="0407C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5C8D8AAC">
            <w:pPr>
              <w:pStyle w:val="8"/>
              <w:jc w:val="center"/>
              <w:rPr>
                <w:rFonts w:ascii="仿宋" w:hAnsi="仿宋" w:eastAsia="仿宋" w:cs="仿宋"/>
              </w:rPr>
            </w:pPr>
            <w:r>
              <w:rPr>
                <w:rFonts w:ascii="仿宋" w:hAnsi="仿宋" w:eastAsia="仿宋" w:cs="仿宋"/>
                <w:color w:val="000000"/>
              </w:rPr>
              <w:t>2</w:t>
            </w:r>
          </w:p>
        </w:tc>
        <w:tc>
          <w:tcPr>
            <w:tcW w:w="3479" w:type="dxa"/>
            <w:tcBorders>
              <w:tl2br w:val="nil"/>
              <w:tr2bl w:val="nil"/>
            </w:tcBorders>
            <w:shd w:val="clear" w:color="auto" w:fill="auto"/>
            <w:tcMar>
              <w:top w:w="0" w:type="dxa"/>
              <w:left w:w="105" w:type="dxa"/>
              <w:bottom w:w="0" w:type="dxa"/>
              <w:right w:w="105" w:type="dxa"/>
            </w:tcMar>
            <w:vAlign w:val="center"/>
          </w:tcPr>
          <w:p w14:paraId="3D0DC03A">
            <w:pPr>
              <w:pStyle w:val="8"/>
              <w:rPr>
                <w:rFonts w:ascii="仿宋" w:hAnsi="仿宋" w:eastAsia="仿宋" w:cs="仿宋"/>
              </w:rPr>
            </w:pPr>
            <w:r>
              <w:rPr>
                <w:rFonts w:hint="eastAsia" w:ascii="仿宋" w:hAnsi="仿宋" w:eastAsia="仿宋" w:cs="仿宋"/>
                <w:color w:val="000000"/>
              </w:rPr>
              <w:t>关于印发临淄区“鲁担·惠农贷”风险补偿基金管理办法的通知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53943F72">
            <w:pPr>
              <w:pStyle w:val="8"/>
              <w:jc w:val="center"/>
              <w:rPr>
                <w:rFonts w:ascii="仿宋" w:hAnsi="仿宋" w:eastAsia="仿宋" w:cs="仿宋"/>
              </w:rPr>
            </w:pPr>
            <w:r>
              <w:rPr>
                <w:rFonts w:hint="eastAsia" w:ascii="仿宋" w:hAnsi="仿宋" w:eastAsia="仿宋" w:cs="仿宋"/>
                <w:color w:val="000000"/>
              </w:rPr>
              <w:t>临政字〔2018〕145号</w:t>
            </w:r>
          </w:p>
        </w:tc>
        <w:tc>
          <w:tcPr>
            <w:tcW w:w="1513" w:type="dxa"/>
            <w:tcBorders>
              <w:tl2br w:val="nil"/>
              <w:tr2bl w:val="nil"/>
            </w:tcBorders>
            <w:shd w:val="clear" w:color="auto" w:fill="auto"/>
            <w:tcMar>
              <w:top w:w="0" w:type="dxa"/>
              <w:left w:w="105" w:type="dxa"/>
              <w:bottom w:w="0" w:type="dxa"/>
              <w:right w:w="105" w:type="dxa"/>
            </w:tcMar>
            <w:vAlign w:val="center"/>
          </w:tcPr>
          <w:p w14:paraId="7952D21A">
            <w:pPr>
              <w:pStyle w:val="8"/>
              <w:jc w:val="center"/>
              <w:rPr>
                <w:rFonts w:ascii="仿宋" w:hAnsi="仿宋" w:eastAsia="仿宋" w:cs="仿宋"/>
              </w:rPr>
            </w:pPr>
            <w:r>
              <w:rPr>
                <w:rFonts w:hint="eastAsia" w:ascii="仿宋" w:hAnsi="仿宋" w:eastAsia="仿宋" w:cs="仿宋"/>
                <w:color w:val="000000"/>
              </w:rPr>
              <w:t>2023年8月31日</w:t>
            </w:r>
          </w:p>
        </w:tc>
        <w:tc>
          <w:tcPr>
            <w:tcW w:w="2521" w:type="dxa"/>
            <w:tcBorders>
              <w:tl2br w:val="nil"/>
              <w:tr2bl w:val="nil"/>
            </w:tcBorders>
            <w:shd w:val="clear" w:color="auto" w:fill="auto"/>
            <w:tcMar>
              <w:top w:w="0" w:type="dxa"/>
              <w:left w:w="105" w:type="dxa"/>
              <w:bottom w:w="0" w:type="dxa"/>
              <w:right w:w="105" w:type="dxa"/>
            </w:tcMar>
            <w:vAlign w:val="center"/>
          </w:tcPr>
          <w:p w14:paraId="7953198A">
            <w:pPr>
              <w:pStyle w:val="8"/>
              <w:jc w:val="center"/>
              <w:rPr>
                <w:rFonts w:ascii="仿宋" w:hAnsi="仿宋" w:eastAsia="仿宋" w:cs="仿宋"/>
              </w:rPr>
            </w:pPr>
            <w:r>
              <w:rPr>
                <w:rFonts w:hint="eastAsia" w:ascii="仿宋" w:hAnsi="仿宋" w:eastAsia="仿宋" w:cs="仿宋"/>
                <w:color w:val="000000"/>
              </w:rPr>
              <w:t>LZDR-2018-0010001</w:t>
            </w:r>
          </w:p>
        </w:tc>
      </w:tr>
      <w:tr w14:paraId="1A13B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3A087E8A">
            <w:pPr>
              <w:pStyle w:val="8"/>
              <w:jc w:val="center"/>
              <w:rPr>
                <w:rFonts w:ascii="仿宋" w:hAnsi="仿宋" w:eastAsia="仿宋" w:cs="仿宋"/>
              </w:rPr>
            </w:pPr>
            <w:r>
              <w:rPr>
                <w:rFonts w:ascii="仿宋" w:hAnsi="仿宋" w:eastAsia="仿宋" w:cs="仿宋"/>
                <w:color w:val="000000"/>
              </w:rPr>
              <w:t>3</w:t>
            </w:r>
          </w:p>
        </w:tc>
        <w:tc>
          <w:tcPr>
            <w:tcW w:w="3479" w:type="dxa"/>
            <w:tcBorders>
              <w:tl2br w:val="nil"/>
              <w:tr2bl w:val="nil"/>
            </w:tcBorders>
            <w:shd w:val="clear" w:color="auto" w:fill="auto"/>
            <w:tcMar>
              <w:top w:w="0" w:type="dxa"/>
              <w:left w:w="105" w:type="dxa"/>
              <w:bottom w:w="0" w:type="dxa"/>
              <w:right w:w="105" w:type="dxa"/>
            </w:tcMar>
            <w:vAlign w:val="center"/>
          </w:tcPr>
          <w:p w14:paraId="72EB4DE5">
            <w:pPr>
              <w:pStyle w:val="8"/>
              <w:rPr>
                <w:rFonts w:ascii="仿宋" w:hAnsi="仿宋" w:eastAsia="仿宋" w:cs="仿宋"/>
              </w:rPr>
            </w:pPr>
            <w:r>
              <w:rPr>
                <w:rFonts w:hint="eastAsia" w:ascii="仿宋" w:hAnsi="仿宋" w:eastAsia="仿宋" w:cs="仿宋"/>
                <w:color w:val="000000"/>
              </w:rPr>
              <w:t>关于印发临淄区政府信息发布协调工作规定等制度的通知</w:t>
            </w:r>
          </w:p>
        </w:tc>
        <w:tc>
          <w:tcPr>
            <w:tcW w:w="1800" w:type="dxa"/>
            <w:tcBorders>
              <w:tl2br w:val="nil"/>
              <w:tr2bl w:val="nil"/>
            </w:tcBorders>
            <w:shd w:val="clear" w:color="auto" w:fill="auto"/>
            <w:tcMar>
              <w:top w:w="0" w:type="dxa"/>
              <w:left w:w="105" w:type="dxa"/>
              <w:bottom w:w="0" w:type="dxa"/>
              <w:right w:w="105" w:type="dxa"/>
            </w:tcMar>
            <w:vAlign w:val="center"/>
          </w:tcPr>
          <w:p w14:paraId="48183B42">
            <w:pPr>
              <w:pStyle w:val="8"/>
              <w:jc w:val="center"/>
              <w:rPr>
                <w:rFonts w:ascii="仿宋" w:hAnsi="仿宋" w:eastAsia="仿宋" w:cs="仿宋"/>
                <w:color w:val="000000"/>
              </w:rPr>
            </w:pPr>
            <w:r>
              <w:rPr>
                <w:rFonts w:hint="eastAsia" w:ascii="仿宋" w:hAnsi="仿宋" w:eastAsia="仿宋" w:cs="仿宋"/>
                <w:color w:val="000000"/>
              </w:rPr>
              <w:t>临政办发〔2015〕15号</w:t>
            </w:r>
          </w:p>
        </w:tc>
        <w:tc>
          <w:tcPr>
            <w:tcW w:w="1513" w:type="dxa"/>
            <w:tcBorders>
              <w:tl2br w:val="nil"/>
              <w:tr2bl w:val="nil"/>
            </w:tcBorders>
            <w:shd w:val="clear" w:color="auto" w:fill="auto"/>
            <w:tcMar>
              <w:top w:w="0" w:type="dxa"/>
              <w:left w:w="105" w:type="dxa"/>
              <w:bottom w:w="0" w:type="dxa"/>
              <w:right w:w="105" w:type="dxa"/>
            </w:tcMar>
            <w:vAlign w:val="center"/>
          </w:tcPr>
          <w:p w14:paraId="64A6308F">
            <w:pPr>
              <w:pStyle w:val="8"/>
              <w:jc w:val="center"/>
              <w:rPr>
                <w:rFonts w:ascii="仿宋" w:hAnsi="仿宋" w:eastAsia="仿宋" w:cs="仿宋"/>
              </w:rPr>
            </w:pPr>
            <w:r>
              <w:rPr>
                <w:rFonts w:hint="eastAsia" w:ascii="仿宋" w:hAnsi="仿宋" w:eastAsia="仿宋" w:cs="仿宋"/>
                <w:color w:val="000000"/>
              </w:rPr>
              <w:t>2021年12月31日</w:t>
            </w:r>
          </w:p>
        </w:tc>
        <w:tc>
          <w:tcPr>
            <w:tcW w:w="2521" w:type="dxa"/>
            <w:tcBorders>
              <w:tl2br w:val="nil"/>
              <w:tr2bl w:val="nil"/>
            </w:tcBorders>
            <w:shd w:val="clear" w:color="auto" w:fill="auto"/>
            <w:tcMar>
              <w:top w:w="0" w:type="dxa"/>
              <w:left w:w="105" w:type="dxa"/>
              <w:bottom w:w="0" w:type="dxa"/>
              <w:right w:w="105" w:type="dxa"/>
            </w:tcMar>
            <w:vAlign w:val="center"/>
          </w:tcPr>
          <w:p w14:paraId="56A1D921">
            <w:pPr>
              <w:pStyle w:val="8"/>
              <w:jc w:val="center"/>
              <w:rPr>
                <w:rFonts w:ascii="仿宋" w:hAnsi="仿宋" w:eastAsia="仿宋" w:cs="仿宋"/>
              </w:rPr>
            </w:pPr>
            <w:r>
              <w:rPr>
                <w:rFonts w:hint="eastAsia" w:ascii="仿宋" w:hAnsi="仿宋" w:eastAsia="仿宋" w:cs="仿宋"/>
                <w:color w:val="000000"/>
              </w:rPr>
              <w:t>LZDR-2015-0020006</w:t>
            </w:r>
          </w:p>
        </w:tc>
      </w:tr>
      <w:tr w14:paraId="35651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19A0DD3">
            <w:pPr>
              <w:pStyle w:val="8"/>
              <w:jc w:val="center"/>
              <w:rPr>
                <w:rFonts w:ascii="仿宋" w:hAnsi="仿宋" w:eastAsia="仿宋" w:cs="仿宋"/>
              </w:rPr>
            </w:pPr>
            <w:r>
              <w:rPr>
                <w:rFonts w:ascii="仿宋" w:hAnsi="仿宋" w:eastAsia="仿宋" w:cs="仿宋"/>
                <w:color w:val="000000"/>
              </w:rPr>
              <w:t>4</w:t>
            </w:r>
          </w:p>
        </w:tc>
        <w:tc>
          <w:tcPr>
            <w:tcW w:w="3479" w:type="dxa"/>
            <w:tcBorders>
              <w:tl2br w:val="nil"/>
              <w:tr2bl w:val="nil"/>
            </w:tcBorders>
            <w:shd w:val="clear" w:color="auto" w:fill="auto"/>
            <w:tcMar>
              <w:top w:w="0" w:type="dxa"/>
              <w:left w:w="105" w:type="dxa"/>
              <w:bottom w:w="0" w:type="dxa"/>
              <w:right w:w="105" w:type="dxa"/>
            </w:tcMar>
            <w:vAlign w:val="center"/>
          </w:tcPr>
          <w:p w14:paraId="0E110CC8">
            <w:pPr>
              <w:pStyle w:val="8"/>
              <w:rPr>
                <w:rFonts w:ascii="仿宋" w:hAnsi="仿宋" w:eastAsia="仿宋" w:cs="仿宋"/>
              </w:rPr>
            </w:pPr>
            <w:r>
              <w:rPr>
                <w:rFonts w:hint="eastAsia" w:ascii="仿宋" w:hAnsi="仿宋" w:eastAsia="仿宋" w:cs="仿宋"/>
                <w:color w:val="000000"/>
              </w:rPr>
              <w:t>关于印发临淄城区无物业管理小区管理实施办法的通知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3F23FFD1">
            <w:pPr>
              <w:pStyle w:val="8"/>
              <w:jc w:val="center"/>
              <w:rPr>
                <w:rFonts w:ascii="仿宋" w:hAnsi="仿宋" w:eastAsia="仿宋" w:cs="仿宋"/>
              </w:rPr>
            </w:pPr>
            <w:r>
              <w:rPr>
                <w:rFonts w:hint="eastAsia" w:ascii="仿宋" w:hAnsi="仿宋" w:eastAsia="仿宋" w:cs="仿宋"/>
                <w:color w:val="000000"/>
              </w:rPr>
              <w:t>临政办发〔2016〕7号</w:t>
            </w:r>
          </w:p>
        </w:tc>
        <w:tc>
          <w:tcPr>
            <w:tcW w:w="1513" w:type="dxa"/>
            <w:tcBorders>
              <w:tl2br w:val="nil"/>
              <w:tr2bl w:val="nil"/>
            </w:tcBorders>
            <w:shd w:val="clear" w:color="auto" w:fill="auto"/>
            <w:tcMar>
              <w:top w:w="0" w:type="dxa"/>
              <w:left w:w="105" w:type="dxa"/>
              <w:bottom w:w="0" w:type="dxa"/>
              <w:right w:w="105" w:type="dxa"/>
            </w:tcMar>
            <w:vAlign w:val="center"/>
          </w:tcPr>
          <w:p w14:paraId="6319CBE1">
            <w:pPr>
              <w:pStyle w:val="8"/>
              <w:jc w:val="center"/>
              <w:rPr>
                <w:rFonts w:ascii="仿宋" w:hAnsi="仿宋" w:eastAsia="仿宋" w:cs="仿宋"/>
              </w:rPr>
            </w:pPr>
            <w:r>
              <w:rPr>
                <w:rFonts w:hint="eastAsia" w:ascii="仿宋" w:hAnsi="仿宋" w:eastAsia="仿宋" w:cs="仿宋"/>
                <w:color w:val="000000"/>
              </w:rPr>
              <w:t>2021年12月31日</w:t>
            </w:r>
          </w:p>
        </w:tc>
        <w:tc>
          <w:tcPr>
            <w:tcW w:w="2521" w:type="dxa"/>
            <w:tcBorders>
              <w:tl2br w:val="nil"/>
              <w:tr2bl w:val="nil"/>
            </w:tcBorders>
            <w:shd w:val="clear" w:color="auto" w:fill="auto"/>
            <w:tcMar>
              <w:top w:w="0" w:type="dxa"/>
              <w:left w:w="105" w:type="dxa"/>
              <w:bottom w:w="0" w:type="dxa"/>
              <w:right w:w="105" w:type="dxa"/>
            </w:tcMar>
            <w:vAlign w:val="center"/>
          </w:tcPr>
          <w:p w14:paraId="6FAF5BE4">
            <w:pPr>
              <w:pStyle w:val="8"/>
              <w:jc w:val="center"/>
              <w:rPr>
                <w:rFonts w:ascii="仿宋" w:hAnsi="仿宋" w:eastAsia="仿宋" w:cs="仿宋"/>
              </w:rPr>
            </w:pPr>
            <w:r>
              <w:rPr>
                <w:rFonts w:hint="eastAsia" w:ascii="仿宋" w:hAnsi="仿宋" w:eastAsia="仿宋" w:cs="仿宋"/>
                <w:color w:val="000000"/>
              </w:rPr>
              <w:t>LZDR-2016-0020012</w:t>
            </w:r>
          </w:p>
        </w:tc>
      </w:tr>
      <w:tr w14:paraId="68489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2EC8AA5">
            <w:pPr>
              <w:pStyle w:val="8"/>
              <w:jc w:val="center"/>
              <w:rPr>
                <w:rFonts w:ascii="仿宋" w:hAnsi="仿宋" w:eastAsia="仿宋" w:cs="仿宋"/>
              </w:rPr>
            </w:pPr>
            <w:r>
              <w:rPr>
                <w:rFonts w:ascii="仿宋" w:hAnsi="仿宋" w:eastAsia="仿宋" w:cs="仿宋"/>
                <w:color w:val="000000"/>
              </w:rPr>
              <w:t>5</w:t>
            </w:r>
          </w:p>
        </w:tc>
        <w:tc>
          <w:tcPr>
            <w:tcW w:w="3479" w:type="dxa"/>
            <w:tcBorders>
              <w:tl2br w:val="nil"/>
              <w:tr2bl w:val="nil"/>
            </w:tcBorders>
            <w:shd w:val="clear" w:color="auto" w:fill="auto"/>
            <w:tcMar>
              <w:top w:w="0" w:type="dxa"/>
              <w:left w:w="105" w:type="dxa"/>
              <w:bottom w:w="0" w:type="dxa"/>
              <w:right w:w="105" w:type="dxa"/>
            </w:tcMar>
            <w:vAlign w:val="center"/>
          </w:tcPr>
          <w:p w14:paraId="478F9CFB">
            <w:pPr>
              <w:pStyle w:val="8"/>
              <w:rPr>
                <w:rFonts w:ascii="仿宋" w:hAnsi="仿宋" w:eastAsia="仿宋" w:cs="仿宋"/>
              </w:rPr>
            </w:pPr>
            <w:r>
              <w:rPr>
                <w:rFonts w:hint="eastAsia" w:ascii="仿宋" w:hAnsi="仿宋" w:eastAsia="仿宋" w:cs="仿宋"/>
                <w:color w:val="000000"/>
              </w:rPr>
              <w:t>关于印发临淄区人民广场管理规定的通知</w:t>
            </w:r>
          </w:p>
        </w:tc>
        <w:tc>
          <w:tcPr>
            <w:tcW w:w="1800" w:type="dxa"/>
            <w:tcBorders>
              <w:tl2br w:val="nil"/>
              <w:tr2bl w:val="nil"/>
            </w:tcBorders>
            <w:shd w:val="clear" w:color="auto" w:fill="auto"/>
            <w:tcMar>
              <w:top w:w="0" w:type="dxa"/>
              <w:left w:w="105" w:type="dxa"/>
              <w:bottom w:w="0" w:type="dxa"/>
              <w:right w:w="105" w:type="dxa"/>
            </w:tcMar>
            <w:vAlign w:val="center"/>
          </w:tcPr>
          <w:p w14:paraId="6B861623">
            <w:pPr>
              <w:pStyle w:val="8"/>
              <w:jc w:val="center"/>
              <w:rPr>
                <w:rFonts w:ascii="仿宋" w:hAnsi="仿宋" w:eastAsia="仿宋" w:cs="仿宋"/>
              </w:rPr>
            </w:pPr>
            <w:r>
              <w:rPr>
                <w:rFonts w:hint="eastAsia" w:ascii="仿宋" w:hAnsi="仿宋" w:eastAsia="仿宋" w:cs="仿宋"/>
                <w:color w:val="000000"/>
              </w:rPr>
              <w:t>临政办发〔2017〕19号</w:t>
            </w:r>
          </w:p>
        </w:tc>
        <w:tc>
          <w:tcPr>
            <w:tcW w:w="1513" w:type="dxa"/>
            <w:tcBorders>
              <w:tl2br w:val="nil"/>
              <w:tr2bl w:val="nil"/>
            </w:tcBorders>
            <w:shd w:val="clear" w:color="auto" w:fill="auto"/>
            <w:tcMar>
              <w:top w:w="0" w:type="dxa"/>
              <w:left w:w="105" w:type="dxa"/>
              <w:bottom w:w="0" w:type="dxa"/>
              <w:right w:w="105" w:type="dxa"/>
            </w:tcMar>
            <w:vAlign w:val="center"/>
          </w:tcPr>
          <w:p w14:paraId="120C1C1A">
            <w:pPr>
              <w:pStyle w:val="8"/>
              <w:jc w:val="center"/>
              <w:rPr>
                <w:rFonts w:ascii="仿宋" w:hAnsi="仿宋" w:eastAsia="仿宋" w:cs="仿宋"/>
              </w:rPr>
            </w:pPr>
            <w:r>
              <w:rPr>
                <w:rFonts w:hint="eastAsia" w:ascii="仿宋" w:hAnsi="仿宋" w:eastAsia="仿宋" w:cs="仿宋"/>
                <w:color w:val="000000"/>
              </w:rPr>
              <w:t>2023年1月31日</w:t>
            </w:r>
          </w:p>
        </w:tc>
        <w:tc>
          <w:tcPr>
            <w:tcW w:w="2521" w:type="dxa"/>
            <w:tcBorders>
              <w:tl2br w:val="nil"/>
              <w:tr2bl w:val="nil"/>
            </w:tcBorders>
            <w:shd w:val="clear" w:color="auto" w:fill="auto"/>
            <w:tcMar>
              <w:top w:w="0" w:type="dxa"/>
              <w:left w:w="105" w:type="dxa"/>
              <w:bottom w:w="0" w:type="dxa"/>
              <w:right w:w="105" w:type="dxa"/>
            </w:tcMar>
            <w:vAlign w:val="center"/>
          </w:tcPr>
          <w:p w14:paraId="759ECDC2">
            <w:pPr>
              <w:pStyle w:val="8"/>
              <w:jc w:val="center"/>
              <w:rPr>
                <w:rFonts w:ascii="仿宋" w:hAnsi="仿宋" w:eastAsia="仿宋" w:cs="仿宋"/>
              </w:rPr>
            </w:pPr>
            <w:r>
              <w:rPr>
                <w:rFonts w:hint="eastAsia" w:ascii="仿宋" w:hAnsi="仿宋" w:eastAsia="仿宋" w:cs="仿宋"/>
                <w:color w:val="000000"/>
              </w:rPr>
              <w:t>LZDR-2017-0020005</w:t>
            </w:r>
          </w:p>
        </w:tc>
      </w:tr>
      <w:tr w14:paraId="59F4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43683545">
            <w:pPr>
              <w:pStyle w:val="8"/>
              <w:jc w:val="center"/>
              <w:rPr>
                <w:rFonts w:ascii="仿宋" w:hAnsi="仿宋" w:eastAsia="仿宋" w:cs="仿宋"/>
              </w:rPr>
            </w:pPr>
            <w:r>
              <w:rPr>
                <w:rFonts w:ascii="仿宋" w:hAnsi="仿宋" w:eastAsia="仿宋" w:cs="仿宋"/>
                <w:color w:val="000000"/>
              </w:rPr>
              <w:t>6</w:t>
            </w:r>
          </w:p>
        </w:tc>
        <w:tc>
          <w:tcPr>
            <w:tcW w:w="3479" w:type="dxa"/>
            <w:tcBorders>
              <w:tl2br w:val="nil"/>
              <w:tr2bl w:val="nil"/>
            </w:tcBorders>
            <w:shd w:val="clear" w:color="auto" w:fill="auto"/>
            <w:tcMar>
              <w:top w:w="0" w:type="dxa"/>
              <w:left w:w="105" w:type="dxa"/>
              <w:bottom w:w="0" w:type="dxa"/>
              <w:right w:w="105" w:type="dxa"/>
            </w:tcMar>
            <w:vAlign w:val="center"/>
          </w:tcPr>
          <w:p w14:paraId="0FD06C24">
            <w:pPr>
              <w:pStyle w:val="8"/>
              <w:rPr>
                <w:rFonts w:ascii="仿宋" w:hAnsi="仿宋" w:eastAsia="仿宋" w:cs="仿宋"/>
              </w:rPr>
            </w:pPr>
            <w:r>
              <w:rPr>
                <w:rFonts w:hint="eastAsia" w:ascii="仿宋" w:hAnsi="仿宋" w:eastAsia="仿宋" w:cs="仿宋"/>
                <w:color w:val="000000"/>
              </w:rPr>
              <w:t>关于印发临淄区首席技师管理办法的通知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49D14CE9">
            <w:pPr>
              <w:pStyle w:val="8"/>
              <w:jc w:val="center"/>
              <w:rPr>
                <w:rFonts w:ascii="仿宋" w:hAnsi="仿宋" w:eastAsia="仿宋" w:cs="仿宋"/>
              </w:rPr>
            </w:pPr>
            <w:r>
              <w:rPr>
                <w:rFonts w:hint="eastAsia" w:ascii="仿宋" w:hAnsi="仿宋" w:eastAsia="仿宋" w:cs="仿宋"/>
                <w:color w:val="000000"/>
              </w:rPr>
              <w:t>临政办发〔2018〕7号</w:t>
            </w:r>
          </w:p>
        </w:tc>
        <w:tc>
          <w:tcPr>
            <w:tcW w:w="1513" w:type="dxa"/>
            <w:tcBorders>
              <w:tl2br w:val="nil"/>
              <w:tr2bl w:val="nil"/>
            </w:tcBorders>
            <w:shd w:val="clear" w:color="auto" w:fill="auto"/>
            <w:tcMar>
              <w:top w:w="0" w:type="dxa"/>
              <w:left w:w="105" w:type="dxa"/>
              <w:bottom w:w="0" w:type="dxa"/>
              <w:right w:w="105" w:type="dxa"/>
            </w:tcMar>
            <w:vAlign w:val="center"/>
          </w:tcPr>
          <w:p w14:paraId="7D806A72">
            <w:pPr>
              <w:pStyle w:val="8"/>
              <w:jc w:val="center"/>
              <w:rPr>
                <w:rFonts w:ascii="仿宋" w:hAnsi="仿宋" w:eastAsia="仿宋" w:cs="仿宋"/>
              </w:rPr>
            </w:pPr>
            <w:r>
              <w:rPr>
                <w:rFonts w:hint="eastAsia" w:ascii="仿宋" w:hAnsi="仿宋" w:eastAsia="仿宋" w:cs="仿宋"/>
                <w:color w:val="000000"/>
              </w:rPr>
              <w:t>2023年8月31日</w:t>
            </w:r>
          </w:p>
        </w:tc>
        <w:tc>
          <w:tcPr>
            <w:tcW w:w="2521" w:type="dxa"/>
            <w:tcBorders>
              <w:tl2br w:val="nil"/>
              <w:tr2bl w:val="nil"/>
            </w:tcBorders>
            <w:shd w:val="clear" w:color="auto" w:fill="auto"/>
            <w:tcMar>
              <w:top w:w="0" w:type="dxa"/>
              <w:left w:w="105" w:type="dxa"/>
              <w:bottom w:w="0" w:type="dxa"/>
              <w:right w:w="105" w:type="dxa"/>
            </w:tcMar>
            <w:vAlign w:val="center"/>
          </w:tcPr>
          <w:p w14:paraId="42809585">
            <w:pPr>
              <w:pStyle w:val="8"/>
              <w:jc w:val="center"/>
              <w:rPr>
                <w:rFonts w:ascii="仿宋" w:hAnsi="仿宋" w:eastAsia="仿宋" w:cs="仿宋"/>
              </w:rPr>
            </w:pPr>
            <w:r>
              <w:rPr>
                <w:rFonts w:hint="eastAsia" w:ascii="仿宋" w:hAnsi="仿宋" w:eastAsia="仿宋" w:cs="仿宋"/>
                <w:color w:val="000000"/>
              </w:rPr>
              <w:t>LZDR-2018-0020001</w:t>
            </w:r>
          </w:p>
        </w:tc>
      </w:tr>
      <w:tr w14:paraId="5FA43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21EC88DD">
            <w:pPr>
              <w:pStyle w:val="8"/>
              <w:jc w:val="center"/>
              <w:rPr>
                <w:rFonts w:ascii="仿宋" w:hAnsi="仿宋" w:eastAsia="仿宋" w:cs="仿宋"/>
              </w:rPr>
            </w:pPr>
            <w:r>
              <w:rPr>
                <w:rFonts w:ascii="仿宋" w:hAnsi="仿宋" w:eastAsia="仿宋" w:cs="仿宋"/>
              </w:rPr>
              <w:t>7</w:t>
            </w:r>
          </w:p>
        </w:tc>
        <w:tc>
          <w:tcPr>
            <w:tcW w:w="3479" w:type="dxa"/>
            <w:tcBorders>
              <w:tl2br w:val="nil"/>
              <w:tr2bl w:val="nil"/>
            </w:tcBorders>
            <w:shd w:val="clear" w:color="auto" w:fill="auto"/>
            <w:tcMar>
              <w:top w:w="0" w:type="dxa"/>
              <w:left w:w="105" w:type="dxa"/>
              <w:bottom w:w="0" w:type="dxa"/>
              <w:right w:w="105" w:type="dxa"/>
            </w:tcMar>
            <w:vAlign w:val="center"/>
          </w:tcPr>
          <w:p w14:paraId="0A4B45E7">
            <w:pPr>
              <w:pStyle w:val="8"/>
              <w:rPr>
                <w:rFonts w:ascii="仿宋" w:hAnsi="仿宋" w:eastAsia="仿宋" w:cs="仿宋"/>
              </w:rPr>
            </w:pPr>
            <w:r>
              <w:rPr>
                <w:rFonts w:hint="eastAsia" w:ascii="仿宋" w:hAnsi="仿宋" w:eastAsia="仿宋" w:cs="仿宋"/>
              </w:rPr>
              <w:t>关于印发临淄区有突出贡献的中青年专家选拔管理办法的通知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04C56A91">
            <w:pPr>
              <w:pStyle w:val="8"/>
              <w:jc w:val="center"/>
              <w:rPr>
                <w:rFonts w:ascii="仿宋" w:hAnsi="仿宋" w:eastAsia="仿宋" w:cs="仿宋"/>
              </w:rPr>
            </w:pPr>
            <w:r>
              <w:rPr>
                <w:rFonts w:hint="eastAsia" w:ascii="仿宋" w:hAnsi="仿宋" w:eastAsia="仿宋" w:cs="仿宋"/>
              </w:rPr>
              <w:t>临政办发〔2019〕3号</w:t>
            </w:r>
          </w:p>
        </w:tc>
        <w:tc>
          <w:tcPr>
            <w:tcW w:w="1513" w:type="dxa"/>
            <w:tcBorders>
              <w:tl2br w:val="nil"/>
              <w:tr2bl w:val="nil"/>
            </w:tcBorders>
            <w:shd w:val="clear" w:color="auto" w:fill="auto"/>
            <w:tcMar>
              <w:top w:w="0" w:type="dxa"/>
              <w:left w:w="105" w:type="dxa"/>
              <w:bottom w:w="0" w:type="dxa"/>
              <w:right w:w="105" w:type="dxa"/>
            </w:tcMar>
            <w:vAlign w:val="center"/>
          </w:tcPr>
          <w:p w14:paraId="2495E045">
            <w:pPr>
              <w:pStyle w:val="8"/>
              <w:jc w:val="center"/>
              <w:rPr>
                <w:rFonts w:ascii="仿宋" w:hAnsi="仿宋" w:eastAsia="仿宋" w:cs="仿宋"/>
              </w:rPr>
            </w:pPr>
            <w:r>
              <w:rPr>
                <w:rFonts w:hint="eastAsia" w:ascii="仿宋" w:hAnsi="仿宋" w:eastAsia="仿宋" w:cs="仿宋"/>
                <w:color w:val="000000"/>
              </w:rPr>
              <w:t>2023年11月17日</w:t>
            </w:r>
          </w:p>
        </w:tc>
        <w:tc>
          <w:tcPr>
            <w:tcW w:w="2521" w:type="dxa"/>
            <w:tcBorders>
              <w:tl2br w:val="nil"/>
              <w:tr2bl w:val="nil"/>
            </w:tcBorders>
            <w:shd w:val="clear" w:color="auto" w:fill="auto"/>
            <w:tcMar>
              <w:top w:w="0" w:type="dxa"/>
              <w:left w:w="105" w:type="dxa"/>
              <w:bottom w:w="0" w:type="dxa"/>
              <w:right w:w="105" w:type="dxa"/>
            </w:tcMar>
            <w:vAlign w:val="center"/>
          </w:tcPr>
          <w:p w14:paraId="24C97542">
            <w:pPr>
              <w:pStyle w:val="8"/>
              <w:jc w:val="center"/>
              <w:rPr>
                <w:rFonts w:ascii="仿宋" w:hAnsi="仿宋" w:eastAsia="仿宋" w:cs="仿宋"/>
              </w:rPr>
            </w:pPr>
            <w:r>
              <w:rPr>
                <w:rFonts w:hint="eastAsia" w:ascii="仿宋" w:hAnsi="仿宋" w:eastAsia="仿宋" w:cs="仿宋"/>
              </w:rPr>
              <w:t>LZDR-2019-0020002</w:t>
            </w:r>
          </w:p>
        </w:tc>
      </w:tr>
      <w:tr w14:paraId="7C986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39ABF960">
            <w:pPr>
              <w:pStyle w:val="8"/>
              <w:jc w:val="center"/>
              <w:rPr>
                <w:rFonts w:ascii="仿宋" w:hAnsi="仿宋" w:eastAsia="仿宋" w:cs="仿宋"/>
              </w:rPr>
            </w:pPr>
            <w:r>
              <w:rPr>
                <w:rFonts w:ascii="仿宋" w:hAnsi="仿宋" w:eastAsia="仿宋" w:cs="仿宋"/>
              </w:rPr>
              <w:t>8</w:t>
            </w:r>
          </w:p>
        </w:tc>
        <w:tc>
          <w:tcPr>
            <w:tcW w:w="3479" w:type="dxa"/>
            <w:tcBorders>
              <w:tl2br w:val="nil"/>
              <w:tr2bl w:val="nil"/>
            </w:tcBorders>
            <w:shd w:val="clear" w:color="auto" w:fill="auto"/>
            <w:tcMar>
              <w:top w:w="0" w:type="dxa"/>
              <w:left w:w="105" w:type="dxa"/>
              <w:bottom w:w="0" w:type="dxa"/>
              <w:right w:w="105" w:type="dxa"/>
            </w:tcMar>
            <w:vAlign w:val="center"/>
          </w:tcPr>
          <w:p w14:paraId="158AB550">
            <w:pPr>
              <w:pStyle w:val="8"/>
              <w:rPr>
                <w:rFonts w:ascii="仿宋" w:hAnsi="仿宋" w:eastAsia="仿宋" w:cs="仿宋"/>
                <w:color w:val="000000"/>
              </w:rPr>
            </w:pPr>
            <w:r>
              <w:rPr>
                <w:rFonts w:hint="eastAsia" w:ascii="仿宋" w:hAnsi="仿宋" w:eastAsia="仿宋" w:cs="仿宋"/>
                <w:color w:val="000000"/>
              </w:rPr>
              <w:t>关于印发临淄区免除基本殡葬服务费用实施办法的通知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055A84F3">
            <w:pPr>
              <w:pStyle w:val="8"/>
              <w:jc w:val="center"/>
              <w:rPr>
                <w:rFonts w:ascii="仿宋" w:hAnsi="仿宋" w:eastAsia="仿宋" w:cs="仿宋"/>
                <w:color w:val="000000"/>
              </w:rPr>
            </w:pPr>
            <w:r>
              <w:rPr>
                <w:rFonts w:hint="eastAsia" w:ascii="仿宋" w:hAnsi="仿宋" w:eastAsia="仿宋" w:cs="仿宋"/>
                <w:color w:val="000000"/>
              </w:rPr>
              <w:t>临政办发〔2019〕4号</w:t>
            </w:r>
          </w:p>
        </w:tc>
        <w:tc>
          <w:tcPr>
            <w:tcW w:w="1513" w:type="dxa"/>
            <w:tcBorders>
              <w:tl2br w:val="nil"/>
              <w:tr2bl w:val="nil"/>
            </w:tcBorders>
            <w:shd w:val="clear" w:color="auto" w:fill="auto"/>
            <w:tcMar>
              <w:top w:w="0" w:type="dxa"/>
              <w:left w:w="105" w:type="dxa"/>
              <w:bottom w:w="0" w:type="dxa"/>
              <w:right w:w="105" w:type="dxa"/>
            </w:tcMar>
            <w:vAlign w:val="center"/>
          </w:tcPr>
          <w:p w14:paraId="7CAB0B4E">
            <w:pPr>
              <w:pStyle w:val="8"/>
              <w:jc w:val="center"/>
              <w:rPr>
                <w:rFonts w:ascii="仿宋" w:hAnsi="仿宋" w:eastAsia="仿宋" w:cs="仿宋"/>
                <w:color w:val="000000"/>
              </w:rPr>
            </w:pPr>
            <w:r>
              <w:rPr>
                <w:rFonts w:hint="eastAsia" w:ascii="仿宋" w:hAnsi="仿宋" w:eastAsia="仿宋" w:cs="仿宋"/>
                <w:color w:val="000000"/>
              </w:rPr>
              <w:t>2024年11月30日</w:t>
            </w:r>
          </w:p>
        </w:tc>
        <w:tc>
          <w:tcPr>
            <w:tcW w:w="2521" w:type="dxa"/>
            <w:tcBorders>
              <w:tl2br w:val="nil"/>
              <w:tr2bl w:val="nil"/>
            </w:tcBorders>
            <w:shd w:val="clear" w:color="auto" w:fill="auto"/>
            <w:tcMar>
              <w:top w:w="0" w:type="dxa"/>
              <w:left w:w="105" w:type="dxa"/>
              <w:bottom w:w="0" w:type="dxa"/>
              <w:right w:w="105" w:type="dxa"/>
            </w:tcMar>
            <w:vAlign w:val="center"/>
          </w:tcPr>
          <w:p w14:paraId="48DDB5E8">
            <w:pPr>
              <w:pStyle w:val="8"/>
              <w:jc w:val="center"/>
              <w:rPr>
                <w:rFonts w:ascii="仿宋" w:hAnsi="仿宋" w:eastAsia="仿宋" w:cs="仿宋"/>
                <w:color w:val="000000"/>
              </w:rPr>
            </w:pPr>
            <w:r>
              <w:rPr>
                <w:rFonts w:hint="eastAsia" w:ascii="仿宋" w:hAnsi="仿宋" w:eastAsia="仿宋" w:cs="仿宋"/>
                <w:color w:val="000000"/>
              </w:rPr>
              <w:t>LZDR-2019-0020003</w:t>
            </w:r>
          </w:p>
        </w:tc>
      </w:tr>
      <w:tr w14:paraId="190D9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7DD36AEE">
            <w:pPr>
              <w:pStyle w:val="8"/>
              <w:jc w:val="center"/>
              <w:rPr>
                <w:rFonts w:ascii="仿宋" w:hAnsi="仿宋" w:eastAsia="仿宋" w:cs="仿宋"/>
              </w:rPr>
            </w:pPr>
            <w:r>
              <w:rPr>
                <w:rFonts w:ascii="仿宋" w:hAnsi="仿宋" w:eastAsia="仿宋" w:cs="仿宋"/>
                <w:color w:val="000000"/>
              </w:rPr>
              <w:t>9</w:t>
            </w:r>
          </w:p>
        </w:tc>
        <w:tc>
          <w:tcPr>
            <w:tcW w:w="3479" w:type="dxa"/>
            <w:tcBorders>
              <w:tl2br w:val="nil"/>
              <w:tr2bl w:val="nil"/>
            </w:tcBorders>
            <w:shd w:val="clear" w:color="auto" w:fill="auto"/>
            <w:tcMar>
              <w:top w:w="0" w:type="dxa"/>
              <w:left w:w="105" w:type="dxa"/>
              <w:bottom w:w="0" w:type="dxa"/>
              <w:right w:w="105" w:type="dxa"/>
            </w:tcMar>
            <w:vAlign w:val="center"/>
          </w:tcPr>
          <w:p w14:paraId="32BA1AAE">
            <w:pPr>
              <w:pStyle w:val="8"/>
              <w:rPr>
                <w:rFonts w:ascii="仿宋" w:hAnsi="仿宋" w:eastAsia="仿宋" w:cs="仿宋"/>
              </w:rPr>
            </w:pPr>
            <w:r>
              <w:rPr>
                <w:rFonts w:hint="eastAsia" w:ascii="仿宋" w:hAnsi="仿宋" w:eastAsia="仿宋" w:cs="仿宋"/>
                <w:color w:val="000000"/>
              </w:rPr>
              <w:t>关于继续执行城区供暖价格和对低收入群体实行供暖补贴的通知</w:t>
            </w:r>
          </w:p>
        </w:tc>
        <w:tc>
          <w:tcPr>
            <w:tcW w:w="1800" w:type="dxa"/>
            <w:tcBorders>
              <w:tl2br w:val="nil"/>
              <w:tr2bl w:val="nil"/>
            </w:tcBorders>
            <w:shd w:val="clear" w:color="auto" w:fill="auto"/>
            <w:tcMar>
              <w:top w:w="0" w:type="dxa"/>
              <w:left w:w="105" w:type="dxa"/>
              <w:bottom w:w="0" w:type="dxa"/>
              <w:right w:w="105" w:type="dxa"/>
            </w:tcMar>
            <w:vAlign w:val="center"/>
          </w:tcPr>
          <w:p w14:paraId="289E668B">
            <w:pPr>
              <w:pStyle w:val="8"/>
              <w:jc w:val="center"/>
              <w:rPr>
                <w:rFonts w:ascii="仿宋" w:hAnsi="仿宋" w:eastAsia="仿宋" w:cs="仿宋"/>
              </w:rPr>
            </w:pPr>
            <w:r>
              <w:rPr>
                <w:rFonts w:hint="eastAsia" w:ascii="仿宋" w:hAnsi="仿宋" w:eastAsia="仿宋" w:cs="仿宋"/>
                <w:color w:val="000000"/>
              </w:rPr>
              <w:t>临政办字〔2019〕2号</w:t>
            </w:r>
          </w:p>
        </w:tc>
        <w:tc>
          <w:tcPr>
            <w:tcW w:w="1513" w:type="dxa"/>
            <w:tcBorders>
              <w:tl2br w:val="nil"/>
              <w:tr2bl w:val="nil"/>
            </w:tcBorders>
            <w:shd w:val="clear" w:color="auto" w:fill="auto"/>
            <w:tcMar>
              <w:top w:w="0" w:type="dxa"/>
              <w:left w:w="105" w:type="dxa"/>
              <w:bottom w:w="0" w:type="dxa"/>
              <w:right w:w="105" w:type="dxa"/>
            </w:tcMar>
            <w:vAlign w:val="center"/>
          </w:tcPr>
          <w:p w14:paraId="5FD0BA76">
            <w:pPr>
              <w:pStyle w:val="8"/>
              <w:jc w:val="center"/>
              <w:rPr>
                <w:rFonts w:ascii="仿宋" w:hAnsi="仿宋" w:eastAsia="仿宋" w:cs="仿宋"/>
              </w:rPr>
            </w:pPr>
            <w:r>
              <w:rPr>
                <w:rFonts w:hint="eastAsia" w:ascii="仿宋" w:hAnsi="仿宋" w:eastAsia="仿宋" w:cs="仿宋"/>
                <w:color w:val="000000"/>
              </w:rPr>
              <w:t>2021年11月14日</w:t>
            </w:r>
          </w:p>
        </w:tc>
        <w:tc>
          <w:tcPr>
            <w:tcW w:w="2521" w:type="dxa"/>
            <w:tcBorders>
              <w:tl2br w:val="nil"/>
              <w:tr2bl w:val="nil"/>
            </w:tcBorders>
            <w:shd w:val="clear" w:color="auto" w:fill="auto"/>
            <w:tcMar>
              <w:top w:w="0" w:type="dxa"/>
              <w:left w:w="105" w:type="dxa"/>
              <w:bottom w:w="0" w:type="dxa"/>
              <w:right w:w="105" w:type="dxa"/>
            </w:tcMar>
            <w:vAlign w:val="center"/>
          </w:tcPr>
          <w:p w14:paraId="658E2425">
            <w:pPr>
              <w:pStyle w:val="8"/>
              <w:jc w:val="center"/>
              <w:rPr>
                <w:rFonts w:ascii="仿宋" w:hAnsi="仿宋" w:eastAsia="仿宋" w:cs="仿宋"/>
              </w:rPr>
            </w:pPr>
            <w:r>
              <w:rPr>
                <w:rFonts w:hint="eastAsia" w:ascii="仿宋" w:hAnsi="仿宋" w:eastAsia="仿宋" w:cs="仿宋"/>
                <w:color w:val="000000"/>
              </w:rPr>
              <w:t>LZDR-2019-0020001</w:t>
            </w:r>
          </w:p>
        </w:tc>
      </w:tr>
      <w:tr w14:paraId="4053B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38D24436">
            <w:pPr>
              <w:pStyle w:val="8"/>
              <w:jc w:val="center"/>
              <w:rPr>
                <w:rFonts w:ascii="仿宋" w:hAnsi="仿宋" w:eastAsia="仿宋" w:cs="仿宋"/>
              </w:rPr>
            </w:pPr>
            <w:r>
              <w:rPr>
                <w:rFonts w:ascii="仿宋" w:hAnsi="仿宋" w:eastAsia="仿宋" w:cs="仿宋"/>
                <w:color w:val="000000"/>
              </w:rPr>
              <w:t>10</w:t>
            </w:r>
          </w:p>
        </w:tc>
        <w:tc>
          <w:tcPr>
            <w:tcW w:w="3479" w:type="dxa"/>
            <w:tcBorders>
              <w:tl2br w:val="nil"/>
              <w:tr2bl w:val="nil"/>
            </w:tcBorders>
            <w:shd w:val="clear" w:color="auto" w:fill="auto"/>
            <w:tcMar>
              <w:top w:w="0" w:type="dxa"/>
              <w:left w:w="105" w:type="dxa"/>
              <w:bottom w:w="0" w:type="dxa"/>
              <w:right w:w="105" w:type="dxa"/>
            </w:tcMar>
            <w:vAlign w:val="center"/>
          </w:tcPr>
          <w:p w14:paraId="758FA2AE">
            <w:pPr>
              <w:pStyle w:val="8"/>
              <w:rPr>
                <w:rFonts w:ascii="仿宋" w:hAnsi="仿宋" w:eastAsia="仿宋" w:cs="仿宋"/>
                <w:color w:val="000000"/>
              </w:rPr>
            </w:pPr>
            <w:r>
              <w:rPr>
                <w:rFonts w:hint="eastAsia" w:ascii="仿宋" w:hAnsi="仿宋" w:eastAsia="仿宋" w:cs="仿宋"/>
                <w:color w:val="000000"/>
              </w:rPr>
              <w:t>关于印发临淄乡村之星选拔管理办法的通知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2260EFF7">
            <w:pPr>
              <w:pStyle w:val="8"/>
              <w:jc w:val="center"/>
              <w:rPr>
                <w:rFonts w:ascii="仿宋" w:hAnsi="仿宋" w:eastAsia="仿宋" w:cs="仿宋"/>
                <w:color w:val="000000"/>
              </w:rPr>
            </w:pPr>
            <w:r>
              <w:rPr>
                <w:rFonts w:hint="eastAsia" w:ascii="仿宋" w:hAnsi="仿宋" w:eastAsia="仿宋" w:cs="仿宋"/>
                <w:color w:val="000000"/>
              </w:rPr>
              <w:t>临政办字〔2019〕43号</w:t>
            </w:r>
          </w:p>
        </w:tc>
        <w:tc>
          <w:tcPr>
            <w:tcW w:w="1513" w:type="dxa"/>
            <w:tcBorders>
              <w:tl2br w:val="nil"/>
              <w:tr2bl w:val="nil"/>
            </w:tcBorders>
            <w:shd w:val="clear" w:color="auto" w:fill="auto"/>
            <w:tcMar>
              <w:top w:w="0" w:type="dxa"/>
              <w:left w:w="105" w:type="dxa"/>
              <w:bottom w:w="0" w:type="dxa"/>
              <w:right w:w="105" w:type="dxa"/>
            </w:tcMar>
            <w:vAlign w:val="center"/>
          </w:tcPr>
          <w:p w14:paraId="7BE288DB">
            <w:pPr>
              <w:pStyle w:val="8"/>
              <w:jc w:val="center"/>
              <w:rPr>
                <w:rFonts w:ascii="仿宋" w:hAnsi="仿宋" w:eastAsia="仿宋" w:cs="仿宋"/>
                <w:color w:val="000000"/>
              </w:rPr>
            </w:pPr>
            <w:r>
              <w:rPr>
                <w:rFonts w:hint="eastAsia" w:ascii="仿宋" w:hAnsi="仿宋" w:eastAsia="仿宋" w:cs="仿宋"/>
                <w:color w:val="000000"/>
              </w:rPr>
              <w:t>2024年12月31日</w:t>
            </w:r>
          </w:p>
        </w:tc>
        <w:tc>
          <w:tcPr>
            <w:tcW w:w="2521" w:type="dxa"/>
            <w:tcBorders>
              <w:tl2br w:val="nil"/>
              <w:tr2bl w:val="nil"/>
            </w:tcBorders>
            <w:shd w:val="clear" w:color="auto" w:fill="auto"/>
            <w:tcMar>
              <w:top w:w="0" w:type="dxa"/>
              <w:left w:w="105" w:type="dxa"/>
              <w:bottom w:w="0" w:type="dxa"/>
              <w:right w:w="105" w:type="dxa"/>
            </w:tcMar>
            <w:vAlign w:val="center"/>
          </w:tcPr>
          <w:p w14:paraId="3CA92741">
            <w:pPr>
              <w:pStyle w:val="8"/>
              <w:jc w:val="center"/>
              <w:rPr>
                <w:rFonts w:ascii="仿宋" w:hAnsi="仿宋" w:eastAsia="仿宋" w:cs="仿宋"/>
                <w:color w:val="000000"/>
              </w:rPr>
            </w:pPr>
            <w:r>
              <w:rPr>
                <w:rFonts w:hint="eastAsia" w:ascii="仿宋" w:hAnsi="仿宋" w:eastAsia="仿宋" w:cs="仿宋"/>
                <w:color w:val="000000"/>
              </w:rPr>
              <w:t>LZDR-2019-0020004</w:t>
            </w:r>
          </w:p>
        </w:tc>
      </w:tr>
      <w:tr w14:paraId="3D053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67E4B2FC">
            <w:pPr>
              <w:pStyle w:val="8"/>
              <w:jc w:val="center"/>
              <w:rPr>
                <w:rFonts w:ascii="仿宋" w:hAnsi="仿宋" w:eastAsia="仿宋" w:cs="仿宋"/>
              </w:rPr>
            </w:pPr>
            <w:r>
              <w:rPr>
                <w:rFonts w:ascii="仿宋" w:hAnsi="仿宋" w:eastAsia="仿宋" w:cs="仿宋"/>
                <w:color w:val="000000"/>
              </w:rPr>
              <w:t>11</w:t>
            </w:r>
          </w:p>
        </w:tc>
        <w:tc>
          <w:tcPr>
            <w:tcW w:w="3479" w:type="dxa"/>
            <w:tcBorders>
              <w:tl2br w:val="nil"/>
              <w:tr2bl w:val="nil"/>
            </w:tcBorders>
            <w:shd w:val="clear" w:color="auto" w:fill="auto"/>
            <w:tcMar>
              <w:top w:w="0" w:type="dxa"/>
              <w:left w:w="105" w:type="dxa"/>
              <w:bottom w:w="0" w:type="dxa"/>
              <w:right w:w="105" w:type="dxa"/>
            </w:tcMar>
            <w:vAlign w:val="center"/>
          </w:tcPr>
          <w:p w14:paraId="4BB35253">
            <w:pPr>
              <w:pStyle w:val="8"/>
              <w:rPr>
                <w:rFonts w:ascii="仿宋" w:hAnsi="仿宋" w:eastAsia="仿宋" w:cs="仿宋"/>
              </w:rPr>
            </w:pPr>
            <w:r>
              <w:rPr>
                <w:rFonts w:hint="eastAsia" w:ascii="仿宋" w:hAnsi="仿宋" w:eastAsia="仿宋" w:cs="仿宋"/>
              </w:rPr>
              <w:t>关于印发临淄和谐使者选拔管理办法的通知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396A1FC1">
            <w:pPr>
              <w:pStyle w:val="8"/>
              <w:jc w:val="center"/>
              <w:rPr>
                <w:rFonts w:ascii="仿宋" w:hAnsi="仿宋" w:eastAsia="仿宋" w:cs="仿宋"/>
              </w:rPr>
            </w:pPr>
            <w:r>
              <w:rPr>
                <w:rFonts w:hint="eastAsia" w:ascii="仿宋" w:hAnsi="仿宋" w:eastAsia="仿宋" w:cs="仿宋"/>
                <w:color w:val="000000"/>
              </w:rPr>
              <w:t>临政办字〔2020〕20号</w:t>
            </w:r>
          </w:p>
        </w:tc>
        <w:tc>
          <w:tcPr>
            <w:tcW w:w="1513" w:type="dxa"/>
            <w:tcBorders>
              <w:tl2br w:val="nil"/>
              <w:tr2bl w:val="nil"/>
            </w:tcBorders>
            <w:shd w:val="clear" w:color="auto" w:fill="auto"/>
            <w:tcMar>
              <w:top w:w="0" w:type="dxa"/>
              <w:left w:w="105" w:type="dxa"/>
              <w:bottom w:w="0" w:type="dxa"/>
              <w:right w:w="105" w:type="dxa"/>
            </w:tcMar>
            <w:vAlign w:val="center"/>
          </w:tcPr>
          <w:p w14:paraId="375114A4">
            <w:pPr>
              <w:pStyle w:val="8"/>
              <w:jc w:val="center"/>
              <w:rPr>
                <w:rFonts w:ascii="仿宋" w:hAnsi="仿宋" w:eastAsia="仿宋" w:cs="仿宋"/>
              </w:rPr>
            </w:pPr>
            <w:r>
              <w:rPr>
                <w:rFonts w:hint="eastAsia" w:ascii="仿宋" w:hAnsi="仿宋" w:eastAsia="仿宋" w:cs="仿宋"/>
                <w:color w:val="000000"/>
              </w:rPr>
              <w:t>2024年7月31日</w:t>
            </w:r>
          </w:p>
        </w:tc>
        <w:tc>
          <w:tcPr>
            <w:tcW w:w="2521" w:type="dxa"/>
            <w:tcBorders>
              <w:tl2br w:val="nil"/>
              <w:tr2bl w:val="nil"/>
            </w:tcBorders>
            <w:shd w:val="clear" w:color="auto" w:fill="auto"/>
            <w:tcMar>
              <w:top w:w="0" w:type="dxa"/>
              <w:left w:w="105" w:type="dxa"/>
              <w:bottom w:w="0" w:type="dxa"/>
              <w:right w:w="105" w:type="dxa"/>
            </w:tcMar>
            <w:vAlign w:val="center"/>
          </w:tcPr>
          <w:p w14:paraId="3C91B623">
            <w:pPr>
              <w:pStyle w:val="8"/>
              <w:jc w:val="center"/>
              <w:rPr>
                <w:rFonts w:ascii="仿宋" w:hAnsi="仿宋" w:eastAsia="仿宋" w:cs="仿宋"/>
              </w:rPr>
            </w:pPr>
            <w:r>
              <w:rPr>
                <w:rFonts w:hint="eastAsia" w:ascii="仿宋" w:hAnsi="仿宋" w:eastAsia="仿宋" w:cs="仿宋"/>
                <w:color w:val="000000"/>
              </w:rPr>
              <w:t>LZDR-2020-0020001</w:t>
            </w:r>
          </w:p>
        </w:tc>
      </w:tr>
      <w:tr w14:paraId="18FF4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D5DE800">
            <w:pPr>
              <w:pStyle w:val="8"/>
              <w:jc w:val="center"/>
              <w:rPr>
                <w:rFonts w:ascii="仿宋" w:hAnsi="仿宋" w:eastAsia="仿宋" w:cs="仿宋"/>
              </w:rPr>
            </w:pPr>
            <w:r>
              <w:rPr>
                <w:rFonts w:ascii="仿宋" w:hAnsi="仿宋" w:eastAsia="仿宋" w:cs="仿宋"/>
                <w:color w:val="000000"/>
              </w:rPr>
              <w:t>12</w:t>
            </w:r>
          </w:p>
        </w:tc>
        <w:tc>
          <w:tcPr>
            <w:tcW w:w="3479" w:type="dxa"/>
            <w:tcBorders>
              <w:tl2br w:val="nil"/>
              <w:tr2bl w:val="nil"/>
            </w:tcBorders>
            <w:shd w:val="clear" w:color="auto" w:fill="auto"/>
            <w:tcMar>
              <w:top w:w="0" w:type="dxa"/>
              <w:left w:w="105" w:type="dxa"/>
              <w:bottom w:w="0" w:type="dxa"/>
              <w:right w:w="105" w:type="dxa"/>
            </w:tcMar>
            <w:vAlign w:val="center"/>
          </w:tcPr>
          <w:p w14:paraId="669A0776">
            <w:pPr>
              <w:pStyle w:val="8"/>
              <w:rPr>
                <w:rFonts w:ascii="仿宋" w:hAnsi="仿宋" w:eastAsia="仿宋" w:cs="仿宋"/>
              </w:rPr>
            </w:pPr>
            <w:r>
              <w:rPr>
                <w:rFonts w:hint="eastAsia" w:ascii="仿宋" w:hAnsi="仿宋" w:eastAsia="仿宋" w:cs="仿宋"/>
              </w:rPr>
              <w:t>关于印发临淄区畜禽养殖禁养区划定调整方案的通知</w:t>
            </w:r>
          </w:p>
        </w:tc>
        <w:tc>
          <w:tcPr>
            <w:tcW w:w="1800" w:type="dxa"/>
            <w:tcBorders>
              <w:tl2br w:val="nil"/>
              <w:tr2bl w:val="nil"/>
            </w:tcBorders>
            <w:shd w:val="clear" w:color="auto" w:fill="auto"/>
            <w:tcMar>
              <w:top w:w="0" w:type="dxa"/>
              <w:left w:w="105" w:type="dxa"/>
              <w:bottom w:w="0" w:type="dxa"/>
              <w:right w:w="105" w:type="dxa"/>
            </w:tcMar>
            <w:vAlign w:val="center"/>
          </w:tcPr>
          <w:p w14:paraId="3E1D344D">
            <w:pPr>
              <w:ind w:firstLine="240" w:firstLineChars="100"/>
              <w:jc w:val="center"/>
              <w:rPr>
                <w:rFonts w:ascii="仿宋" w:hAnsi="仿宋" w:eastAsia="仿宋" w:cs="仿宋"/>
                <w:color w:val="000000"/>
                <w:sz w:val="24"/>
              </w:rPr>
            </w:pPr>
            <w:r>
              <w:rPr>
                <w:rFonts w:hint="eastAsia" w:ascii="仿宋" w:hAnsi="仿宋" w:eastAsia="仿宋" w:cs="仿宋"/>
                <w:color w:val="000000"/>
                <w:sz w:val="24"/>
              </w:rPr>
              <w:t>临政办字〔2020〕21号</w:t>
            </w:r>
          </w:p>
        </w:tc>
        <w:tc>
          <w:tcPr>
            <w:tcW w:w="1513" w:type="dxa"/>
            <w:tcBorders>
              <w:tl2br w:val="nil"/>
              <w:tr2bl w:val="nil"/>
            </w:tcBorders>
            <w:shd w:val="clear" w:color="auto" w:fill="auto"/>
            <w:tcMar>
              <w:top w:w="0" w:type="dxa"/>
              <w:left w:w="105" w:type="dxa"/>
              <w:bottom w:w="0" w:type="dxa"/>
              <w:right w:w="105" w:type="dxa"/>
            </w:tcMar>
            <w:vAlign w:val="center"/>
          </w:tcPr>
          <w:p w14:paraId="016C402C">
            <w:pPr>
              <w:pStyle w:val="8"/>
              <w:jc w:val="center"/>
              <w:rPr>
                <w:rFonts w:ascii="仿宋" w:hAnsi="仿宋" w:eastAsia="仿宋" w:cs="仿宋"/>
              </w:rPr>
            </w:pPr>
            <w:r>
              <w:rPr>
                <w:rFonts w:hint="eastAsia" w:ascii="仿宋" w:hAnsi="仿宋" w:eastAsia="仿宋" w:cs="仿宋"/>
                <w:color w:val="000000"/>
              </w:rPr>
              <w:t>2025年8月1日</w:t>
            </w:r>
          </w:p>
        </w:tc>
        <w:tc>
          <w:tcPr>
            <w:tcW w:w="2521" w:type="dxa"/>
            <w:tcBorders>
              <w:tl2br w:val="nil"/>
              <w:tr2bl w:val="nil"/>
            </w:tcBorders>
            <w:shd w:val="clear" w:color="auto" w:fill="auto"/>
            <w:tcMar>
              <w:top w:w="0" w:type="dxa"/>
              <w:left w:w="105" w:type="dxa"/>
              <w:bottom w:w="0" w:type="dxa"/>
              <w:right w:w="105" w:type="dxa"/>
            </w:tcMar>
            <w:vAlign w:val="center"/>
          </w:tcPr>
          <w:p w14:paraId="30E6956D">
            <w:pPr>
              <w:pStyle w:val="8"/>
              <w:jc w:val="center"/>
              <w:rPr>
                <w:rFonts w:ascii="仿宋" w:hAnsi="仿宋" w:eastAsia="仿宋" w:cs="仿宋"/>
              </w:rPr>
            </w:pPr>
            <w:r>
              <w:rPr>
                <w:rFonts w:hint="eastAsia" w:ascii="仿宋" w:hAnsi="仿宋" w:eastAsia="仿宋" w:cs="仿宋"/>
                <w:color w:val="000000"/>
              </w:rPr>
              <w:t>LZDR-2020-0020002</w:t>
            </w:r>
          </w:p>
        </w:tc>
      </w:tr>
      <w:tr w14:paraId="0B58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156D397C">
            <w:pPr>
              <w:pStyle w:val="8"/>
              <w:jc w:val="center"/>
              <w:rPr>
                <w:rFonts w:ascii="仿宋" w:hAnsi="仿宋" w:eastAsia="仿宋" w:cs="仿宋"/>
                <w:color w:val="000000"/>
              </w:rPr>
            </w:pPr>
            <w:r>
              <w:rPr>
                <w:rFonts w:ascii="仿宋" w:hAnsi="仿宋" w:eastAsia="仿宋" w:cs="仿宋"/>
                <w:color w:val="000000"/>
              </w:rPr>
              <w:t>13</w:t>
            </w:r>
          </w:p>
        </w:tc>
        <w:tc>
          <w:tcPr>
            <w:tcW w:w="3479" w:type="dxa"/>
            <w:tcBorders>
              <w:tl2br w:val="nil"/>
              <w:tr2bl w:val="nil"/>
            </w:tcBorders>
            <w:shd w:val="clear" w:color="auto" w:fill="auto"/>
            <w:tcMar>
              <w:top w:w="0" w:type="dxa"/>
              <w:left w:w="105" w:type="dxa"/>
              <w:bottom w:w="0" w:type="dxa"/>
              <w:right w:w="105" w:type="dxa"/>
            </w:tcMar>
            <w:vAlign w:val="center"/>
          </w:tcPr>
          <w:p w14:paraId="1A430C06">
            <w:pPr>
              <w:pStyle w:val="8"/>
              <w:rPr>
                <w:rFonts w:ascii="仿宋" w:hAnsi="仿宋" w:eastAsia="仿宋" w:cs="仿宋"/>
              </w:rPr>
            </w:pPr>
            <w:r>
              <w:rPr>
                <w:rFonts w:hint="eastAsia" w:ascii="仿宋" w:hAnsi="仿宋" w:eastAsia="仿宋" w:cs="仿宋"/>
              </w:rPr>
              <w:t>关于印发临淄区农村房地一体不动产确权登记实施细则的通知</w:t>
            </w:r>
          </w:p>
        </w:tc>
        <w:tc>
          <w:tcPr>
            <w:tcW w:w="1800" w:type="dxa"/>
            <w:tcBorders>
              <w:tl2br w:val="nil"/>
              <w:tr2bl w:val="nil"/>
            </w:tcBorders>
            <w:shd w:val="clear" w:color="auto" w:fill="auto"/>
            <w:tcMar>
              <w:top w:w="0" w:type="dxa"/>
              <w:left w:w="105" w:type="dxa"/>
              <w:bottom w:w="0" w:type="dxa"/>
              <w:right w:w="105" w:type="dxa"/>
            </w:tcMar>
            <w:vAlign w:val="center"/>
          </w:tcPr>
          <w:p w14:paraId="19310654">
            <w:pPr>
              <w:pStyle w:val="8"/>
              <w:jc w:val="center"/>
              <w:rPr>
                <w:rFonts w:ascii="仿宋" w:hAnsi="仿宋" w:eastAsia="仿宋" w:cs="仿宋"/>
              </w:rPr>
            </w:pPr>
            <w:r>
              <w:rPr>
                <w:rFonts w:hint="eastAsia" w:ascii="仿宋" w:hAnsi="仿宋" w:eastAsia="仿宋" w:cs="仿宋"/>
                <w:color w:val="000000"/>
              </w:rPr>
              <w:t>临政办字〔2020〕29号</w:t>
            </w:r>
          </w:p>
        </w:tc>
        <w:tc>
          <w:tcPr>
            <w:tcW w:w="1513" w:type="dxa"/>
            <w:tcBorders>
              <w:tl2br w:val="nil"/>
              <w:tr2bl w:val="nil"/>
            </w:tcBorders>
            <w:shd w:val="clear" w:color="auto" w:fill="auto"/>
            <w:tcMar>
              <w:top w:w="0" w:type="dxa"/>
              <w:left w:w="105" w:type="dxa"/>
              <w:bottom w:w="0" w:type="dxa"/>
              <w:right w:w="105" w:type="dxa"/>
            </w:tcMar>
            <w:vAlign w:val="center"/>
          </w:tcPr>
          <w:p w14:paraId="08CC92EF">
            <w:pPr>
              <w:pStyle w:val="8"/>
              <w:jc w:val="center"/>
              <w:rPr>
                <w:rFonts w:ascii="仿宋" w:hAnsi="仿宋" w:eastAsia="仿宋" w:cs="仿宋"/>
              </w:rPr>
            </w:pPr>
            <w:r>
              <w:rPr>
                <w:rFonts w:hint="eastAsia" w:ascii="仿宋" w:hAnsi="仿宋" w:eastAsia="仿宋" w:cs="仿宋"/>
                <w:color w:val="000000"/>
              </w:rPr>
              <w:t>2025年10月8日</w:t>
            </w:r>
          </w:p>
        </w:tc>
        <w:tc>
          <w:tcPr>
            <w:tcW w:w="2521" w:type="dxa"/>
            <w:tcBorders>
              <w:tl2br w:val="nil"/>
              <w:tr2bl w:val="nil"/>
            </w:tcBorders>
            <w:shd w:val="clear" w:color="auto" w:fill="auto"/>
            <w:tcMar>
              <w:top w:w="0" w:type="dxa"/>
              <w:left w:w="105" w:type="dxa"/>
              <w:bottom w:w="0" w:type="dxa"/>
              <w:right w:w="105" w:type="dxa"/>
            </w:tcMar>
            <w:vAlign w:val="center"/>
          </w:tcPr>
          <w:p w14:paraId="2B2D7E74">
            <w:pPr>
              <w:pStyle w:val="8"/>
              <w:jc w:val="center"/>
              <w:rPr>
                <w:rFonts w:ascii="仿宋" w:hAnsi="仿宋" w:eastAsia="仿宋" w:cs="仿宋"/>
              </w:rPr>
            </w:pPr>
            <w:r>
              <w:rPr>
                <w:rFonts w:hint="eastAsia" w:ascii="仿宋" w:hAnsi="仿宋" w:eastAsia="仿宋" w:cs="仿宋"/>
                <w:color w:val="000000"/>
              </w:rPr>
              <w:t>LZDR-2020-0020003</w:t>
            </w:r>
          </w:p>
        </w:tc>
      </w:tr>
      <w:tr w14:paraId="7095B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6FEEA474">
            <w:pPr>
              <w:pStyle w:val="8"/>
              <w:jc w:val="center"/>
              <w:rPr>
                <w:rFonts w:ascii="仿宋" w:hAnsi="仿宋" w:eastAsia="仿宋" w:cs="仿宋"/>
                <w:color w:val="000000"/>
              </w:rPr>
            </w:pPr>
            <w:r>
              <w:rPr>
                <w:rFonts w:ascii="仿宋" w:hAnsi="仿宋" w:eastAsia="仿宋" w:cs="仿宋"/>
                <w:color w:val="000000"/>
              </w:rPr>
              <w:t>14</w:t>
            </w:r>
          </w:p>
        </w:tc>
        <w:tc>
          <w:tcPr>
            <w:tcW w:w="3479" w:type="dxa"/>
            <w:tcBorders>
              <w:tl2br w:val="nil"/>
              <w:tr2bl w:val="nil"/>
            </w:tcBorders>
            <w:shd w:val="clear" w:color="auto" w:fill="auto"/>
            <w:tcMar>
              <w:top w:w="0" w:type="dxa"/>
              <w:left w:w="105" w:type="dxa"/>
              <w:bottom w:w="0" w:type="dxa"/>
              <w:right w:w="105" w:type="dxa"/>
            </w:tcMar>
            <w:vAlign w:val="center"/>
          </w:tcPr>
          <w:p w14:paraId="3127E838">
            <w:pPr>
              <w:pStyle w:val="8"/>
              <w:rPr>
                <w:rFonts w:ascii="仿宋" w:hAnsi="仿宋" w:eastAsia="仿宋" w:cs="仿宋"/>
              </w:rPr>
            </w:pPr>
            <w:r>
              <w:rPr>
                <w:rFonts w:hint="eastAsia" w:ascii="仿宋" w:hAnsi="仿宋" w:eastAsia="仿宋" w:cs="仿宋"/>
                <w:color w:val="000000"/>
              </w:rPr>
              <w:t>关于加强国省干线公路管理工作的通告</w:t>
            </w:r>
          </w:p>
        </w:tc>
        <w:tc>
          <w:tcPr>
            <w:tcW w:w="1800" w:type="dxa"/>
            <w:tcBorders>
              <w:tl2br w:val="nil"/>
              <w:tr2bl w:val="nil"/>
            </w:tcBorders>
            <w:shd w:val="clear" w:color="auto" w:fill="auto"/>
            <w:tcMar>
              <w:top w:w="0" w:type="dxa"/>
              <w:left w:w="105" w:type="dxa"/>
              <w:bottom w:w="0" w:type="dxa"/>
              <w:right w:w="105" w:type="dxa"/>
            </w:tcMar>
            <w:vAlign w:val="center"/>
          </w:tcPr>
          <w:p w14:paraId="63048821">
            <w:pPr>
              <w:jc w:val="center"/>
              <w:rPr>
                <w:rFonts w:ascii="仿宋" w:hAnsi="仿宋" w:eastAsia="仿宋" w:cs="仿宋"/>
                <w:sz w:val="24"/>
              </w:rPr>
            </w:pPr>
          </w:p>
        </w:tc>
        <w:tc>
          <w:tcPr>
            <w:tcW w:w="1513" w:type="dxa"/>
            <w:tcBorders>
              <w:tl2br w:val="nil"/>
              <w:tr2bl w:val="nil"/>
            </w:tcBorders>
            <w:shd w:val="clear" w:color="auto" w:fill="auto"/>
            <w:tcMar>
              <w:top w:w="0" w:type="dxa"/>
              <w:left w:w="105" w:type="dxa"/>
              <w:bottom w:w="0" w:type="dxa"/>
              <w:right w:w="105" w:type="dxa"/>
            </w:tcMar>
            <w:vAlign w:val="center"/>
          </w:tcPr>
          <w:p w14:paraId="3FE74762">
            <w:pPr>
              <w:pStyle w:val="8"/>
              <w:jc w:val="center"/>
              <w:rPr>
                <w:rFonts w:ascii="仿宋" w:hAnsi="仿宋" w:eastAsia="仿宋" w:cs="仿宋"/>
              </w:rPr>
            </w:pPr>
            <w:r>
              <w:rPr>
                <w:rFonts w:hint="eastAsia" w:ascii="仿宋" w:hAnsi="仿宋" w:eastAsia="仿宋" w:cs="仿宋"/>
                <w:color w:val="000000"/>
              </w:rPr>
              <w:t>2022年11月14日</w:t>
            </w:r>
          </w:p>
        </w:tc>
        <w:tc>
          <w:tcPr>
            <w:tcW w:w="2521" w:type="dxa"/>
            <w:tcBorders>
              <w:tl2br w:val="nil"/>
              <w:tr2bl w:val="nil"/>
            </w:tcBorders>
            <w:shd w:val="clear" w:color="auto" w:fill="auto"/>
            <w:tcMar>
              <w:top w:w="0" w:type="dxa"/>
              <w:left w:w="105" w:type="dxa"/>
              <w:bottom w:w="0" w:type="dxa"/>
              <w:right w:w="105" w:type="dxa"/>
            </w:tcMar>
            <w:vAlign w:val="center"/>
          </w:tcPr>
          <w:p w14:paraId="26AA5BEF">
            <w:pPr>
              <w:pStyle w:val="8"/>
              <w:jc w:val="center"/>
              <w:rPr>
                <w:rFonts w:ascii="仿宋" w:hAnsi="仿宋" w:eastAsia="仿宋" w:cs="仿宋"/>
              </w:rPr>
            </w:pPr>
            <w:r>
              <w:rPr>
                <w:rFonts w:hint="eastAsia" w:ascii="仿宋" w:hAnsi="仿宋" w:eastAsia="仿宋" w:cs="仿宋"/>
                <w:color w:val="000000"/>
              </w:rPr>
              <w:t>LZDR-2017-0010002</w:t>
            </w:r>
          </w:p>
        </w:tc>
      </w:tr>
      <w:tr w14:paraId="40385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3AB8A3AA">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5</w:t>
            </w:r>
          </w:p>
        </w:tc>
        <w:tc>
          <w:tcPr>
            <w:tcW w:w="3479" w:type="dxa"/>
            <w:tcBorders>
              <w:tl2br w:val="nil"/>
              <w:tr2bl w:val="nil"/>
            </w:tcBorders>
            <w:shd w:val="clear" w:color="auto" w:fill="auto"/>
            <w:tcMar>
              <w:top w:w="0" w:type="dxa"/>
              <w:left w:w="105" w:type="dxa"/>
              <w:bottom w:w="0" w:type="dxa"/>
              <w:right w:w="105" w:type="dxa"/>
            </w:tcMar>
            <w:vAlign w:val="center"/>
          </w:tcPr>
          <w:p w14:paraId="586B7E28">
            <w:pPr>
              <w:pStyle w:val="8"/>
              <w:rPr>
                <w:rFonts w:ascii="仿宋" w:hAnsi="仿宋" w:eastAsia="仿宋" w:cs="仿宋"/>
                <w:color w:val="000000"/>
              </w:rPr>
            </w:pPr>
            <w:r>
              <w:rPr>
                <w:rFonts w:hint="eastAsia" w:ascii="仿宋" w:hAnsi="仿宋" w:eastAsia="仿宋" w:cs="仿宋"/>
                <w:color w:val="000000"/>
              </w:rPr>
              <w:t>关于设立陆生野生动物禁猎区和禁猎期的通告</w:t>
            </w:r>
          </w:p>
        </w:tc>
        <w:tc>
          <w:tcPr>
            <w:tcW w:w="1800" w:type="dxa"/>
            <w:tcBorders>
              <w:tl2br w:val="nil"/>
              <w:tr2bl w:val="nil"/>
            </w:tcBorders>
            <w:shd w:val="clear" w:color="auto" w:fill="auto"/>
            <w:tcMar>
              <w:top w:w="0" w:type="dxa"/>
              <w:left w:w="105" w:type="dxa"/>
              <w:bottom w:w="0" w:type="dxa"/>
              <w:right w:w="105" w:type="dxa"/>
            </w:tcMar>
            <w:vAlign w:val="center"/>
          </w:tcPr>
          <w:p w14:paraId="2ED3B6B9">
            <w:pPr>
              <w:jc w:val="center"/>
              <w:rPr>
                <w:rFonts w:ascii="仿宋" w:hAnsi="仿宋" w:eastAsia="仿宋" w:cs="仿宋"/>
                <w:sz w:val="24"/>
              </w:rPr>
            </w:pPr>
          </w:p>
        </w:tc>
        <w:tc>
          <w:tcPr>
            <w:tcW w:w="1513" w:type="dxa"/>
            <w:tcBorders>
              <w:tl2br w:val="nil"/>
              <w:tr2bl w:val="nil"/>
            </w:tcBorders>
            <w:shd w:val="clear" w:color="auto" w:fill="auto"/>
            <w:tcMar>
              <w:top w:w="0" w:type="dxa"/>
              <w:left w:w="105" w:type="dxa"/>
              <w:bottom w:w="0" w:type="dxa"/>
              <w:right w:w="105" w:type="dxa"/>
            </w:tcMar>
            <w:vAlign w:val="center"/>
          </w:tcPr>
          <w:p w14:paraId="0B15AA28">
            <w:pPr>
              <w:pStyle w:val="8"/>
              <w:jc w:val="center"/>
              <w:rPr>
                <w:rFonts w:ascii="仿宋" w:hAnsi="仿宋" w:eastAsia="仿宋" w:cs="仿宋"/>
                <w:color w:val="000000"/>
              </w:rPr>
            </w:pPr>
            <w:r>
              <w:rPr>
                <w:rFonts w:ascii="仿宋" w:hAnsi="仿宋" w:eastAsia="仿宋" w:cs="仿宋"/>
                <w:color w:val="000000"/>
              </w:rPr>
              <w:t>2026</w:t>
            </w:r>
            <w:r>
              <w:rPr>
                <w:rFonts w:hint="eastAsia" w:ascii="仿宋" w:hAnsi="仿宋" w:eastAsia="仿宋" w:cs="仿宋"/>
                <w:color w:val="000000"/>
              </w:rPr>
              <w:t>年</w:t>
            </w:r>
            <w:r>
              <w:rPr>
                <w:rFonts w:ascii="仿宋" w:hAnsi="仿宋" w:eastAsia="仿宋" w:cs="仿宋"/>
                <w:color w:val="000000"/>
              </w:rPr>
              <w:t>8</w:t>
            </w:r>
            <w:r>
              <w:rPr>
                <w:rFonts w:hint="eastAsia" w:ascii="仿宋" w:hAnsi="仿宋" w:eastAsia="仿宋" w:cs="仿宋"/>
                <w:color w:val="000000"/>
              </w:rPr>
              <w:t>月</w:t>
            </w:r>
            <w:r>
              <w:rPr>
                <w:rFonts w:ascii="仿宋" w:hAnsi="仿宋" w:eastAsia="仿宋" w:cs="仿宋"/>
                <w:color w:val="000000"/>
              </w:rPr>
              <w:t>22日</w:t>
            </w:r>
          </w:p>
        </w:tc>
        <w:tc>
          <w:tcPr>
            <w:tcW w:w="2521" w:type="dxa"/>
            <w:tcBorders>
              <w:tl2br w:val="nil"/>
              <w:tr2bl w:val="nil"/>
            </w:tcBorders>
            <w:shd w:val="clear" w:color="auto" w:fill="auto"/>
            <w:tcMar>
              <w:top w:w="0" w:type="dxa"/>
              <w:left w:w="105" w:type="dxa"/>
              <w:bottom w:w="0" w:type="dxa"/>
              <w:right w:w="105" w:type="dxa"/>
            </w:tcMar>
            <w:vAlign w:val="center"/>
          </w:tcPr>
          <w:p w14:paraId="592D76EE">
            <w:pPr>
              <w:pStyle w:val="8"/>
              <w:jc w:val="center"/>
              <w:rPr>
                <w:rFonts w:ascii="仿宋" w:hAnsi="仿宋" w:eastAsia="仿宋" w:cs="仿宋"/>
                <w:color w:val="000000"/>
              </w:rPr>
            </w:pPr>
            <w:r>
              <w:rPr>
                <w:rFonts w:ascii="仿宋" w:hAnsi="仿宋" w:eastAsia="仿宋" w:cs="仿宋"/>
                <w:color w:val="000000"/>
              </w:rPr>
              <w:t>LZDR-2021-0010001</w:t>
            </w:r>
          </w:p>
        </w:tc>
      </w:tr>
      <w:tr w14:paraId="73DD8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4D623E2E">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6</w:t>
            </w:r>
          </w:p>
        </w:tc>
        <w:tc>
          <w:tcPr>
            <w:tcW w:w="3479" w:type="dxa"/>
            <w:tcBorders>
              <w:tl2br w:val="nil"/>
              <w:tr2bl w:val="nil"/>
            </w:tcBorders>
            <w:shd w:val="clear" w:color="auto" w:fill="auto"/>
            <w:tcMar>
              <w:top w:w="0" w:type="dxa"/>
              <w:left w:w="105" w:type="dxa"/>
              <w:bottom w:w="0" w:type="dxa"/>
              <w:right w:w="105" w:type="dxa"/>
            </w:tcMar>
            <w:vAlign w:val="center"/>
          </w:tcPr>
          <w:p w14:paraId="4CF8478C">
            <w:pPr>
              <w:pStyle w:val="8"/>
              <w:rPr>
                <w:rFonts w:ascii="仿宋" w:hAnsi="仿宋" w:eastAsia="仿宋" w:cs="仿宋"/>
                <w:color w:val="000000"/>
              </w:rPr>
            </w:pPr>
            <w:r>
              <w:rPr>
                <w:rFonts w:hint="eastAsia" w:ascii="仿宋" w:hAnsi="仿宋" w:eastAsia="仿宋" w:cs="仿宋"/>
                <w:color w:val="000000"/>
              </w:rPr>
              <w:t>关于进一步加强招商引资工作的实施意见</w:t>
            </w:r>
          </w:p>
        </w:tc>
        <w:tc>
          <w:tcPr>
            <w:tcW w:w="1800" w:type="dxa"/>
            <w:tcBorders>
              <w:tl2br w:val="nil"/>
              <w:tr2bl w:val="nil"/>
            </w:tcBorders>
            <w:shd w:val="clear" w:color="auto" w:fill="auto"/>
            <w:tcMar>
              <w:top w:w="0" w:type="dxa"/>
              <w:left w:w="105" w:type="dxa"/>
              <w:bottom w:w="0" w:type="dxa"/>
              <w:right w:w="105" w:type="dxa"/>
            </w:tcMar>
            <w:vAlign w:val="center"/>
          </w:tcPr>
          <w:p w14:paraId="6BDDA1B8">
            <w:pPr>
              <w:jc w:val="center"/>
              <w:rPr>
                <w:rFonts w:ascii="仿宋" w:hAnsi="仿宋" w:eastAsia="仿宋" w:cs="仿宋"/>
                <w:sz w:val="24"/>
              </w:rPr>
            </w:pPr>
            <w:r>
              <w:rPr>
                <w:rFonts w:hint="eastAsia" w:ascii="仿宋" w:hAnsi="仿宋" w:eastAsia="仿宋" w:cs="仿宋"/>
                <w:sz w:val="24"/>
              </w:rPr>
              <w:t>临政发〔</w:t>
            </w:r>
            <w:r>
              <w:rPr>
                <w:rFonts w:ascii="仿宋" w:hAnsi="仿宋" w:eastAsia="仿宋" w:cs="仿宋"/>
                <w:sz w:val="24"/>
              </w:rPr>
              <w:t>2021</w:t>
            </w:r>
            <w:r>
              <w:rPr>
                <w:rFonts w:hint="eastAsia" w:ascii="仿宋" w:hAnsi="仿宋" w:eastAsia="仿宋" w:cs="仿宋"/>
                <w:sz w:val="24"/>
              </w:rPr>
              <w:t>〕</w:t>
            </w:r>
            <w:r>
              <w:rPr>
                <w:rFonts w:ascii="仿宋" w:hAnsi="仿宋" w:eastAsia="仿宋" w:cs="仿宋"/>
                <w:sz w:val="24"/>
              </w:rPr>
              <w:t xml:space="preserve">4 </w:t>
            </w:r>
            <w:r>
              <w:rPr>
                <w:rFonts w:hint="eastAsia" w:ascii="仿宋" w:hAnsi="仿宋" w:eastAsia="仿宋" w:cs="仿宋"/>
                <w:sz w:val="24"/>
              </w:rPr>
              <w:t>号</w:t>
            </w:r>
          </w:p>
        </w:tc>
        <w:tc>
          <w:tcPr>
            <w:tcW w:w="1513" w:type="dxa"/>
            <w:tcBorders>
              <w:tl2br w:val="nil"/>
              <w:tr2bl w:val="nil"/>
            </w:tcBorders>
            <w:shd w:val="clear" w:color="auto" w:fill="auto"/>
            <w:tcMar>
              <w:top w:w="0" w:type="dxa"/>
              <w:left w:w="105" w:type="dxa"/>
              <w:bottom w:w="0" w:type="dxa"/>
              <w:right w:w="105" w:type="dxa"/>
            </w:tcMar>
            <w:vAlign w:val="center"/>
          </w:tcPr>
          <w:p w14:paraId="30920435">
            <w:pPr>
              <w:pStyle w:val="8"/>
              <w:jc w:val="center"/>
              <w:rPr>
                <w:rFonts w:ascii="仿宋" w:hAnsi="仿宋" w:eastAsia="仿宋" w:cs="仿宋"/>
                <w:color w:val="000000"/>
              </w:rPr>
            </w:pPr>
            <w:r>
              <w:rPr>
                <w:rFonts w:ascii="仿宋" w:hAnsi="仿宋" w:eastAsia="仿宋" w:cs="仿宋"/>
                <w:color w:val="000000"/>
              </w:rPr>
              <w:t>2026</w:t>
            </w:r>
            <w:r>
              <w:rPr>
                <w:rFonts w:hint="eastAsia" w:ascii="仿宋" w:hAnsi="仿宋" w:eastAsia="仿宋" w:cs="仿宋"/>
                <w:color w:val="000000"/>
              </w:rPr>
              <w:t>年</w:t>
            </w:r>
            <w:r>
              <w:rPr>
                <w:rFonts w:ascii="仿宋" w:hAnsi="仿宋" w:eastAsia="仿宋" w:cs="仿宋"/>
                <w:color w:val="000000"/>
              </w:rPr>
              <w:t>8</w:t>
            </w:r>
            <w:r>
              <w:rPr>
                <w:rFonts w:hint="eastAsia" w:ascii="仿宋" w:hAnsi="仿宋" w:eastAsia="仿宋" w:cs="仿宋"/>
                <w:color w:val="000000"/>
              </w:rPr>
              <w:t>月</w:t>
            </w:r>
            <w:r>
              <w:rPr>
                <w:rFonts w:ascii="仿宋" w:hAnsi="仿宋" w:eastAsia="仿宋" w:cs="仿宋"/>
                <w:color w:val="000000"/>
              </w:rPr>
              <w:t>27日</w:t>
            </w:r>
          </w:p>
        </w:tc>
        <w:tc>
          <w:tcPr>
            <w:tcW w:w="2521" w:type="dxa"/>
            <w:tcBorders>
              <w:tl2br w:val="nil"/>
              <w:tr2bl w:val="nil"/>
            </w:tcBorders>
            <w:shd w:val="clear" w:color="auto" w:fill="auto"/>
            <w:tcMar>
              <w:top w:w="0" w:type="dxa"/>
              <w:left w:w="105" w:type="dxa"/>
              <w:bottom w:w="0" w:type="dxa"/>
              <w:right w:w="105" w:type="dxa"/>
            </w:tcMar>
            <w:vAlign w:val="center"/>
          </w:tcPr>
          <w:p w14:paraId="6CB8428A">
            <w:pPr>
              <w:pStyle w:val="8"/>
              <w:jc w:val="center"/>
              <w:rPr>
                <w:rFonts w:ascii="仿宋" w:hAnsi="仿宋" w:eastAsia="仿宋" w:cs="仿宋"/>
                <w:color w:val="000000"/>
              </w:rPr>
            </w:pPr>
            <w:r>
              <w:rPr>
                <w:rFonts w:ascii="仿宋" w:hAnsi="仿宋" w:eastAsia="仿宋" w:cs="仿宋"/>
                <w:color w:val="000000"/>
              </w:rPr>
              <w:t>LZDR-2021-0010002</w:t>
            </w:r>
          </w:p>
        </w:tc>
      </w:tr>
    </w:tbl>
    <w:p w14:paraId="14A1D5B1">
      <w:pPr>
        <w:pStyle w:val="8"/>
        <w:spacing w:line="480" w:lineRule="atLeast"/>
        <w:ind w:right="645"/>
      </w:pPr>
    </w:p>
    <w:p w14:paraId="1F8FA079">
      <w:pPr>
        <w:pStyle w:val="8"/>
        <w:spacing w:line="480" w:lineRule="atLeast"/>
        <w:ind w:right="645"/>
      </w:pPr>
    </w:p>
    <w:p w14:paraId="640C0C22">
      <w:pPr>
        <w:pStyle w:val="8"/>
        <w:spacing w:line="480" w:lineRule="atLeast"/>
        <w:ind w:right="645"/>
      </w:pPr>
    </w:p>
    <w:p w14:paraId="3D3A6DD0">
      <w:pPr>
        <w:pStyle w:val="8"/>
        <w:spacing w:line="480" w:lineRule="atLeast"/>
        <w:ind w:right="645"/>
      </w:pPr>
    </w:p>
    <w:p w14:paraId="059388E7">
      <w:pPr>
        <w:pStyle w:val="8"/>
        <w:spacing w:line="480" w:lineRule="atLeast"/>
        <w:ind w:right="645"/>
      </w:pPr>
    </w:p>
    <w:p w14:paraId="07F7AC36">
      <w:pPr>
        <w:pStyle w:val="8"/>
        <w:spacing w:line="480" w:lineRule="atLeast"/>
        <w:ind w:right="645"/>
        <w:rPr>
          <w:rFonts w:eastAsiaTheme="minorEastAsia"/>
        </w:rPr>
      </w:pPr>
    </w:p>
    <w:p w14:paraId="43964020">
      <w:pPr>
        <w:pStyle w:val="8"/>
        <w:spacing w:line="480" w:lineRule="atLeast"/>
        <w:ind w:right="645"/>
        <w:rPr>
          <w:rFonts w:eastAsiaTheme="minorEastAsia"/>
        </w:rPr>
      </w:pPr>
    </w:p>
    <w:p w14:paraId="7626E16A">
      <w:pPr>
        <w:pStyle w:val="8"/>
        <w:spacing w:line="480" w:lineRule="atLeast"/>
        <w:ind w:right="645"/>
      </w:pPr>
    </w:p>
    <w:p w14:paraId="4CA29EE3">
      <w:pPr>
        <w:pStyle w:val="8"/>
        <w:spacing w:line="480" w:lineRule="atLeast"/>
        <w:ind w:right="645"/>
        <w:rPr>
          <w:rFonts w:ascii="黑体" w:eastAsia="黑体" w:cs="黑体"/>
          <w:color w:val="3D3D3D"/>
          <w:sz w:val="31"/>
          <w:szCs w:val="31"/>
        </w:rPr>
      </w:pPr>
    </w:p>
    <w:p w14:paraId="15B63C37">
      <w:pPr>
        <w:pStyle w:val="8"/>
        <w:spacing w:line="480" w:lineRule="atLeast"/>
        <w:ind w:right="645"/>
        <w:rPr>
          <w:rFonts w:ascii="黑体" w:eastAsia="黑体" w:cs="黑体"/>
          <w:color w:val="3D3D3D"/>
          <w:sz w:val="31"/>
          <w:szCs w:val="31"/>
        </w:rPr>
      </w:pPr>
    </w:p>
    <w:p w14:paraId="0B30C3FB">
      <w:pPr>
        <w:pStyle w:val="8"/>
        <w:spacing w:line="480" w:lineRule="atLeast"/>
        <w:ind w:right="645"/>
        <w:rPr>
          <w:rFonts w:ascii="黑体" w:eastAsia="黑体" w:cs="黑体"/>
          <w:color w:val="3D3D3D"/>
          <w:sz w:val="31"/>
          <w:szCs w:val="31"/>
        </w:rPr>
      </w:pPr>
    </w:p>
    <w:p w14:paraId="68DB17EC">
      <w:pPr>
        <w:pStyle w:val="8"/>
        <w:spacing w:line="480" w:lineRule="atLeast"/>
        <w:ind w:right="645"/>
        <w:rPr>
          <w:rFonts w:ascii="黑体" w:eastAsia="黑体" w:cs="黑体"/>
          <w:color w:val="3D3D3D"/>
          <w:sz w:val="31"/>
          <w:szCs w:val="31"/>
        </w:rPr>
      </w:pPr>
    </w:p>
    <w:p w14:paraId="3831AB3A">
      <w:pPr>
        <w:pStyle w:val="8"/>
        <w:spacing w:line="480" w:lineRule="atLeast"/>
        <w:ind w:right="645"/>
        <w:rPr>
          <w:rFonts w:ascii="黑体" w:eastAsia="黑体" w:cs="黑体"/>
          <w:color w:val="3D3D3D"/>
          <w:sz w:val="31"/>
          <w:szCs w:val="31"/>
        </w:rPr>
      </w:pPr>
    </w:p>
    <w:p w14:paraId="64829886">
      <w:pPr>
        <w:pStyle w:val="8"/>
        <w:spacing w:line="480" w:lineRule="atLeast"/>
        <w:ind w:right="645"/>
        <w:rPr>
          <w:rFonts w:ascii="黑体" w:eastAsia="黑体" w:cs="黑体"/>
          <w:color w:val="3D3D3D"/>
          <w:sz w:val="31"/>
          <w:szCs w:val="31"/>
        </w:rPr>
      </w:pPr>
    </w:p>
    <w:p w14:paraId="01223F53">
      <w:pPr>
        <w:pStyle w:val="8"/>
        <w:spacing w:line="480" w:lineRule="atLeast"/>
        <w:ind w:right="645"/>
        <w:rPr>
          <w:rFonts w:ascii="黑体" w:eastAsia="黑体" w:cs="黑体"/>
          <w:color w:val="000000"/>
          <w:sz w:val="32"/>
          <w:szCs w:val="32"/>
        </w:rPr>
      </w:pPr>
      <w:r>
        <w:rPr>
          <w:rFonts w:ascii="黑体" w:eastAsia="黑体" w:cs="黑体"/>
          <w:color w:val="000000"/>
          <w:sz w:val="32"/>
          <w:szCs w:val="32"/>
        </w:rPr>
        <w:t>附件2</w:t>
      </w:r>
    </w:p>
    <w:p w14:paraId="19E4032F">
      <w:pPr>
        <w:pStyle w:val="8"/>
        <w:spacing w:line="480" w:lineRule="atLeast"/>
        <w:ind w:right="645"/>
        <w:rPr>
          <w:rFonts w:ascii="黑体" w:eastAsia="黑体" w:cs="黑体"/>
          <w:color w:val="000000"/>
          <w:sz w:val="32"/>
          <w:szCs w:val="32"/>
        </w:rPr>
      </w:pPr>
    </w:p>
    <w:p w14:paraId="5B5AE61C">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废止的区政府及区政府办公室规范性文件目录</w:t>
      </w:r>
    </w:p>
    <w:p w14:paraId="493AA2D1">
      <w:pPr>
        <w:spacing w:line="600" w:lineRule="exact"/>
        <w:jc w:val="center"/>
        <w:rPr>
          <w:rFonts w:ascii="方正小标宋简体" w:hAnsi="方正小标宋简体" w:eastAsia="方正小标宋简体" w:cs="方正小标宋简体"/>
          <w:sz w:val="44"/>
          <w:szCs w:val="44"/>
        </w:rPr>
      </w:pPr>
    </w:p>
    <w:tbl>
      <w:tblPr>
        <w:tblStyle w:val="9"/>
        <w:tblW w:w="85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53"/>
        <w:gridCol w:w="3479"/>
        <w:gridCol w:w="1800"/>
        <w:gridCol w:w="2521"/>
      </w:tblGrid>
      <w:tr w14:paraId="6100D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6984F79A">
            <w:pPr>
              <w:pStyle w:val="8"/>
              <w:jc w:val="center"/>
              <w:rPr>
                <w:rFonts w:ascii="仿宋" w:hAnsi="仿宋" w:eastAsia="仿宋" w:cs="仿宋"/>
                <w:color w:val="000000"/>
              </w:rPr>
            </w:pPr>
            <w:r>
              <w:rPr>
                <w:rFonts w:hint="eastAsia" w:ascii="黑体" w:eastAsia="黑体" w:cs="黑体"/>
                <w:color w:val="000000"/>
              </w:rPr>
              <w:t>序号</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2D1BBA52">
            <w:pPr>
              <w:pStyle w:val="8"/>
              <w:jc w:val="center"/>
              <w:rPr>
                <w:rFonts w:ascii="仿宋" w:hAnsi="仿宋" w:eastAsia="仿宋" w:cs="仿宋"/>
                <w:color w:val="000000"/>
              </w:rPr>
            </w:pPr>
            <w:r>
              <w:rPr>
                <w:rFonts w:hint="eastAsia" w:ascii="黑体" w:eastAsia="黑体" w:cs="黑体"/>
                <w:color w:val="000000"/>
              </w:rPr>
              <w:t>文件标题</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BC79A6F">
            <w:pPr>
              <w:pStyle w:val="8"/>
              <w:jc w:val="center"/>
              <w:rPr>
                <w:rFonts w:ascii="仿宋" w:hAnsi="仿宋" w:eastAsia="仿宋" w:cs="仿宋"/>
                <w:color w:val="000000"/>
              </w:rPr>
            </w:pPr>
            <w:r>
              <w:rPr>
                <w:rFonts w:hint="eastAsia" w:ascii="黑体" w:eastAsia="黑体" w:cs="黑体"/>
                <w:color w:val="000000"/>
              </w:rPr>
              <w:t>文件号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37C421B">
            <w:pPr>
              <w:pStyle w:val="8"/>
              <w:jc w:val="center"/>
              <w:rPr>
                <w:rFonts w:ascii="仿宋" w:hAnsi="仿宋" w:eastAsia="仿宋" w:cs="仿宋"/>
                <w:color w:val="000000"/>
              </w:rPr>
            </w:pPr>
            <w:r>
              <w:rPr>
                <w:rFonts w:hint="eastAsia" w:ascii="黑体" w:eastAsia="黑体" w:cs="黑体"/>
                <w:color w:val="000000"/>
              </w:rPr>
              <w:t>统一编号</w:t>
            </w:r>
          </w:p>
        </w:tc>
      </w:tr>
      <w:tr w14:paraId="6CA48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7976D623">
            <w:pPr>
              <w:pStyle w:val="8"/>
              <w:jc w:val="center"/>
              <w:rPr>
                <w:rFonts w:ascii="仿宋" w:hAnsi="仿宋" w:eastAsia="仿宋" w:cs="仿宋"/>
                <w:color w:val="000000"/>
              </w:rPr>
            </w:pPr>
            <w:r>
              <w:rPr>
                <w:rFonts w:hint="eastAsia" w:ascii="仿宋" w:hAnsi="仿宋" w:eastAsia="仿宋" w:cs="仿宋"/>
                <w:color w:val="000000"/>
              </w:rPr>
              <w:t>1</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F01FB31">
            <w:pPr>
              <w:pStyle w:val="8"/>
              <w:rPr>
                <w:rFonts w:ascii="仿宋" w:hAnsi="仿宋" w:eastAsia="仿宋" w:cs="仿宋"/>
                <w:color w:val="000000"/>
              </w:rPr>
            </w:pPr>
            <w:r>
              <w:rPr>
                <w:rFonts w:hint="eastAsia" w:ascii="仿宋" w:hAnsi="仿宋" w:eastAsia="仿宋" w:cs="仿宋"/>
                <w:color w:val="000000"/>
              </w:rPr>
              <w:t>关于优待老年人有关规定的通知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6A0E7804">
            <w:pPr>
              <w:pStyle w:val="8"/>
              <w:jc w:val="center"/>
              <w:rPr>
                <w:rFonts w:ascii="仿宋" w:hAnsi="仿宋" w:eastAsia="仿宋" w:cs="仿宋"/>
                <w:color w:val="000000"/>
              </w:rPr>
            </w:pPr>
            <w:r>
              <w:rPr>
                <w:rFonts w:hint="eastAsia" w:ascii="仿宋" w:hAnsi="仿宋" w:eastAsia="仿宋" w:cs="仿宋"/>
                <w:color w:val="000000"/>
              </w:rPr>
              <w:t>临政发〔2002〕74号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481F1CE6">
            <w:pPr>
              <w:pStyle w:val="8"/>
              <w:jc w:val="center"/>
              <w:rPr>
                <w:rFonts w:ascii="仿宋" w:hAnsi="仿宋" w:eastAsia="仿宋" w:cs="仿宋"/>
                <w:color w:val="000000"/>
              </w:rPr>
            </w:pPr>
            <w:r>
              <w:rPr>
                <w:rFonts w:hint="eastAsia" w:ascii="仿宋" w:hAnsi="仿宋" w:eastAsia="仿宋" w:cs="仿宋"/>
                <w:color w:val="000000"/>
              </w:rPr>
              <w:t>LZDR-2015-0010006</w:t>
            </w:r>
          </w:p>
        </w:tc>
      </w:tr>
      <w:tr w14:paraId="10335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022FE12">
            <w:pPr>
              <w:pStyle w:val="8"/>
              <w:jc w:val="center"/>
              <w:rPr>
                <w:rFonts w:ascii="仿宋" w:hAnsi="仿宋" w:eastAsia="仿宋" w:cs="仿宋"/>
              </w:rPr>
            </w:pPr>
            <w:r>
              <w:rPr>
                <w:rFonts w:hint="eastAsia" w:ascii="仿宋" w:hAnsi="仿宋" w:eastAsia="仿宋" w:cs="仿宋"/>
                <w:color w:val="000000"/>
              </w:rPr>
              <w:t>2</w:t>
            </w:r>
          </w:p>
        </w:tc>
        <w:tc>
          <w:tcPr>
            <w:tcW w:w="3479" w:type="dxa"/>
            <w:tcBorders>
              <w:tl2br w:val="nil"/>
              <w:tr2bl w:val="nil"/>
            </w:tcBorders>
            <w:shd w:val="clear" w:color="auto" w:fill="FFFFFF"/>
            <w:tcMar>
              <w:top w:w="0" w:type="dxa"/>
              <w:left w:w="105" w:type="dxa"/>
              <w:bottom w:w="0" w:type="dxa"/>
              <w:right w:w="105" w:type="dxa"/>
            </w:tcMar>
            <w:vAlign w:val="center"/>
          </w:tcPr>
          <w:p w14:paraId="5979ABB7">
            <w:pPr>
              <w:pStyle w:val="8"/>
              <w:rPr>
                <w:rFonts w:ascii="仿宋" w:hAnsi="仿宋" w:eastAsia="仿宋" w:cs="仿宋"/>
              </w:rPr>
            </w:pPr>
            <w:r>
              <w:rPr>
                <w:rFonts w:hint="eastAsia" w:ascii="仿宋" w:hAnsi="仿宋" w:eastAsia="仿宋" w:cs="仿宋"/>
                <w:color w:val="000000"/>
              </w:rPr>
              <w:t>关于印发临淄区农村优抚对象优待办法（试行）的通知</w:t>
            </w:r>
          </w:p>
        </w:tc>
        <w:tc>
          <w:tcPr>
            <w:tcW w:w="1800" w:type="dxa"/>
            <w:tcBorders>
              <w:tl2br w:val="nil"/>
              <w:tr2bl w:val="nil"/>
            </w:tcBorders>
            <w:shd w:val="clear" w:color="auto" w:fill="FFFFFF"/>
            <w:tcMar>
              <w:top w:w="0" w:type="dxa"/>
              <w:left w:w="105" w:type="dxa"/>
              <w:bottom w:w="0" w:type="dxa"/>
              <w:right w:w="105" w:type="dxa"/>
            </w:tcMar>
            <w:vAlign w:val="center"/>
          </w:tcPr>
          <w:p w14:paraId="2BBD67A5">
            <w:pPr>
              <w:pStyle w:val="8"/>
              <w:jc w:val="center"/>
              <w:rPr>
                <w:rFonts w:ascii="仿宋" w:hAnsi="仿宋" w:eastAsia="仿宋" w:cs="仿宋"/>
              </w:rPr>
            </w:pPr>
            <w:r>
              <w:rPr>
                <w:rFonts w:hint="eastAsia" w:ascii="仿宋" w:hAnsi="仿宋" w:eastAsia="仿宋" w:cs="仿宋"/>
                <w:color w:val="000000"/>
              </w:rPr>
              <w:t>临政发〔2003〕65号</w:t>
            </w:r>
          </w:p>
        </w:tc>
        <w:tc>
          <w:tcPr>
            <w:tcW w:w="2521" w:type="dxa"/>
            <w:tcBorders>
              <w:tl2br w:val="nil"/>
              <w:tr2bl w:val="nil"/>
            </w:tcBorders>
            <w:shd w:val="clear" w:color="auto" w:fill="FFFFFF"/>
            <w:tcMar>
              <w:top w:w="0" w:type="dxa"/>
              <w:left w:w="105" w:type="dxa"/>
              <w:bottom w:w="0" w:type="dxa"/>
              <w:right w:w="105" w:type="dxa"/>
            </w:tcMar>
            <w:vAlign w:val="center"/>
          </w:tcPr>
          <w:p w14:paraId="1C3DF6D7">
            <w:pPr>
              <w:pStyle w:val="8"/>
              <w:jc w:val="center"/>
              <w:rPr>
                <w:rFonts w:ascii="仿宋" w:hAnsi="仿宋" w:eastAsia="仿宋" w:cs="仿宋"/>
              </w:rPr>
            </w:pPr>
            <w:r>
              <w:rPr>
                <w:rFonts w:hint="eastAsia" w:ascii="仿宋" w:hAnsi="仿宋" w:eastAsia="仿宋" w:cs="仿宋"/>
                <w:color w:val="000000"/>
              </w:rPr>
              <w:t>LZDR-2015-0010007</w:t>
            </w:r>
          </w:p>
        </w:tc>
      </w:tr>
      <w:tr w14:paraId="1433D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1DAB677F">
            <w:pPr>
              <w:pStyle w:val="8"/>
              <w:jc w:val="center"/>
              <w:rPr>
                <w:rFonts w:ascii="仿宋" w:hAnsi="仿宋" w:eastAsia="仿宋" w:cs="仿宋"/>
                <w:color w:val="000000"/>
              </w:rPr>
            </w:pPr>
            <w:r>
              <w:rPr>
                <w:rFonts w:hint="eastAsia" w:ascii="仿宋" w:hAnsi="仿宋" w:eastAsia="仿宋" w:cs="仿宋"/>
                <w:color w:val="000000"/>
              </w:rPr>
              <w:t>3</w:t>
            </w:r>
          </w:p>
        </w:tc>
        <w:tc>
          <w:tcPr>
            <w:tcW w:w="3479" w:type="dxa"/>
            <w:tcBorders>
              <w:tl2br w:val="nil"/>
              <w:tr2bl w:val="nil"/>
            </w:tcBorders>
            <w:shd w:val="clear" w:color="auto" w:fill="FFFFFF"/>
            <w:tcMar>
              <w:top w:w="0" w:type="dxa"/>
              <w:left w:w="105" w:type="dxa"/>
              <w:bottom w:w="0" w:type="dxa"/>
              <w:right w:w="105" w:type="dxa"/>
            </w:tcMar>
            <w:vAlign w:val="center"/>
          </w:tcPr>
          <w:p w14:paraId="53AE4003">
            <w:pPr>
              <w:pStyle w:val="8"/>
              <w:rPr>
                <w:rFonts w:ascii="仿宋" w:hAnsi="仿宋" w:eastAsia="仿宋" w:cs="仿宋"/>
              </w:rPr>
            </w:pPr>
            <w:r>
              <w:rPr>
                <w:rFonts w:hint="eastAsia" w:ascii="仿宋" w:hAnsi="仿宋" w:eastAsia="仿宋" w:cs="仿宋"/>
                <w:color w:val="000000"/>
              </w:rPr>
              <w:t>关于印发临淄区抚恤定补优抚对象办法的通知</w:t>
            </w:r>
          </w:p>
        </w:tc>
        <w:tc>
          <w:tcPr>
            <w:tcW w:w="1800" w:type="dxa"/>
            <w:tcBorders>
              <w:tl2br w:val="nil"/>
              <w:tr2bl w:val="nil"/>
            </w:tcBorders>
            <w:shd w:val="clear" w:color="auto" w:fill="FFFFFF"/>
            <w:tcMar>
              <w:top w:w="0" w:type="dxa"/>
              <w:left w:w="105" w:type="dxa"/>
              <w:bottom w:w="0" w:type="dxa"/>
              <w:right w:w="105" w:type="dxa"/>
            </w:tcMar>
            <w:vAlign w:val="center"/>
          </w:tcPr>
          <w:p w14:paraId="5EDA9ADD">
            <w:pPr>
              <w:pStyle w:val="8"/>
              <w:jc w:val="center"/>
              <w:rPr>
                <w:rFonts w:ascii="仿宋" w:hAnsi="仿宋" w:eastAsia="仿宋" w:cs="仿宋"/>
              </w:rPr>
            </w:pPr>
            <w:r>
              <w:rPr>
                <w:rFonts w:hint="eastAsia" w:ascii="仿宋" w:hAnsi="仿宋" w:eastAsia="仿宋" w:cs="仿宋"/>
                <w:color w:val="000000"/>
              </w:rPr>
              <w:t>临政发〔2008〕71号</w:t>
            </w:r>
          </w:p>
        </w:tc>
        <w:tc>
          <w:tcPr>
            <w:tcW w:w="2521" w:type="dxa"/>
            <w:tcBorders>
              <w:tl2br w:val="nil"/>
              <w:tr2bl w:val="nil"/>
            </w:tcBorders>
            <w:shd w:val="clear" w:color="auto" w:fill="FFFFFF"/>
            <w:tcMar>
              <w:top w:w="0" w:type="dxa"/>
              <w:left w:w="105" w:type="dxa"/>
              <w:bottom w:w="0" w:type="dxa"/>
              <w:right w:w="105" w:type="dxa"/>
            </w:tcMar>
            <w:vAlign w:val="center"/>
          </w:tcPr>
          <w:p w14:paraId="03740015">
            <w:pPr>
              <w:pStyle w:val="8"/>
              <w:jc w:val="center"/>
              <w:rPr>
                <w:rFonts w:ascii="仿宋" w:hAnsi="仿宋" w:eastAsia="仿宋" w:cs="仿宋"/>
              </w:rPr>
            </w:pPr>
            <w:r>
              <w:rPr>
                <w:rFonts w:hint="eastAsia" w:ascii="仿宋" w:hAnsi="仿宋" w:eastAsia="仿宋" w:cs="仿宋"/>
                <w:color w:val="000000"/>
              </w:rPr>
              <w:t>LZDR-2015-0010008</w:t>
            </w:r>
          </w:p>
        </w:tc>
      </w:tr>
      <w:tr w14:paraId="31BED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242831F7">
            <w:pPr>
              <w:pStyle w:val="8"/>
              <w:jc w:val="center"/>
              <w:rPr>
                <w:rFonts w:ascii="仿宋" w:hAnsi="仿宋" w:eastAsia="仿宋" w:cs="仿宋"/>
              </w:rPr>
            </w:pPr>
            <w:r>
              <w:rPr>
                <w:rFonts w:hint="eastAsia" w:ascii="仿宋" w:hAnsi="仿宋" w:eastAsia="仿宋" w:cs="仿宋"/>
                <w:color w:val="000000"/>
              </w:rPr>
              <w:t>4</w:t>
            </w:r>
          </w:p>
        </w:tc>
        <w:tc>
          <w:tcPr>
            <w:tcW w:w="3479" w:type="dxa"/>
            <w:tcBorders>
              <w:tl2br w:val="nil"/>
              <w:tr2bl w:val="nil"/>
            </w:tcBorders>
            <w:shd w:val="clear" w:color="auto" w:fill="FFFFFF"/>
            <w:tcMar>
              <w:top w:w="0" w:type="dxa"/>
              <w:left w:w="105" w:type="dxa"/>
              <w:bottom w:w="0" w:type="dxa"/>
              <w:right w:w="105" w:type="dxa"/>
            </w:tcMar>
            <w:vAlign w:val="center"/>
          </w:tcPr>
          <w:p w14:paraId="351199A3">
            <w:pPr>
              <w:pStyle w:val="8"/>
              <w:rPr>
                <w:rFonts w:ascii="仿宋" w:hAnsi="仿宋" w:eastAsia="仿宋" w:cs="仿宋"/>
              </w:rPr>
            </w:pPr>
            <w:r>
              <w:rPr>
                <w:rFonts w:hint="eastAsia" w:ascii="仿宋" w:hAnsi="仿宋" w:eastAsia="仿宋" w:cs="仿宋"/>
                <w:color w:val="000000"/>
              </w:rPr>
              <w:t>关于印发临淄区学校幼儿园安全管理办法的通知</w:t>
            </w:r>
          </w:p>
        </w:tc>
        <w:tc>
          <w:tcPr>
            <w:tcW w:w="1800" w:type="dxa"/>
            <w:tcBorders>
              <w:tl2br w:val="nil"/>
              <w:tr2bl w:val="nil"/>
            </w:tcBorders>
            <w:shd w:val="clear" w:color="auto" w:fill="FFFFFF"/>
            <w:tcMar>
              <w:top w:w="0" w:type="dxa"/>
              <w:left w:w="105" w:type="dxa"/>
              <w:bottom w:w="0" w:type="dxa"/>
              <w:right w:w="105" w:type="dxa"/>
            </w:tcMar>
            <w:vAlign w:val="center"/>
          </w:tcPr>
          <w:p w14:paraId="7F3FD1EF">
            <w:pPr>
              <w:pStyle w:val="8"/>
              <w:jc w:val="center"/>
              <w:rPr>
                <w:rFonts w:ascii="仿宋" w:hAnsi="仿宋" w:eastAsia="仿宋" w:cs="仿宋"/>
              </w:rPr>
            </w:pPr>
            <w:r>
              <w:rPr>
                <w:rFonts w:hint="eastAsia" w:ascii="仿宋" w:hAnsi="仿宋" w:eastAsia="仿宋" w:cs="仿宋"/>
                <w:color w:val="000000"/>
              </w:rPr>
              <w:t>临政发〔2010〕101号</w:t>
            </w:r>
          </w:p>
        </w:tc>
        <w:tc>
          <w:tcPr>
            <w:tcW w:w="2521" w:type="dxa"/>
            <w:tcBorders>
              <w:tl2br w:val="nil"/>
              <w:tr2bl w:val="nil"/>
            </w:tcBorders>
            <w:shd w:val="clear" w:color="auto" w:fill="FFFFFF"/>
            <w:tcMar>
              <w:top w:w="0" w:type="dxa"/>
              <w:left w:w="105" w:type="dxa"/>
              <w:bottom w:w="0" w:type="dxa"/>
              <w:right w:w="105" w:type="dxa"/>
            </w:tcMar>
            <w:vAlign w:val="center"/>
          </w:tcPr>
          <w:p w14:paraId="4E65C837">
            <w:pPr>
              <w:pStyle w:val="8"/>
              <w:jc w:val="center"/>
              <w:rPr>
                <w:rFonts w:ascii="仿宋" w:hAnsi="仿宋" w:eastAsia="仿宋" w:cs="仿宋"/>
              </w:rPr>
            </w:pPr>
            <w:r>
              <w:rPr>
                <w:rFonts w:hint="eastAsia" w:ascii="仿宋" w:hAnsi="仿宋" w:eastAsia="仿宋" w:cs="仿宋"/>
                <w:color w:val="000000"/>
              </w:rPr>
              <w:t>LZDR-2015-0010009</w:t>
            </w:r>
          </w:p>
        </w:tc>
      </w:tr>
      <w:tr w14:paraId="78F24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0A60C60">
            <w:pPr>
              <w:pStyle w:val="8"/>
              <w:jc w:val="center"/>
              <w:rPr>
                <w:rFonts w:ascii="仿宋" w:hAnsi="仿宋" w:eastAsia="仿宋" w:cs="仿宋"/>
              </w:rPr>
            </w:pPr>
            <w:r>
              <w:rPr>
                <w:rFonts w:hint="eastAsia" w:ascii="仿宋" w:hAnsi="仿宋" w:eastAsia="仿宋" w:cs="仿宋"/>
                <w:color w:val="000000"/>
              </w:rPr>
              <w:t>5</w:t>
            </w:r>
          </w:p>
        </w:tc>
        <w:tc>
          <w:tcPr>
            <w:tcW w:w="3479" w:type="dxa"/>
            <w:tcBorders>
              <w:tl2br w:val="nil"/>
              <w:tr2bl w:val="nil"/>
            </w:tcBorders>
            <w:shd w:val="clear" w:color="auto" w:fill="FFFFFF"/>
            <w:tcMar>
              <w:top w:w="0" w:type="dxa"/>
              <w:left w:w="105" w:type="dxa"/>
              <w:bottom w:w="0" w:type="dxa"/>
              <w:right w:w="105" w:type="dxa"/>
            </w:tcMar>
            <w:vAlign w:val="center"/>
          </w:tcPr>
          <w:p w14:paraId="7D356F33">
            <w:pPr>
              <w:pStyle w:val="8"/>
              <w:rPr>
                <w:rFonts w:ascii="仿宋" w:hAnsi="仿宋" w:eastAsia="仿宋" w:cs="仿宋"/>
              </w:rPr>
            </w:pPr>
            <w:r>
              <w:rPr>
                <w:rFonts w:hint="eastAsia" w:ascii="仿宋" w:hAnsi="仿宋" w:eastAsia="仿宋" w:cs="仿宋"/>
                <w:color w:val="000000"/>
              </w:rPr>
              <w:t>关于印发临淄区重大行政决策程序规定的通知</w:t>
            </w:r>
          </w:p>
        </w:tc>
        <w:tc>
          <w:tcPr>
            <w:tcW w:w="1800" w:type="dxa"/>
            <w:tcBorders>
              <w:tl2br w:val="nil"/>
              <w:tr2bl w:val="nil"/>
            </w:tcBorders>
            <w:shd w:val="clear" w:color="auto" w:fill="FFFFFF"/>
            <w:tcMar>
              <w:top w:w="0" w:type="dxa"/>
              <w:left w:w="105" w:type="dxa"/>
              <w:bottom w:w="0" w:type="dxa"/>
              <w:right w:w="105" w:type="dxa"/>
            </w:tcMar>
            <w:vAlign w:val="center"/>
          </w:tcPr>
          <w:p w14:paraId="05F7FDCE">
            <w:pPr>
              <w:pStyle w:val="8"/>
              <w:jc w:val="center"/>
              <w:rPr>
                <w:rFonts w:ascii="仿宋" w:hAnsi="仿宋" w:eastAsia="仿宋" w:cs="仿宋"/>
              </w:rPr>
            </w:pPr>
            <w:r>
              <w:rPr>
                <w:rFonts w:hint="eastAsia" w:ascii="仿宋" w:hAnsi="仿宋" w:eastAsia="仿宋" w:cs="仿宋"/>
                <w:color w:val="000000"/>
              </w:rPr>
              <w:t>临政发〔2015〕10号</w:t>
            </w:r>
          </w:p>
        </w:tc>
        <w:tc>
          <w:tcPr>
            <w:tcW w:w="2521" w:type="dxa"/>
            <w:tcBorders>
              <w:tl2br w:val="nil"/>
              <w:tr2bl w:val="nil"/>
            </w:tcBorders>
            <w:shd w:val="clear" w:color="auto" w:fill="FFFFFF"/>
            <w:tcMar>
              <w:top w:w="0" w:type="dxa"/>
              <w:left w:w="105" w:type="dxa"/>
              <w:bottom w:w="0" w:type="dxa"/>
              <w:right w:w="105" w:type="dxa"/>
            </w:tcMar>
            <w:vAlign w:val="center"/>
          </w:tcPr>
          <w:p w14:paraId="15D073AC">
            <w:pPr>
              <w:pStyle w:val="8"/>
              <w:jc w:val="center"/>
              <w:rPr>
                <w:rFonts w:ascii="仿宋" w:hAnsi="仿宋" w:eastAsia="仿宋" w:cs="仿宋"/>
              </w:rPr>
            </w:pPr>
            <w:r>
              <w:rPr>
                <w:rFonts w:hint="eastAsia" w:ascii="仿宋" w:hAnsi="仿宋" w:eastAsia="仿宋" w:cs="仿宋"/>
                <w:color w:val="000000"/>
              </w:rPr>
              <w:t>LZDR-2015-0010017</w:t>
            </w:r>
          </w:p>
        </w:tc>
      </w:tr>
      <w:tr w14:paraId="7E6A4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2313DD8">
            <w:pPr>
              <w:pStyle w:val="8"/>
              <w:jc w:val="center"/>
              <w:rPr>
                <w:rFonts w:ascii="仿宋" w:hAnsi="仿宋" w:eastAsia="仿宋" w:cs="仿宋"/>
              </w:rPr>
            </w:pPr>
            <w:r>
              <w:rPr>
                <w:rFonts w:hint="eastAsia" w:ascii="仿宋" w:hAnsi="仿宋" w:eastAsia="仿宋" w:cs="仿宋"/>
                <w:color w:val="000000"/>
              </w:rPr>
              <w:t>6</w:t>
            </w:r>
          </w:p>
        </w:tc>
        <w:tc>
          <w:tcPr>
            <w:tcW w:w="3479" w:type="dxa"/>
            <w:tcBorders>
              <w:tl2br w:val="nil"/>
              <w:tr2bl w:val="nil"/>
            </w:tcBorders>
            <w:shd w:val="clear" w:color="auto" w:fill="auto"/>
            <w:tcMar>
              <w:top w:w="0" w:type="dxa"/>
              <w:left w:w="105" w:type="dxa"/>
              <w:bottom w:w="0" w:type="dxa"/>
              <w:right w:w="105" w:type="dxa"/>
            </w:tcMar>
            <w:vAlign w:val="center"/>
          </w:tcPr>
          <w:p w14:paraId="361E2F8E">
            <w:pPr>
              <w:pStyle w:val="8"/>
              <w:rPr>
                <w:rFonts w:ascii="仿宋" w:hAnsi="仿宋" w:eastAsia="仿宋" w:cs="仿宋"/>
              </w:rPr>
            </w:pPr>
            <w:r>
              <w:rPr>
                <w:rFonts w:hint="eastAsia" w:ascii="仿宋" w:hAnsi="仿宋" w:eastAsia="仿宋" w:cs="仿宋"/>
                <w:color w:val="000000"/>
              </w:rPr>
              <w:t>关于印发临淄区临时救助办法的通知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3F133B3F">
            <w:pPr>
              <w:pStyle w:val="8"/>
              <w:jc w:val="center"/>
              <w:rPr>
                <w:rFonts w:ascii="仿宋" w:hAnsi="仿宋" w:eastAsia="仿宋" w:cs="仿宋"/>
              </w:rPr>
            </w:pPr>
            <w:r>
              <w:rPr>
                <w:rFonts w:hint="eastAsia" w:ascii="仿宋" w:hAnsi="仿宋" w:eastAsia="仿宋" w:cs="仿宋"/>
                <w:color w:val="000000"/>
              </w:rPr>
              <w:t>临政发〔2016〕4号</w:t>
            </w:r>
          </w:p>
        </w:tc>
        <w:tc>
          <w:tcPr>
            <w:tcW w:w="2521" w:type="dxa"/>
            <w:tcBorders>
              <w:tl2br w:val="nil"/>
              <w:tr2bl w:val="nil"/>
            </w:tcBorders>
            <w:shd w:val="clear" w:color="auto" w:fill="auto"/>
            <w:tcMar>
              <w:top w:w="0" w:type="dxa"/>
              <w:left w:w="105" w:type="dxa"/>
              <w:bottom w:w="0" w:type="dxa"/>
              <w:right w:w="105" w:type="dxa"/>
            </w:tcMar>
            <w:vAlign w:val="center"/>
          </w:tcPr>
          <w:p w14:paraId="5FD4B681">
            <w:pPr>
              <w:pStyle w:val="8"/>
              <w:jc w:val="center"/>
              <w:rPr>
                <w:rFonts w:ascii="仿宋" w:hAnsi="仿宋" w:eastAsia="仿宋" w:cs="仿宋"/>
              </w:rPr>
            </w:pPr>
            <w:r>
              <w:rPr>
                <w:rFonts w:hint="eastAsia" w:ascii="仿宋" w:hAnsi="仿宋" w:eastAsia="仿宋" w:cs="仿宋"/>
                <w:color w:val="000000"/>
              </w:rPr>
              <w:t>LZDR-2016-0010001</w:t>
            </w:r>
          </w:p>
        </w:tc>
      </w:tr>
      <w:tr w14:paraId="6E3EA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4EEAE89D">
            <w:pPr>
              <w:pStyle w:val="8"/>
              <w:jc w:val="center"/>
              <w:rPr>
                <w:rFonts w:ascii="仿宋" w:hAnsi="仿宋" w:eastAsia="仿宋" w:cs="仿宋"/>
              </w:rPr>
            </w:pPr>
            <w:r>
              <w:rPr>
                <w:rFonts w:hint="eastAsia" w:ascii="仿宋" w:hAnsi="仿宋" w:eastAsia="仿宋" w:cs="仿宋"/>
                <w:color w:val="000000"/>
              </w:rPr>
              <w:t>7</w:t>
            </w:r>
          </w:p>
        </w:tc>
        <w:tc>
          <w:tcPr>
            <w:tcW w:w="3479" w:type="dxa"/>
            <w:tcBorders>
              <w:tl2br w:val="nil"/>
              <w:tr2bl w:val="nil"/>
            </w:tcBorders>
            <w:shd w:val="clear" w:color="auto" w:fill="auto"/>
            <w:tcMar>
              <w:top w:w="0" w:type="dxa"/>
              <w:left w:w="105" w:type="dxa"/>
              <w:bottom w:w="0" w:type="dxa"/>
              <w:right w:w="105" w:type="dxa"/>
            </w:tcMar>
            <w:vAlign w:val="center"/>
          </w:tcPr>
          <w:p w14:paraId="24EAB3AA">
            <w:pPr>
              <w:pStyle w:val="8"/>
              <w:rPr>
                <w:rFonts w:ascii="仿宋" w:hAnsi="仿宋" w:eastAsia="仿宋" w:cs="仿宋"/>
              </w:rPr>
            </w:pPr>
            <w:r>
              <w:rPr>
                <w:rFonts w:hint="eastAsia" w:ascii="仿宋" w:hAnsi="仿宋" w:eastAsia="仿宋" w:cs="仿宋"/>
                <w:color w:val="000000"/>
              </w:rPr>
              <w:t>关于全面建立困难残疾人生活补贴和重度残疾人护理补贴制度的实施意见</w:t>
            </w:r>
          </w:p>
        </w:tc>
        <w:tc>
          <w:tcPr>
            <w:tcW w:w="1800" w:type="dxa"/>
            <w:tcBorders>
              <w:tl2br w:val="nil"/>
              <w:tr2bl w:val="nil"/>
            </w:tcBorders>
            <w:shd w:val="clear" w:color="auto" w:fill="auto"/>
            <w:tcMar>
              <w:top w:w="0" w:type="dxa"/>
              <w:left w:w="105" w:type="dxa"/>
              <w:bottom w:w="0" w:type="dxa"/>
              <w:right w:w="105" w:type="dxa"/>
            </w:tcMar>
            <w:vAlign w:val="center"/>
          </w:tcPr>
          <w:p w14:paraId="5AFB586C">
            <w:pPr>
              <w:pStyle w:val="8"/>
              <w:jc w:val="center"/>
              <w:rPr>
                <w:rFonts w:ascii="仿宋" w:hAnsi="仿宋" w:eastAsia="仿宋" w:cs="仿宋"/>
              </w:rPr>
            </w:pPr>
            <w:r>
              <w:rPr>
                <w:rFonts w:hint="eastAsia" w:ascii="仿宋" w:hAnsi="仿宋" w:eastAsia="仿宋" w:cs="仿宋"/>
                <w:color w:val="000000"/>
              </w:rPr>
              <w:t>临政发〔2016〕7号</w:t>
            </w:r>
          </w:p>
        </w:tc>
        <w:tc>
          <w:tcPr>
            <w:tcW w:w="2521" w:type="dxa"/>
            <w:tcBorders>
              <w:tl2br w:val="nil"/>
              <w:tr2bl w:val="nil"/>
            </w:tcBorders>
            <w:shd w:val="clear" w:color="auto" w:fill="auto"/>
            <w:tcMar>
              <w:top w:w="0" w:type="dxa"/>
              <w:left w:w="105" w:type="dxa"/>
              <w:bottom w:w="0" w:type="dxa"/>
              <w:right w:w="105" w:type="dxa"/>
            </w:tcMar>
            <w:vAlign w:val="center"/>
          </w:tcPr>
          <w:p w14:paraId="777C1500">
            <w:pPr>
              <w:pStyle w:val="8"/>
              <w:jc w:val="center"/>
              <w:rPr>
                <w:rFonts w:ascii="仿宋" w:hAnsi="仿宋" w:eastAsia="仿宋" w:cs="仿宋"/>
              </w:rPr>
            </w:pPr>
            <w:r>
              <w:rPr>
                <w:rFonts w:hint="eastAsia" w:ascii="仿宋" w:hAnsi="仿宋" w:eastAsia="仿宋" w:cs="仿宋"/>
                <w:color w:val="000000"/>
              </w:rPr>
              <w:t>LZDR-2016-0010004</w:t>
            </w:r>
          </w:p>
        </w:tc>
      </w:tr>
      <w:tr w14:paraId="1FCF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745372B5">
            <w:pPr>
              <w:pStyle w:val="8"/>
              <w:jc w:val="center"/>
              <w:rPr>
                <w:rFonts w:ascii="仿宋" w:hAnsi="仿宋" w:eastAsia="仿宋" w:cs="仿宋"/>
              </w:rPr>
            </w:pPr>
            <w:r>
              <w:rPr>
                <w:rFonts w:hint="eastAsia" w:ascii="仿宋" w:hAnsi="仿宋" w:eastAsia="仿宋" w:cs="仿宋"/>
                <w:color w:val="000000"/>
              </w:rPr>
              <w:t>8</w:t>
            </w:r>
          </w:p>
        </w:tc>
        <w:tc>
          <w:tcPr>
            <w:tcW w:w="3479" w:type="dxa"/>
            <w:tcBorders>
              <w:tl2br w:val="nil"/>
              <w:tr2bl w:val="nil"/>
            </w:tcBorders>
            <w:shd w:val="clear" w:color="auto" w:fill="auto"/>
            <w:tcMar>
              <w:top w:w="0" w:type="dxa"/>
              <w:left w:w="105" w:type="dxa"/>
              <w:bottom w:w="0" w:type="dxa"/>
              <w:right w:w="105" w:type="dxa"/>
            </w:tcMar>
            <w:vAlign w:val="center"/>
          </w:tcPr>
          <w:p w14:paraId="40646EFB">
            <w:pPr>
              <w:pStyle w:val="8"/>
              <w:rPr>
                <w:rFonts w:ascii="仿宋" w:hAnsi="仿宋" w:eastAsia="仿宋" w:cs="仿宋"/>
              </w:rPr>
            </w:pPr>
            <w:r>
              <w:rPr>
                <w:rFonts w:hint="eastAsia" w:ascii="仿宋" w:hAnsi="仿宋" w:eastAsia="仿宋" w:cs="仿宋"/>
                <w:color w:val="000000"/>
              </w:rPr>
              <w:t>关于加快电子商务发展的意见</w:t>
            </w:r>
          </w:p>
        </w:tc>
        <w:tc>
          <w:tcPr>
            <w:tcW w:w="1800" w:type="dxa"/>
            <w:tcBorders>
              <w:tl2br w:val="nil"/>
              <w:tr2bl w:val="nil"/>
            </w:tcBorders>
            <w:shd w:val="clear" w:color="auto" w:fill="auto"/>
            <w:tcMar>
              <w:top w:w="0" w:type="dxa"/>
              <w:left w:w="105" w:type="dxa"/>
              <w:bottom w:w="0" w:type="dxa"/>
              <w:right w:w="105" w:type="dxa"/>
            </w:tcMar>
            <w:vAlign w:val="center"/>
          </w:tcPr>
          <w:p w14:paraId="68027C4E">
            <w:pPr>
              <w:pStyle w:val="8"/>
              <w:jc w:val="center"/>
              <w:rPr>
                <w:rFonts w:ascii="仿宋" w:hAnsi="仿宋" w:eastAsia="仿宋" w:cs="仿宋"/>
              </w:rPr>
            </w:pPr>
            <w:r>
              <w:rPr>
                <w:rFonts w:hint="eastAsia" w:ascii="仿宋" w:hAnsi="仿宋" w:eastAsia="仿宋" w:cs="仿宋"/>
                <w:color w:val="000000"/>
              </w:rPr>
              <w:t>临政发〔2016〕8号</w:t>
            </w:r>
          </w:p>
        </w:tc>
        <w:tc>
          <w:tcPr>
            <w:tcW w:w="2521" w:type="dxa"/>
            <w:tcBorders>
              <w:tl2br w:val="nil"/>
              <w:tr2bl w:val="nil"/>
            </w:tcBorders>
            <w:shd w:val="clear" w:color="auto" w:fill="auto"/>
            <w:tcMar>
              <w:top w:w="0" w:type="dxa"/>
              <w:left w:w="105" w:type="dxa"/>
              <w:bottom w:w="0" w:type="dxa"/>
              <w:right w:w="105" w:type="dxa"/>
            </w:tcMar>
            <w:vAlign w:val="center"/>
          </w:tcPr>
          <w:p w14:paraId="4267B678">
            <w:pPr>
              <w:pStyle w:val="8"/>
              <w:jc w:val="center"/>
              <w:rPr>
                <w:rFonts w:ascii="仿宋" w:hAnsi="仿宋" w:eastAsia="仿宋" w:cs="仿宋"/>
              </w:rPr>
            </w:pPr>
            <w:r>
              <w:rPr>
                <w:rFonts w:hint="eastAsia" w:ascii="仿宋" w:hAnsi="仿宋" w:eastAsia="仿宋" w:cs="仿宋"/>
                <w:color w:val="000000"/>
              </w:rPr>
              <w:t>LZDR-2016-0010005</w:t>
            </w:r>
          </w:p>
        </w:tc>
      </w:tr>
      <w:tr w14:paraId="6B45D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827F616">
            <w:pPr>
              <w:pStyle w:val="8"/>
              <w:jc w:val="center"/>
              <w:rPr>
                <w:rFonts w:ascii="仿宋" w:hAnsi="仿宋" w:eastAsia="仿宋" w:cs="仿宋"/>
              </w:rPr>
            </w:pPr>
            <w:r>
              <w:rPr>
                <w:rFonts w:hint="eastAsia" w:ascii="仿宋" w:hAnsi="仿宋" w:eastAsia="仿宋" w:cs="仿宋"/>
                <w:color w:val="000000"/>
              </w:rPr>
              <w:t>9</w:t>
            </w:r>
          </w:p>
        </w:tc>
        <w:tc>
          <w:tcPr>
            <w:tcW w:w="3479" w:type="dxa"/>
            <w:tcBorders>
              <w:tl2br w:val="nil"/>
              <w:tr2bl w:val="nil"/>
            </w:tcBorders>
            <w:shd w:val="clear" w:color="auto" w:fill="auto"/>
            <w:tcMar>
              <w:top w:w="0" w:type="dxa"/>
              <w:left w:w="105" w:type="dxa"/>
              <w:bottom w:w="0" w:type="dxa"/>
              <w:right w:w="105" w:type="dxa"/>
            </w:tcMar>
            <w:vAlign w:val="center"/>
          </w:tcPr>
          <w:p w14:paraId="001859E0">
            <w:pPr>
              <w:pStyle w:val="8"/>
              <w:rPr>
                <w:rFonts w:ascii="仿宋" w:hAnsi="仿宋" w:eastAsia="仿宋" w:cs="仿宋"/>
              </w:rPr>
            </w:pPr>
            <w:r>
              <w:rPr>
                <w:rFonts w:hint="eastAsia" w:ascii="仿宋" w:hAnsi="仿宋" w:eastAsia="仿宋" w:cs="仿宋"/>
                <w:color w:val="000000"/>
              </w:rPr>
              <w:t>关于进一步加强烧烤经营业管理的意见</w:t>
            </w:r>
          </w:p>
        </w:tc>
        <w:tc>
          <w:tcPr>
            <w:tcW w:w="1800" w:type="dxa"/>
            <w:tcBorders>
              <w:tl2br w:val="nil"/>
              <w:tr2bl w:val="nil"/>
            </w:tcBorders>
            <w:shd w:val="clear" w:color="auto" w:fill="auto"/>
            <w:tcMar>
              <w:top w:w="0" w:type="dxa"/>
              <w:left w:w="105" w:type="dxa"/>
              <w:bottom w:w="0" w:type="dxa"/>
              <w:right w:w="105" w:type="dxa"/>
            </w:tcMar>
            <w:vAlign w:val="center"/>
          </w:tcPr>
          <w:p w14:paraId="413C9C79">
            <w:pPr>
              <w:pStyle w:val="8"/>
              <w:jc w:val="center"/>
              <w:rPr>
                <w:rFonts w:ascii="仿宋" w:hAnsi="仿宋" w:eastAsia="仿宋" w:cs="仿宋"/>
              </w:rPr>
            </w:pPr>
            <w:r>
              <w:rPr>
                <w:rFonts w:hint="eastAsia" w:ascii="仿宋" w:hAnsi="仿宋" w:eastAsia="仿宋" w:cs="仿宋"/>
                <w:color w:val="000000"/>
              </w:rPr>
              <w:t>临政字〔2016〕32号</w:t>
            </w:r>
          </w:p>
        </w:tc>
        <w:tc>
          <w:tcPr>
            <w:tcW w:w="2521" w:type="dxa"/>
            <w:tcBorders>
              <w:tl2br w:val="nil"/>
              <w:tr2bl w:val="nil"/>
            </w:tcBorders>
            <w:shd w:val="clear" w:color="auto" w:fill="auto"/>
            <w:tcMar>
              <w:top w:w="0" w:type="dxa"/>
              <w:left w:w="105" w:type="dxa"/>
              <w:bottom w:w="0" w:type="dxa"/>
              <w:right w:w="105" w:type="dxa"/>
            </w:tcMar>
            <w:vAlign w:val="center"/>
          </w:tcPr>
          <w:p w14:paraId="4D4BAD57">
            <w:pPr>
              <w:pStyle w:val="8"/>
              <w:jc w:val="center"/>
              <w:rPr>
                <w:rFonts w:ascii="仿宋" w:hAnsi="仿宋" w:eastAsia="仿宋" w:cs="仿宋"/>
              </w:rPr>
            </w:pPr>
            <w:r>
              <w:rPr>
                <w:rFonts w:hint="eastAsia" w:ascii="仿宋" w:hAnsi="仿宋" w:eastAsia="仿宋" w:cs="仿宋"/>
                <w:color w:val="000000"/>
              </w:rPr>
              <w:t>LZDR-2016-0010002</w:t>
            </w:r>
          </w:p>
        </w:tc>
      </w:tr>
      <w:tr w14:paraId="6BCE0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70B6AC6A">
            <w:pPr>
              <w:pStyle w:val="8"/>
              <w:jc w:val="center"/>
              <w:rPr>
                <w:rFonts w:ascii="仿宋" w:hAnsi="仿宋" w:eastAsia="仿宋" w:cs="仿宋"/>
              </w:rPr>
            </w:pPr>
            <w:r>
              <w:rPr>
                <w:rFonts w:hint="eastAsia" w:ascii="仿宋" w:hAnsi="仿宋" w:eastAsia="仿宋" w:cs="仿宋"/>
                <w:color w:val="000000"/>
              </w:rPr>
              <w:t>10</w:t>
            </w:r>
          </w:p>
        </w:tc>
        <w:tc>
          <w:tcPr>
            <w:tcW w:w="3479" w:type="dxa"/>
            <w:tcBorders>
              <w:tl2br w:val="nil"/>
              <w:tr2bl w:val="nil"/>
            </w:tcBorders>
            <w:shd w:val="clear" w:color="auto" w:fill="auto"/>
            <w:tcMar>
              <w:top w:w="0" w:type="dxa"/>
              <w:left w:w="105" w:type="dxa"/>
              <w:bottom w:w="0" w:type="dxa"/>
              <w:right w:w="105" w:type="dxa"/>
            </w:tcMar>
            <w:vAlign w:val="center"/>
          </w:tcPr>
          <w:p w14:paraId="2B0159C4">
            <w:pPr>
              <w:pStyle w:val="8"/>
              <w:rPr>
                <w:rFonts w:ascii="仿宋" w:hAnsi="仿宋" w:eastAsia="仿宋" w:cs="仿宋"/>
              </w:rPr>
            </w:pPr>
            <w:r>
              <w:rPr>
                <w:rFonts w:hint="eastAsia" w:ascii="仿宋" w:hAnsi="仿宋" w:eastAsia="仿宋" w:cs="仿宋"/>
                <w:color w:val="000000"/>
              </w:rPr>
              <w:t>关于印发临淄区专利发展资助和奖励办法的通知</w:t>
            </w:r>
          </w:p>
        </w:tc>
        <w:tc>
          <w:tcPr>
            <w:tcW w:w="1800" w:type="dxa"/>
            <w:tcBorders>
              <w:tl2br w:val="nil"/>
              <w:tr2bl w:val="nil"/>
            </w:tcBorders>
            <w:shd w:val="clear" w:color="auto" w:fill="auto"/>
            <w:tcMar>
              <w:top w:w="0" w:type="dxa"/>
              <w:left w:w="105" w:type="dxa"/>
              <w:bottom w:w="0" w:type="dxa"/>
              <w:right w:w="105" w:type="dxa"/>
            </w:tcMar>
            <w:vAlign w:val="center"/>
          </w:tcPr>
          <w:p w14:paraId="6DDD8666">
            <w:pPr>
              <w:pStyle w:val="8"/>
              <w:jc w:val="center"/>
              <w:rPr>
                <w:rFonts w:ascii="仿宋" w:hAnsi="仿宋" w:eastAsia="仿宋" w:cs="仿宋"/>
              </w:rPr>
            </w:pPr>
            <w:r>
              <w:rPr>
                <w:rFonts w:hint="eastAsia" w:ascii="仿宋" w:hAnsi="仿宋" w:eastAsia="仿宋" w:cs="仿宋"/>
                <w:color w:val="000000"/>
              </w:rPr>
              <w:t>临政字〔2016〕52号</w:t>
            </w:r>
          </w:p>
        </w:tc>
        <w:tc>
          <w:tcPr>
            <w:tcW w:w="2521" w:type="dxa"/>
            <w:tcBorders>
              <w:tl2br w:val="nil"/>
              <w:tr2bl w:val="nil"/>
            </w:tcBorders>
            <w:shd w:val="clear" w:color="auto" w:fill="auto"/>
            <w:tcMar>
              <w:top w:w="0" w:type="dxa"/>
              <w:left w:w="105" w:type="dxa"/>
              <w:bottom w:w="0" w:type="dxa"/>
              <w:right w:w="105" w:type="dxa"/>
            </w:tcMar>
            <w:vAlign w:val="center"/>
          </w:tcPr>
          <w:p w14:paraId="6679DADB">
            <w:pPr>
              <w:pStyle w:val="8"/>
              <w:jc w:val="center"/>
              <w:rPr>
                <w:rFonts w:ascii="仿宋" w:hAnsi="仿宋" w:eastAsia="仿宋" w:cs="仿宋"/>
              </w:rPr>
            </w:pPr>
            <w:r>
              <w:rPr>
                <w:rFonts w:hint="eastAsia" w:ascii="仿宋" w:hAnsi="仿宋" w:eastAsia="仿宋" w:cs="仿宋"/>
                <w:color w:val="000000"/>
              </w:rPr>
              <w:t>LZDR-2016-0010003</w:t>
            </w:r>
          </w:p>
        </w:tc>
      </w:tr>
      <w:tr w14:paraId="22CBF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5922A522">
            <w:pPr>
              <w:pStyle w:val="8"/>
              <w:jc w:val="center"/>
              <w:rPr>
                <w:rFonts w:ascii="仿宋" w:hAnsi="仿宋" w:eastAsia="仿宋" w:cs="仿宋"/>
              </w:rPr>
            </w:pPr>
            <w:r>
              <w:rPr>
                <w:rFonts w:hint="eastAsia" w:ascii="仿宋" w:hAnsi="仿宋" w:eastAsia="仿宋" w:cs="仿宋"/>
                <w:color w:val="000000"/>
              </w:rPr>
              <w:t>11</w:t>
            </w:r>
          </w:p>
        </w:tc>
        <w:tc>
          <w:tcPr>
            <w:tcW w:w="3479" w:type="dxa"/>
            <w:tcBorders>
              <w:tl2br w:val="nil"/>
              <w:tr2bl w:val="nil"/>
            </w:tcBorders>
            <w:shd w:val="clear" w:color="auto" w:fill="auto"/>
            <w:tcMar>
              <w:top w:w="0" w:type="dxa"/>
              <w:left w:w="105" w:type="dxa"/>
              <w:bottom w:w="0" w:type="dxa"/>
              <w:right w:w="105" w:type="dxa"/>
            </w:tcMar>
            <w:vAlign w:val="center"/>
          </w:tcPr>
          <w:p w14:paraId="2125E331">
            <w:pPr>
              <w:pStyle w:val="8"/>
              <w:rPr>
                <w:rFonts w:ascii="仿宋" w:hAnsi="仿宋" w:eastAsia="仿宋" w:cs="仿宋"/>
              </w:rPr>
            </w:pPr>
            <w:r>
              <w:rPr>
                <w:rFonts w:hint="eastAsia" w:ascii="仿宋" w:hAnsi="仿宋" w:eastAsia="仿宋" w:cs="仿宋"/>
                <w:color w:val="000000"/>
              </w:rPr>
              <w:t>关于印发临淄区扶持影视文化产业发展规定的通知</w:t>
            </w:r>
          </w:p>
        </w:tc>
        <w:tc>
          <w:tcPr>
            <w:tcW w:w="1800" w:type="dxa"/>
            <w:tcBorders>
              <w:tl2br w:val="nil"/>
              <w:tr2bl w:val="nil"/>
            </w:tcBorders>
            <w:shd w:val="clear" w:color="auto" w:fill="auto"/>
            <w:tcMar>
              <w:top w:w="0" w:type="dxa"/>
              <w:left w:w="105" w:type="dxa"/>
              <w:bottom w:w="0" w:type="dxa"/>
              <w:right w:w="105" w:type="dxa"/>
            </w:tcMar>
            <w:vAlign w:val="center"/>
          </w:tcPr>
          <w:p w14:paraId="4589A079">
            <w:pPr>
              <w:pStyle w:val="8"/>
              <w:jc w:val="center"/>
              <w:rPr>
                <w:rFonts w:ascii="仿宋" w:hAnsi="仿宋" w:eastAsia="仿宋" w:cs="仿宋"/>
              </w:rPr>
            </w:pPr>
            <w:r>
              <w:rPr>
                <w:rFonts w:hint="eastAsia" w:ascii="仿宋" w:hAnsi="仿宋" w:eastAsia="仿宋" w:cs="仿宋"/>
                <w:color w:val="000000"/>
              </w:rPr>
              <w:t>临政字〔2016〕100号</w:t>
            </w:r>
          </w:p>
        </w:tc>
        <w:tc>
          <w:tcPr>
            <w:tcW w:w="2521" w:type="dxa"/>
            <w:tcBorders>
              <w:tl2br w:val="nil"/>
              <w:tr2bl w:val="nil"/>
            </w:tcBorders>
            <w:shd w:val="clear" w:color="auto" w:fill="auto"/>
            <w:tcMar>
              <w:top w:w="0" w:type="dxa"/>
              <w:left w:w="105" w:type="dxa"/>
              <w:bottom w:w="0" w:type="dxa"/>
              <w:right w:w="105" w:type="dxa"/>
            </w:tcMar>
            <w:vAlign w:val="center"/>
          </w:tcPr>
          <w:p w14:paraId="4BDE1B59">
            <w:pPr>
              <w:pStyle w:val="8"/>
              <w:jc w:val="center"/>
              <w:rPr>
                <w:rFonts w:ascii="仿宋" w:hAnsi="仿宋" w:eastAsia="仿宋" w:cs="仿宋"/>
              </w:rPr>
            </w:pPr>
            <w:r>
              <w:rPr>
                <w:rFonts w:hint="eastAsia" w:ascii="仿宋" w:hAnsi="仿宋" w:eastAsia="仿宋" w:cs="仿宋"/>
                <w:color w:val="000000"/>
              </w:rPr>
              <w:t>LZDR-2016-0010007</w:t>
            </w:r>
          </w:p>
        </w:tc>
      </w:tr>
      <w:tr w14:paraId="2998F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054B80B5">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2</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C95455E">
            <w:pPr>
              <w:pStyle w:val="8"/>
              <w:rPr>
                <w:rFonts w:ascii="仿宋" w:hAnsi="仿宋" w:eastAsia="仿宋" w:cs="仿宋"/>
                <w:color w:val="000000"/>
              </w:rPr>
            </w:pPr>
            <w:r>
              <w:rPr>
                <w:rFonts w:hint="eastAsia" w:ascii="仿宋" w:hAnsi="仿宋" w:eastAsia="仿宋" w:cs="仿宋"/>
                <w:color w:val="000000"/>
              </w:rPr>
              <w:t>关于印发临淄区抚恤定补优抚对象医疗保障办法实施细则的通知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5930808">
            <w:pPr>
              <w:pStyle w:val="8"/>
              <w:jc w:val="center"/>
              <w:rPr>
                <w:rFonts w:ascii="仿宋" w:hAnsi="仿宋" w:eastAsia="仿宋" w:cs="仿宋"/>
                <w:color w:val="000000"/>
              </w:rPr>
            </w:pPr>
            <w:r>
              <w:rPr>
                <w:rFonts w:hint="eastAsia" w:ascii="仿宋" w:hAnsi="仿宋" w:eastAsia="仿宋" w:cs="仿宋"/>
                <w:color w:val="000000"/>
              </w:rPr>
              <w:t>临政办发〔2010〕69号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4A7EF6D">
            <w:pPr>
              <w:pStyle w:val="8"/>
              <w:jc w:val="center"/>
              <w:rPr>
                <w:rFonts w:ascii="仿宋" w:hAnsi="仿宋" w:eastAsia="仿宋" w:cs="仿宋"/>
                <w:color w:val="000000"/>
              </w:rPr>
            </w:pPr>
            <w:r>
              <w:rPr>
                <w:rFonts w:hint="eastAsia" w:ascii="仿宋" w:hAnsi="仿宋" w:eastAsia="仿宋" w:cs="仿宋"/>
                <w:color w:val="000000"/>
              </w:rPr>
              <w:t>LZDR-2015-0020007</w:t>
            </w:r>
          </w:p>
        </w:tc>
      </w:tr>
      <w:tr w14:paraId="6DD53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6D5E5B99">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3</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7ECFCEF">
            <w:pPr>
              <w:pStyle w:val="8"/>
              <w:rPr>
                <w:rFonts w:ascii="仿宋" w:hAnsi="仿宋" w:eastAsia="仿宋" w:cs="仿宋"/>
                <w:color w:val="000000"/>
              </w:rPr>
            </w:pPr>
            <w:r>
              <w:rPr>
                <w:rFonts w:hint="eastAsia" w:ascii="仿宋" w:hAnsi="仿宋" w:eastAsia="仿宋" w:cs="仿宋"/>
                <w:color w:val="000000"/>
              </w:rPr>
              <w:t>关于印发临淄区两区三村改造项目贷款资金管理办法的通知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9B03C82">
            <w:pPr>
              <w:pStyle w:val="8"/>
              <w:jc w:val="center"/>
              <w:rPr>
                <w:rFonts w:ascii="仿宋" w:hAnsi="仿宋" w:eastAsia="仿宋" w:cs="仿宋"/>
                <w:color w:val="000000"/>
              </w:rPr>
            </w:pPr>
            <w:r>
              <w:rPr>
                <w:rFonts w:hint="eastAsia" w:ascii="仿宋" w:hAnsi="仿宋" w:eastAsia="仿宋" w:cs="仿宋"/>
                <w:color w:val="000000"/>
              </w:rPr>
              <w:t>临政办发〔2010〕167号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90E1F58">
            <w:pPr>
              <w:pStyle w:val="8"/>
              <w:jc w:val="center"/>
              <w:rPr>
                <w:rFonts w:ascii="仿宋" w:hAnsi="仿宋" w:eastAsia="仿宋" w:cs="仿宋"/>
                <w:color w:val="000000"/>
              </w:rPr>
            </w:pPr>
            <w:r>
              <w:rPr>
                <w:rFonts w:hint="eastAsia" w:ascii="仿宋" w:hAnsi="仿宋" w:eastAsia="仿宋" w:cs="仿宋"/>
                <w:color w:val="000000"/>
              </w:rPr>
              <w:t>LZDR-2015-0020008</w:t>
            </w:r>
          </w:p>
        </w:tc>
      </w:tr>
      <w:tr w14:paraId="6AA26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28B18CBD">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4</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E70F46B">
            <w:pPr>
              <w:pStyle w:val="8"/>
              <w:rPr>
                <w:rFonts w:ascii="仿宋" w:hAnsi="仿宋" w:eastAsia="仿宋" w:cs="仿宋"/>
                <w:color w:val="000000"/>
              </w:rPr>
            </w:pPr>
            <w:r>
              <w:rPr>
                <w:rFonts w:hint="eastAsia" w:ascii="仿宋" w:hAnsi="仿宋" w:eastAsia="仿宋" w:cs="仿宋"/>
                <w:color w:val="000000"/>
              </w:rPr>
              <w:t>关于加强接送学生车辆和幼儿园安全管理工作的通知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0E5D8AD6">
            <w:pPr>
              <w:pStyle w:val="8"/>
              <w:jc w:val="center"/>
              <w:rPr>
                <w:rFonts w:ascii="仿宋" w:hAnsi="仿宋" w:eastAsia="仿宋" w:cs="仿宋"/>
                <w:color w:val="000000"/>
              </w:rPr>
            </w:pPr>
            <w:r>
              <w:rPr>
                <w:rFonts w:hint="eastAsia" w:ascii="仿宋" w:hAnsi="仿宋" w:eastAsia="仿宋" w:cs="仿宋"/>
                <w:color w:val="000000"/>
              </w:rPr>
              <w:t>临政办发〔2011〕75号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5A3DEAD">
            <w:pPr>
              <w:pStyle w:val="8"/>
              <w:jc w:val="center"/>
              <w:rPr>
                <w:rFonts w:ascii="仿宋" w:hAnsi="仿宋" w:eastAsia="仿宋" w:cs="仿宋"/>
                <w:color w:val="000000"/>
              </w:rPr>
            </w:pPr>
            <w:r>
              <w:rPr>
                <w:rFonts w:hint="eastAsia" w:ascii="仿宋" w:hAnsi="仿宋" w:eastAsia="仿宋" w:cs="仿宋"/>
                <w:color w:val="000000"/>
              </w:rPr>
              <w:t>LZDR-2015-0020009</w:t>
            </w:r>
          </w:p>
        </w:tc>
      </w:tr>
      <w:tr w14:paraId="62195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74A6484E">
            <w:pPr>
              <w:pStyle w:val="8"/>
              <w:jc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5</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2A30C895">
            <w:pPr>
              <w:pStyle w:val="8"/>
              <w:rPr>
                <w:rFonts w:ascii="仿宋" w:hAnsi="仿宋" w:eastAsia="仿宋" w:cs="仿宋"/>
                <w:color w:val="000000"/>
              </w:rPr>
            </w:pPr>
            <w:r>
              <w:rPr>
                <w:rFonts w:hint="eastAsia" w:ascii="仿宋" w:hAnsi="仿宋" w:eastAsia="仿宋" w:cs="仿宋"/>
                <w:color w:val="000000"/>
              </w:rPr>
              <w:t>关于印发临淄区校园安全管理工作长效机制的通知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2C8BB381">
            <w:pPr>
              <w:pStyle w:val="8"/>
              <w:jc w:val="center"/>
              <w:rPr>
                <w:rFonts w:ascii="仿宋" w:hAnsi="仿宋" w:eastAsia="仿宋" w:cs="仿宋"/>
                <w:color w:val="000000"/>
              </w:rPr>
            </w:pPr>
            <w:r>
              <w:rPr>
                <w:rFonts w:hint="eastAsia" w:ascii="仿宋" w:hAnsi="仿宋" w:eastAsia="仿宋" w:cs="仿宋"/>
                <w:color w:val="000000"/>
              </w:rPr>
              <w:t>临政办发〔2011〕178号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06721842">
            <w:pPr>
              <w:pStyle w:val="8"/>
              <w:jc w:val="center"/>
              <w:rPr>
                <w:rFonts w:ascii="仿宋" w:hAnsi="仿宋" w:eastAsia="仿宋" w:cs="仿宋"/>
                <w:color w:val="000000"/>
              </w:rPr>
            </w:pPr>
            <w:r>
              <w:rPr>
                <w:rFonts w:hint="eastAsia" w:ascii="仿宋" w:hAnsi="仿宋" w:eastAsia="仿宋" w:cs="仿宋"/>
                <w:color w:val="000000"/>
              </w:rPr>
              <w:t>LZDR-2015-0020010</w:t>
            </w:r>
          </w:p>
        </w:tc>
      </w:tr>
      <w:tr w14:paraId="7FB80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top w:w="0" w:type="dxa"/>
              <w:left w:w="105" w:type="dxa"/>
              <w:bottom w:w="0" w:type="dxa"/>
              <w:right w:w="105" w:type="dxa"/>
            </w:tcMar>
            <w:vAlign w:val="center"/>
          </w:tcPr>
          <w:p w14:paraId="025A0C2D">
            <w:pPr>
              <w:pStyle w:val="8"/>
              <w:jc w:val="center"/>
              <w:rPr>
                <w:rFonts w:ascii="仿宋" w:hAnsi="仿宋" w:eastAsia="仿宋" w:cs="仿宋"/>
              </w:rPr>
            </w:pPr>
            <w:r>
              <w:rPr>
                <w:rFonts w:hint="eastAsia" w:ascii="仿宋" w:hAnsi="仿宋" w:eastAsia="仿宋" w:cs="仿宋"/>
                <w:color w:val="000000"/>
              </w:rPr>
              <w:t>1</w:t>
            </w:r>
            <w:r>
              <w:rPr>
                <w:rFonts w:ascii="仿宋" w:hAnsi="仿宋" w:eastAsia="仿宋" w:cs="仿宋"/>
                <w:color w:val="000000"/>
              </w:rPr>
              <w:t>6</w:t>
            </w:r>
          </w:p>
        </w:tc>
        <w:tc>
          <w:tcPr>
            <w:tcW w:w="3479" w:type="dxa"/>
            <w:tcBorders>
              <w:tl2br w:val="nil"/>
              <w:tr2bl w:val="nil"/>
            </w:tcBorders>
            <w:shd w:val="clear" w:color="auto" w:fill="auto"/>
            <w:tcMar>
              <w:top w:w="0" w:type="dxa"/>
              <w:left w:w="105" w:type="dxa"/>
              <w:bottom w:w="0" w:type="dxa"/>
              <w:right w:w="105" w:type="dxa"/>
            </w:tcMar>
            <w:vAlign w:val="center"/>
          </w:tcPr>
          <w:p w14:paraId="5391C86D">
            <w:pPr>
              <w:pStyle w:val="8"/>
              <w:rPr>
                <w:rFonts w:ascii="仿宋" w:hAnsi="仿宋" w:eastAsia="仿宋" w:cs="仿宋"/>
              </w:rPr>
            </w:pPr>
            <w:r>
              <w:rPr>
                <w:rFonts w:hint="eastAsia" w:ascii="仿宋" w:hAnsi="仿宋" w:eastAsia="仿宋" w:cs="仿宋"/>
                <w:color w:val="000000"/>
              </w:rPr>
              <w:t>关于转发区民政局等部门《关于健全完善医疗救助制度全面开展重特大疾病医疗救助工作的实施意见》的通知</w:t>
            </w:r>
          </w:p>
        </w:tc>
        <w:tc>
          <w:tcPr>
            <w:tcW w:w="1800" w:type="dxa"/>
            <w:tcBorders>
              <w:tl2br w:val="nil"/>
              <w:tr2bl w:val="nil"/>
            </w:tcBorders>
            <w:shd w:val="clear" w:color="auto" w:fill="auto"/>
            <w:tcMar>
              <w:top w:w="0" w:type="dxa"/>
              <w:left w:w="105" w:type="dxa"/>
              <w:bottom w:w="0" w:type="dxa"/>
              <w:right w:w="105" w:type="dxa"/>
            </w:tcMar>
            <w:vAlign w:val="center"/>
          </w:tcPr>
          <w:p w14:paraId="1AC2F2A4">
            <w:pPr>
              <w:pStyle w:val="8"/>
              <w:jc w:val="center"/>
              <w:rPr>
                <w:rFonts w:ascii="仿宋" w:hAnsi="仿宋" w:eastAsia="仿宋" w:cs="仿宋"/>
              </w:rPr>
            </w:pPr>
            <w:r>
              <w:rPr>
                <w:rFonts w:hint="eastAsia" w:ascii="仿宋" w:hAnsi="仿宋" w:eastAsia="仿宋" w:cs="仿宋"/>
                <w:color w:val="000000"/>
              </w:rPr>
              <w:t>临政办发〔2016〕2号</w:t>
            </w:r>
          </w:p>
        </w:tc>
        <w:tc>
          <w:tcPr>
            <w:tcW w:w="2521" w:type="dxa"/>
            <w:tcBorders>
              <w:tl2br w:val="nil"/>
              <w:tr2bl w:val="nil"/>
            </w:tcBorders>
            <w:shd w:val="clear" w:color="auto" w:fill="auto"/>
            <w:tcMar>
              <w:top w:w="0" w:type="dxa"/>
              <w:left w:w="105" w:type="dxa"/>
              <w:bottom w:w="0" w:type="dxa"/>
              <w:right w:w="105" w:type="dxa"/>
            </w:tcMar>
            <w:vAlign w:val="center"/>
          </w:tcPr>
          <w:p w14:paraId="43E33D6B">
            <w:pPr>
              <w:pStyle w:val="8"/>
              <w:jc w:val="center"/>
              <w:rPr>
                <w:rFonts w:ascii="仿宋" w:hAnsi="仿宋" w:eastAsia="仿宋" w:cs="仿宋"/>
              </w:rPr>
            </w:pPr>
            <w:r>
              <w:rPr>
                <w:rFonts w:hint="eastAsia" w:ascii="仿宋" w:hAnsi="仿宋" w:eastAsia="仿宋" w:cs="仿宋"/>
                <w:color w:val="000000"/>
              </w:rPr>
              <w:t>LZDR-2016-0020004</w:t>
            </w:r>
          </w:p>
        </w:tc>
      </w:tr>
      <w:tr w14:paraId="641CA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141A6D3">
            <w:pPr>
              <w:pStyle w:val="8"/>
              <w:jc w:val="center"/>
              <w:rPr>
                <w:rFonts w:ascii="仿宋" w:hAnsi="仿宋" w:eastAsia="仿宋" w:cs="仿宋"/>
                <w:color w:val="000000"/>
              </w:rPr>
            </w:pPr>
            <w:r>
              <w:rPr>
                <w:rFonts w:ascii="仿宋" w:hAnsi="仿宋" w:eastAsia="仿宋" w:cs="仿宋"/>
                <w:color w:val="000000"/>
              </w:rPr>
              <w:t>17</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EA9D27A">
            <w:pPr>
              <w:pStyle w:val="8"/>
              <w:rPr>
                <w:rFonts w:ascii="仿宋" w:hAnsi="仿宋" w:eastAsia="仿宋" w:cs="仿宋"/>
                <w:color w:val="000000"/>
              </w:rPr>
            </w:pPr>
            <w:r>
              <w:rPr>
                <w:rFonts w:hint="eastAsia" w:ascii="仿宋" w:hAnsi="仿宋" w:eastAsia="仿宋" w:cs="仿宋"/>
                <w:color w:val="000000"/>
              </w:rPr>
              <w:t>关于加强全区农产品市场体系建设的意见</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3FC8CC1">
            <w:pPr>
              <w:pStyle w:val="8"/>
              <w:jc w:val="center"/>
              <w:rPr>
                <w:rFonts w:ascii="仿宋" w:hAnsi="仿宋" w:eastAsia="仿宋" w:cs="仿宋"/>
                <w:color w:val="000000"/>
              </w:rPr>
            </w:pPr>
            <w:r>
              <w:rPr>
                <w:rFonts w:hint="eastAsia" w:ascii="仿宋" w:hAnsi="仿宋" w:eastAsia="仿宋" w:cs="仿宋"/>
                <w:color w:val="000000"/>
              </w:rPr>
              <w:t>临政办发〔2016〕8号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AB09A4E">
            <w:pPr>
              <w:pStyle w:val="8"/>
              <w:jc w:val="center"/>
              <w:rPr>
                <w:rFonts w:ascii="仿宋" w:hAnsi="仿宋" w:eastAsia="仿宋" w:cs="仿宋"/>
                <w:color w:val="000000"/>
              </w:rPr>
            </w:pPr>
            <w:r>
              <w:rPr>
                <w:rFonts w:hint="eastAsia" w:ascii="仿宋" w:hAnsi="仿宋" w:eastAsia="仿宋" w:cs="仿宋"/>
                <w:color w:val="000000"/>
              </w:rPr>
              <w:t>LZDR-2016-0020013</w:t>
            </w:r>
          </w:p>
        </w:tc>
      </w:tr>
      <w:tr w14:paraId="34288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3B12A89B">
            <w:pPr>
              <w:pStyle w:val="8"/>
              <w:jc w:val="center"/>
              <w:rPr>
                <w:rFonts w:ascii="仿宋" w:hAnsi="仿宋" w:eastAsia="仿宋" w:cs="仿宋"/>
                <w:color w:val="000000"/>
              </w:rPr>
            </w:pPr>
            <w:r>
              <w:rPr>
                <w:rFonts w:ascii="仿宋" w:hAnsi="仿宋" w:eastAsia="仿宋" w:cs="仿宋"/>
                <w:color w:val="000000"/>
              </w:rPr>
              <w:t>18</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5DB10AF">
            <w:pPr>
              <w:pStyle w:val="8"/>
              <w:rPr>
                <w:rFonts w:ascii="仿宋" w:hAnsi="仿宋" w:eastAsia="仿宋" w:cs="仿宋"/>
                <w:color w:val="000000"/>
              </w:rPr>
            </w:pPr>
            <w:r>
              <w:rPr>
                <w:rFonts w:hint="eastAsia" w:ascii="仿宋" w:hAnsi="仿宋" w:eastAsia="仿宋" w:cs="仿宋"/>
                <w:color w:val="000000"/>
              </w:rPr>
              <w:t>关于印发《临淄区乡村教师支持计划实施方案》的通知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01BE343">
            <w:pPr>
              <w:pStyle w:val="8"/>
              <w:jc w:val="center"/>
              <w:rPr>
                <w:rFonts w:ascii="仿宋" w:hAnsi="仿宋" w:eastAsia="仿宋" w:cs="仿宋"/>
                <w:color w:val="000000"/>
              </w:rPr>
            </w:pPr>
            <w:r>
              <w:rPr>
                <w:rFonts w:hint="eastAsia" w:ascii="仿宋" w:hAnsi="仿宋" w:eastAsia="仿宋" w:cs="仿宋"/>
                <w:color w:val="000000"/>
              </w:rPr>
              <w:t>临政办发〔2017〕5号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8EA6B70">
            <w:pPr>
              <w:pStyle w:val="8"/>
              <w:jc w:val="center"/>
              <w:rPr>
                <w:rFonts w:ascii="仿宋" w:hAnsi="仿宋" w:eastAsia="仿宋" w:cs="仿宋"/>
                <w:color w:val="000000"/>
              </w:rPr>
            </w:pPr>
            <w:r>
              <w:rPr>
                <w:rFonts w:hint="eastAsia" w:ascii="仿宋" w:hAnsi="仿宋" w:eastAsia="仿宋" w:cs="仿宋"/>
                <w:color w:val="000000"/>
              </w:rPr>
              <w:t>LZDR-2017-0020001</w:t>
            </w:r>
          </w:p>
        </w:tc>
      </w:tr>
      <w:tr w14:paraId="2048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228DC45">
            <w:pPr>
              <w:pStyle w:val="8"/>
              <w:jc w:val="center"/>
              <w:rPr>
                <w:rFonts w:ascii="仿宋" w:hAnsi="仿宋" w:eastAsia="仿宋" w:cs="仿宋"/>
                <w:color w:val="000000"/>
              </w:rPr>
            </w:pPr>
            <w:r>
              <w:rPr>
                <w:rFonts w:ascii="仿宋" w:hAnsi="仿宋" w:eastAsia="仿宋" w:cs="仿宋"/>
                <w:color w:val="000000"/>
              </w:rPr>
              <w:t>19</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496EF80">
            <w:pPr>
              <w:pStyle w:val="8"/>
              <w:rPr>
                <w:rFonts w:ascii="仿宋" w:hAnsi="仿宋" w:eastAsia="仿宋" w:cs="仿宋"/>
                <w:color w:val="000000"/>
              </w:rPr>
            </w:pPr>
            <w:r>
              <w:rPr>
                <w:rFonts w:hint="eastAsia" w:ascii="仿宋" w:hAnsi="仿宋" w:eastAsia="仿宋" w:cs="仿宋"/>
                <w:color w:val="000000"/>
              </w:rPr>
              <w:t>关于推进全区化工产业结构调整和规范发展的实施意见</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6D6ED052">
            <w:pPr>
              <w:pStyle w:val="8"/>
              <w:jc w:val="center"/>
              <w:rPr>
                <w:rFonts w:ascii="仿宋" w:hAnsi="仿宋" w:eastAsia="仿宋" w:cs="仿宋"/>
                <w:color w:val="000000"/>
              </w:rPr>
            </w:pPr>
            <w:r>
              <w:rPr>
                <w:rFonts w:hint="eastAsia" w:ascii="仿宋" w:hAnsi="仿宋" w:eastAsia="仿宋" w:cs="仿宋"/>
                <w:color w:val="000000"/>
              </w:rPr>
              <w:t>临政办字〔2016〕12号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F3ADD4A">
            <w:pPr>
              <w:pStyle w:val="8"/>
              <w:jc w:val="center"/>
              <w:rPr>
                <w:rFonts w:ascii="仿宋" w:hAnsi="仿宋" w:eastAsia="仿宋" w:cs="仿宋"/>
                <w:color w:val="000000"/>
              </w:rPr>
            </w:pPr>
            <w:r>
              <w:rPr>
                <w:rFonts w:hint="eastAsia" w:ascii="仿宋" w:hAnsi="仿宋" w:eastAsia="仿宋" w:cs="仿宋"/>
                <w:color w:val="000000"/>
              </w:rPr>
              <w:t>LZDR-2016-0020002</w:t>
            </w:r>
          </w:p>
        </w:tc>
      </w:tr>
      <w:tr w14:paraId="529DF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0C994E5E">
            <w:pPr>
              <w:pStyle w:val="8"/>
              <w:jc w:val="center"/>
              <w:rPr>
                <w:rFonts w:ascii="仿宋" w:hAnsi="仿宋" w:eastAsia="仿宋" w:cs="仿宋"/>
                <w:color w:val="000000"/>
              </w:rPr>
            </w:pPr>
            <w:r>
              <w:rPr>
                <w:rFonts w:hint="eastAsia" w:ascii="仿宋" w:hAnsi="仿宋" w:eastAsia="仿宋" w:cs="仿宋"/>
                <w:color w:val="000000"/>
              </w:rPr>
              <w:t>2</w:t>
            </w:r>
            <w:r>
              <w:rPr>
                <w:rFonts w:ascii="仿宋" w:hAnsi="仿宋" w:eastAsia="仿宋" w:cs="仿宋"/>
                <w:color w:val="000000"/>
              </w:rPr>
              <w:t>0</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060205F">
            <w:pPr>
              <w:pStyle w:val="8"/>
              <w:rPr>
                <w:rFonts w:ascii="仿宋" w:hAnsi="仿宋" w:eastAsia="仿宋" w:cs="仿宋"/>
                <w:color w:val="000000"/>
              </w:rPr>
            </w:pPr>
            <w:r>
              <w:rPr>
                <w:rFonts w:hint="eastAsia" w:ascii="仿宋" w:hAnsi="仿宋" w:eastAsia="仿宋" w:cs="仿宋"/>
                <w:color w:val="000000"/>
              </w:rPr>
              <w:t>关于印发临淄区蔬菜大棚抵押借款办法的通知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2C6CD81">
            <w:pPr>
              <w:pStyle w:val="8"/>
              <w:jc w:val="center"/>
              <w:rPr>
                <w:rFonts w:ascii="仿宋" w:hAnsi="仿宋" w:eastAsia="仿宋" w:cs="仿宋"/>
                <w:color w:val="000000"/>
              </w:rPr>
            </w:pPr>
            <w:r>
              <w:rPr>
                <w:rFonts w:hint="eastAsia" w:ascii="仿宋" w:hAnsi="仿宋" w:eastAsia="仿宋" w:cs="仿宋"/>
                <w:color w:val="000000"/>
              </w:rPr>
              <w:t>临政办字〔2016〕23号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0FC6A469">
            <w:pPr>
              <w:pStyle w:val="8"/>
              <w:jc w:val="center"/>
              <w:rPr>
                <w:rFonts w:ascii="仿宋" w:hAnsi="仿宋" w:eastAsia="仿宋" w:cs="仿宋"/>
                <w:color w:val="000000"/>
              </w:rPr>
            </w:pPr>
            <w:r>
              <w:rPr>
                <w:rFonts w:hint="eastAsia" w:ascii="仿宋" w:hAnsi="仿宋" w:eastAsia="仿宋" w:cs="仿宋"/>
                <w:color w:val="000000"/>
              </w:rPr>
              <w:t>LZDR-2016-0020003</w:t>
            </w:r>
          </w:p>
        </w:tc>
      </w:tr>
      <w:tr w14:paraId="07718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1CFEA04">
            <w:pPr>
              <w:pStyle w:val="8"/>
              <w:jc w:val="center"/>
              <w:rPr>
                <w:rFonts w:ascii="仿宋" w:hAnsi="仿宋" w:eastAsia="仿宋" w:cs="仿宋"/>
                <w:color w:val="000000"/>
              </w:rPr>
            </w:pPr>
            <w:r>
              <w:rPr>
                <w:rFonts w:ascii="仿宋" w:hAnsi="仿宋" w:eastAsia="仿宋" w:cs="仿宋"/>
                <w:color w:val="000000"/>
              </w:rPr>
              <w:t>21</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0515931">
            <w:pPr>
              <w:pStyle w:val="8"/>
              <w:rPr>
                <w:rFonts w:ascii="仿宋" w:hAnsi="仿宋" w:eastAsia="仿宋" w:cs="仿宋"/>
                <w:color w:val="000000"/>
              </w:rPr>
            </w:pPr>
            <w:r>
              <w:rPr>
                <w:rFonts w:hint="eastAsia" w:ascii="仿宋" w:hAnsi="仿宋" w:eastAsia="仿宋" w:cs="仿宋"/>
                <w:color w:val="000000"/>
              </w:rPr>
              <w:t>关于转发《临淄区教育局关于规范和加强民办学校管理的意见》的通知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BD7A069">
            <w:pPr>
              <w:pStyle w:val="8"/>
              <w:jc w:val="center"/>
              <w:rPr>
                <w:rFonts w:ascii="仿宋" w:hAnsi="仿宋" w:eastAsia="仿宋" w:cs="仿宋"/>
                <w:color w:val="000000"/>
              </w:rPr>
            </w:pPr>
            <w:r>
              <w:rPr>
                <w:rFonts w:hint="eastAsia" w:ascii="仿宋" w:hAnsi="仿宋" w:eastAsia="仿宋" w:cs="仿宋"/>
                <w:color w:val="000000"/>
              </w:rPr>
              <w:t>临政办字〔2016〕38号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1A31E6D7">
            <w:pPr>
              <w:pStyle w:val="8"/>
              <w:jc w:val="center"/>
              <w:rPr>
                <w:rFonts w:ascii="仿宋" w:hAnsi="仿宋" w:eastAsia="仿宋" w:cs="仿宋"/>
                <w:color w:val="000000"/>
              </w:rPr>
            </w:pPr>
            <w:r>
              <w:rPr>
                <w:rFonts w:hint="eastAsia" w:ascii="仿宋" w:hAnsi="仿宋" w:eastAsia="仿宋" w:cs="仿宋"/>
                <w:color w:val="000000"/>
              </w:rPr>
              <w:t>LZDR-2016-0020006</w:t>
            </w:r>
          </w:p>
        </w:tc>
      </w:tr>
      <w:tr w14:paraId="3BB63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28940C51">
            <w:pPr>
              <w:pStyle w:val="8"/>
              <w:jc w:val="center"/>
              <w:rPr>
                <w:rFonts w:ascii="仿宋" w:hAnsi="仿宋" w:eastAsia="仿宋" w:cs="仿宋"/>
                <w:color w:val="000000"/>
              </w:rPr>
            </w:pPr>
            <w:r>
              <w:rPr>
                <w:rFonts w:ascii="仿宋" w:hAnsi="仿宋" w:eastAsia="仿宋" w:cs="仿宋"/>
                <w:color w:val="000000"/>
              </w:rPr>
              <w:t>22</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2A9579E">
            <w:pPr>
              <w:pStyle w:val="8"/>
              <w:rPr>
                <w:rFonts w:ascii="仿宋" w:hAnsi="仿宋" w:eastAsia="仿宋" w:cs="仿宋"/>
                <w:color w:val="000000"/>
              </w:rPr>
            </w:pPr>
            <w:r>
              <w:rPr>
                <w:rFonts w:hint="eastAsia" w:ascii="仿宋" w:hAnsi="仿宋" w:eastAsia="仿宋" w:cs="仿宋"/>
                <w:color w:val="000000"/>
              </w:rPr>
              <w:t>关于印发临淄区乡村规划工作实施方案的通知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5931A38">
            <w:pPr>
              <w:pStyle w:val="8"/>
              <w:jc w:val="center"/>
              <w:rPr>
                <w:rFonts w:ascii="仿宋" w:hAnsi="仿宋" w:eastAsia="仿宋" w:cs="仿宋"/>
                <w:color w:val="000000"/>
              </w:rPr>
            </w:pPr>
            <w:r>
              <w:rPr>
                <w:rFonts w:hint="eastAsia" w:ascii="仿宋" w:hAnsi="仿宋" w:eastAsia="仿宋" w:cs="仿宋"/>
                <w:color w:val="000000"/>
              </w:rPr>
              <w:t>临政办字〔2016〕64号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761BDAC">
            <w:pPr>
              <w:pStyle w:val="8"/>
              <w:jc w:val="center"/>
              <w:rPr>
                <w:rFonts w:ascii="仿宋" w:hAnsi="仿宋" w:eastAsia="仿宋" w:cs="仿宋"/>
                <w:color w:val="000000"/>
              </w:rPr>
            </w:pPr>
            <w:r>
              <w:rPr>
                <w:rFonts w:hint="eastAsia" w:ascii="仿宋" w:hAnsi="仿宋" w:eastAsia="仿宋" w:cs="仿宋"/>
                <w:color w:val="000000"/>
              </w:rPr>
              <w:t>LZDR-2016-0020008</w:t>
            </w:r>
          </w:p>
        </w:tc>
      </w:tr>
      <w:tr w14:paraId="7A88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82E0918">
            <w:pPr>
              <w:pStyle w:val="8"/>
              <w:jc w:val="center"/>
              <w:rPr>
                <w:rFonts w:ascii="仿宋" w:hAnsi="仿宋" w:eastAsia="仿宋" w:cs="仿宋"/>
                <w:color w:val="000000"/>
              </w:rPr>
            </w:pPr>
            <w:r>
              <w:rPr>
                <w:rFonts w:ascii="仿宋" w:hAnsi="仿宋" w:eastAsia="仿宋" w:cs="仿宋"/>
                <w:color w:val="000000"/>
              </w:rPr>
              <w:t>23</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91FC903">
            <w:pPr>
              <w:pStyle w:val="8"/>
              <w:rPr>
                <w:rFonts w:ascii="仿宋" w:hAnsi="仿宋" w:eastAsia="仿宋" w:cs="仿宋"/>
                <w:color w:val="000000"/>
              </w:rPr>
            </w:pPr>
            <w:r>
              <w:rPr>
                <w:rFonts w:hint="eastAsia" w:ascii="仿宋" w:hAnsi="仿宋" w:eastAsia="仿宋" w:cs="仿宋"/>
                <w:color w:val="000000"/>
              </w:rPr>
              <w:t>关于印发临淄区教育发展基金筹集管理及使用办法的通知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36F7C7D">
            <w:pPr>
              <w:pStyle w:val="8"/>
              <w:jc w:val="center"/>
              <w:rPr>
                <w:rFonts w:ascii="仿宋" w:hAnsi="仿宋" w:eastAsia="仿宋" w:cs="仿宋"/>
                <w:color w:val="000000"/>
              </w:rPr>
            </w:pPr>
            <w:r>
              <w:rPr>
                <w:rFonts w:hint="eastAsia" w:ascii="仿宋" w:hAnsi="仿宋" w:eastAsia="仿宋" w:cs="仿宋"/>
                <w:color w:val="000000"/>
              </w:rPr>
              <w:t>临政办字〔2016〕75号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7079FBF">
            <w:pPr>
              <w:pStyle w:val="8"/>
              <w:jc w:val="center"/>
              <w:rPr>
                <w:rFonts w:ascii="仿宋" w:hAnsi="仿宋" w:eastAsia="仿宋" w:cs="仿宋"/>
                <w:color w:val="000000"/>
              </w:rPr>
            </w:pPr>
            <w:r>
              <w:rPr>
                <w:rFonts w:hint="eastAsia" w:ascii="仿宋" w:hAnsi="仿宋" w:eastAsia="仿宋" w:cs="仿宋"/>
                <w:color w:val="000000"/>
              </w:rPr>
              <w:t>LZDR-2016-0020010</w:t>
            </w:r>
          </w:p>
        </w:tc>
      </w:tr>
      <w:tr w14:paraId="37C4C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E1E2275">
            <w:pPr>
              <w:pStyle w:val="8"/>
              <w:jc w:val="center"/>
              <w:rPr>
                <w:rFonts w:ascii="仿宋" w:hAnsi="仿宋" w:eastAsia="仿宋" w:cs="仿宋"/>
                <w:color w:val="000000"/>
              </w:rPr>
            </w:pPr>
            <w:r>
              <w:rPr>
                <w:rFonts w:ascii="仿宋" w:hAnsi="仿宋" w:eastAsia="仿宋" w:cs="仿宋"/>
                <w:color w:val="000000"/>
              </w:rPr>
              <w:t>24</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51CDD9C">
            <w:pPr>
              <w:pStyle w:val="8"/>
              <w:rPr>
                <w:rFonts w:ascii="仿宋" w:hAnsi="仿宋" w:eastAsia="仿宋" w:cs="仿宋"/>
                <w:color w:val="000000"/>
              </w:rPr>
            </w:pPr>
            <w:r>
              <w:rPr>
                <w:rFonts w:hint="eastAsia" w:ascii="仿宋" w:hAnsi="仿宋" w:eastAsia="仿宋" w:cs="仿宋"/>
                <w:color w:val="000000"/>
              </w:rPr>
              <w:t>关于印发《临淄区招投标不良行为记录和黑名单制度管理办法》的通知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7F6E9437">
            <w:pPr>
              <w:pStyle w:val="8"/>
              <w:jc w:val="center"/>
              <w:rPr>
                <w:rFonts w:ascii="仿宋" w:hAnsi="仿宋" w:eastAsia="仿宋" w:cs="仿宋"/>
                <w:color w:val="000000"/>
              </w:rPr>
            </w:pPr>
            <w:r>
              <w:rPr>
                <w:rFonts w:hint="eastAsia" w:ascii="仿宋" w:hAnsi="仿宋" w:eastAsia="仿宋" w:cs="仿宋"/>
                <w:color w:val="000000"/>
              </w:rPr>
              <w:t>临政办字〔2016〕116号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0390D6C">
            <w:pPr>
              <w:pStyle w:val="8"/>
              <w:jc w:val="center"/>
              <w:rPr>
                <w:rFonts w:ascii="仿宋" w:hAnsi="仿宋" w:eastAsia="仿宋" w:cs="仿宋"/>
                <w:color w:val="000000"/>
              </w:rPr>
            </w:pPr>
            <w:r>
              <w:rPr>
                <w:rFonts w:hint="eastAsia" w:ascii="仿宋" w:hAnsi="仿宋" w:eastAsia="仿宋" w:cs="仿宋"/>
                <w:color w:val="000000"/>
              </w:rPr>
              <w:t>LZDR-2016-0020009</w:t>
            </w:r>
          </w:p>
        </w:tc>
      </w:tr>
      <w:tr w14:paraId="50244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289E240">
            <w:pPr>
              <w:pStyle w:val="8"/>
              <w:jc w:val="center"/>
              <w:rPr>
                <w:rFonts w:ascii="仿宋" w:hAnsi="仿宋" w:eastAsia="仿宋" w:cs="仿宋"/>
                <w:color w:val="000000"/>
              </w:rPr>
            </w:pPr>
            <w:r>
              <w:rPr>
                <w:rFonts w:ascii="仿宋" w:hAnsi="仿宋" w:eastAsia="仿宋" w:cs="仿宋"/>
                <w:color w:val="000000"/>
              </w:rPr>
              <w:t>25</w:t>
            </w:r>
          </w:p>
        </w:tc>
        <w:tc>
          <w:tcPr>
            <w:tcW w:w="3479"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4EB966D3">
            <w:pPr>
              <w:pStyle w:val="8"/>
              <w:rPr>
                <w:rFonts w:ascii="仿宋" w:hAnsi="仿宋" w:eastAsia="仿宋" w:cs="仿宋"/>
                <w:color w:val="000000"/>
              </w:rPr>
            </w:pPr>
            <w:r>
              <w:rPr>
                <w:rFonts w:hint="eastAsia" w:ascii="仿宋" w:hAnsi="仿宋" w:eastAsia="仿宋" w:cs="仿宋"/>
                <w:color w:val="000000"/>
              </w:rPr>
              <w:t>关于印发临淄区政府非税收入管理办法的通知</w:t>
            </w:r>
          </w:p>
        </w:tc>
        <w:tc>
          <w:tcPr>
            <w:tcW w:w="1800"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39AA819F">
            <w:pPr>
              <w:pStyle w:val="8"/>
              <w:jc w:val="center"/>
              <w:rPr>
                <w:rFonts w:ascii="仿宋" w:hAnsi="仿宋" w:eastAsia="仿宋" w:cs="仿宋"/>
                <w:color w:val="000000"/>
              </w:rPr>
            </w:pPr>
            <w:r>
              <w:rPr>
                <w:rFonts w:hint="eastAsia" w:ascii="仿宋" w:hAnsi="仿宋" w:eastAsia="仿宋" w:cs="仿宋"/>
                <w:color w:val="000000"/>
              </w:rPr>
              <w:t>临政办字〔2017〕87号</w:t>
            </w:r>
          </w:p>
        </w:tc>
        <w:tc>
          <w:tcPr>
            <w:tcW w:w="2521" w:type="dxa"/>
            <w:tcBorders>
              <w:top w:val="single" w:color="auto" w:sz="6" w:space="0"/>
              <w:left w:val="single" w:color="auto" w:sz="6" w:space="0"/>
              <w:bottom w:val="single" w:color="auto" w:sz="6" w:space="0"/>
              <w:right w:val="single" w:color="auto" w:sz="6" w:space="0"/>
              <w:tl2br w:val="nil"/>
              <w:tr2bl w:val="nil"/>
            </w:tcBorders>
            <w:shd w:val="clear" w:color="auto" w:fill="auto"/>
            <w:tcMar>
              <w:top w:w="0" w:type="dxa"/>
              <w:left w:w="105" w:type="dxa"/>
              <w:bottom w:w="0" w:type="dxa"/>
              <w:right w:w="105" w:type="dxa"/>
            </w:tcMar>
            <w:vAlign w:val="center"/>
          </w:tcPr>
          <w:p w14:paraId="5D3B89DA">
            <w:pPr>
              <w:pStyle w:val="8"/>
              <w:jc w:val="center"/>
              <w:rPr>
                <w:rFonts w:ascii="仿宋" w:hAnsi="仿宋" w:eastAsia="仿宋" w:cs="仿宋"/>
                <w:color w:val="000000"/>
              </w:rPr>
            </w:pPr>
            <w:r>
              <w:rPr>
                <w:rFonts w:hint="eastAsia" w:ascii="仿宋" w:hAnsi="仿宋" w:eastAsia="仿宋" w:cs="仿宋"/>
                <w:color w:val="000000"/>
              </w:rPr>
              <w:t>LZDR-2017-0020002</w:t>
            </w:r>
          </w:p>
        </w:tc>
      </w:tr>
    </w:tbl>
    <w:p w14:paraId="1B0DEEE2">
      <w:pPr>
        <w:pStyle w:val="8"/>
      </w:pPr>
    </w:p>
    <w:p w14:paraId="0CF8C4C2">
      <w:pPr>
        <w:widowControl/>
        <w:spacing w:line="520" w:lineRule="exact"/>
        <w:ind w:firstLine="321" w:firstLineChars="100"/>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sdtPr>
    <w:sdtEndPr>
      <w:rPr>
        <w:sz w:val="24"/>
        <w:szCs w:val="24"/>
      </w:rPr>
    </w:sdtEndPr>
    <w:sdtContent>
      <w:p w14:paraId="2D09AEB3">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677FE184">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55923"/>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5A7969"/>
    <w:rsid w:val="006168A4"/>
    <w:rsid w:val="00662890"/>
    <w:rsid w:val="00692EA6"/>
    <w:rsid w:val="006D77B5"/>
    <w:rsid w:val="006E42C6"/>
    <w:rsid w:val="007A20BD"/>
    <w:rsid w:val="008101C7"/>
    <w:rsid w:val="00861D25"/>
    <w:rsid w:val="0088179D"/>
    <w:rsid w:val="0093233D"/>
    <w:rsid w:val="009A4BBE"/>
    <w:rsid w:val="009E1870"/>
    <w:rsid w:val="00B60471"/>
    <w:rsid w:val="00B66932"/>
    <w:rsid w:val="00B7071D"/>
    <w:rsid w:val="00C033B8"/>
    <w:rsid w:val="00C97B23"/>
    <w:rsid w:val="00CC0678"/>
    <w:rsid w:val="00CF06A6"/>
    <w:rsid w:val="00D0785D"/>
    <w:rsid w:val="00D60EB1"/>
    <w:rsid w:val="00DE7152"/>
    <w:rsid w:val="00E00348"/>
    <w:rsid w:val="00E41DC1"/>
    <w:rsid w:val="00E918DA"/>
    <w:rsid w:val="00F13FCE"/>
    <w:rsid w:val="00F4326F"/>
    <w:rsid w:val="00FE7BC5"/>
    <w:rsid w:val="229E24B7"/>
    <w:rsid w:val="30555563"/>
    <w:rsid w:val="34041DC4"/>
    <w:rsid w:val="399A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2">
    <w:name w:val="Heading3"/>
    <w:basedOn w:val="1"/>
    <w:next w:val="1"/>
    <w:qFormat/>
    <w:uiPriority w:val="0"/>
    <w:pPr>
      <w:keepNext/>
      <w:keepLines/>
      <w:spacing w:line="413" w:lineRule="auto"/>
    </w:pPr>
    <w:rPr>
      <w:rFonts w:ascii="Calibri" w:hAnsi="Calibri" w:cs="Calibr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1299</Words>
  <Characters>1829</Characters>
  <Lines>23</Lines>
  <Paragraphs>6</Paragraphs>
  <TotalTime>9</TotalTime>
  <ScaleCrop>false</ScaleCrop>
  <LinksUpToDate>false</LinksUpToDate>
  <CharactersWithSpaces>1897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2020-12-31T01:47:00Z</cp:lastPrinted>
  <dcterms:modified xsi:type="dcterms:W3CDTF">2026-02-05T08:21:54Z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EEE72C12B83340B2AAA285456BA85531_13</vt:lpwstr>
  </property>
  <property fmtid="{D5CDD505-2E9C-101B-9397-08002B2CF9AE}" pid="4" name="KSOTemplateDocerSaveRecord">
    <vt:lpwstr>eyJoZGlkIjoiZjQ5YmNjNGRiYmMyM2VhZTljMjQ3YTY0Nzk4MjJmOTMiLCJ1c2VySWQiOiI1MTg0NDc3MzkifQ==</vt:lpwstr>
  </property>
</Properties>
</file>