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1D46C">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4EF1D766">
                            <w:pPr>
                              <w:pStyle w:val="8"/>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4EF1D766">
                      <w:pPr>
                        <w:pStyle w:val="8"/>
                        <w:spacing w:before="0" w:beforeAutospacing="0" w:after="0" w:afterAutospacing="0"/>
                        <w:jc w:val="center"/>
                      </w:pPr>
                    </w:p>
                  </w:txbxContent>
                </v:textbox>
                <w10:anchorlock/>
              </v:shape>
            </w:pict>
          </mc:Fallback>
        </mc:AlternateContent>
      </w:r>
    </w:p>
    <w:p w14:paraId="63DFA702">
      <w:pPr>
        <w:rPr>
          <w:rFonts w:ascii="华文中宋" w:hAnsi="华文中宋" w:eastAsia="华文中宋"/>
          <w:b/>
          <w:sz w:val="36"/>
          <w:szCs w:val="36"/>
        </w:rPr>
      </w:pPr>
    </w:p>
    <w:p w14:paraId="4CD862C7">
      <w:pPr>
        <w:rPr>
          <w:rFonts w:ascii="华文中宋" w:hAnsi="华文中宋" w:eastAsia="华文中宋"/>
          <w:b/>
          <w:sz w:val="36"/>
          <w:szCs w:val="36"/>
        </w:rPr>
      </w:pPr>
    </w:p>
    <w:p w14:paraId="530DF0EB">
      <w:pPr>
        <w:rPr>
          <w:rFonts w:ascii="华文中宋" w:hAnsi="华文中宋" w:eastAsia="华文中宋"/>
          <w:b/>
          <w:sz w:val="36"/>
          <w:szCs w:val="36"/>
        </w:rPr>
      </w:pPr>
    </w:p>
    <w:p w14:paraId="4CB10316">
      <w:pPr>
        <w:rPr>
          <w:rFonts w:ascii="仿宋_GB2312" w:eastAsia="仿宋_GB2312"/>
          <w:sz w:val="32"/>
          <w:szCs w:val="32"/>
        </w:rPr>
      </w:pPr>
    </w:p>
    <w:p w14:paraId="05C203CB">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85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24C72AC6">
      <w:pPr>
        <w:spacing w:line="520" w:lineRule="exact"/>
        <w:rPr>
          <w:rFonts w:ascii="仿宋_GB2312" w:hAnsi="仿宋_GB2312" w:eastAsia="仿宋_GB2312" w:cs="仿宋_GB2312"/>
          <w:color w:val="000000"/>
          <w:kern w:val="0"/>
          <w:sz w:val="32"/>
          <w:szCs w:val="32"/>
        </w:rPr>
      </w:pPr>
    </w:p>
    <w:p w14:paraId="4A1653ED">
      <w:pPr>
        <w:rPr>
          <w:rFonts w:ascii="仿宋" w:hAnsi="仿宋" w:eastAsia="仿宋"/>
          <w:sz w:val="32"/>
          <w:szCs w:val="32"/>
        </w:rPr>
      </w:pPr>
    </w:p>
    <w:p w14:paraId="20313562">
      <w:pPr>
        <w:keepNext w:val="0"/>
        <w:keepLines w:val="0"/>
        <w:pageBreakBefore w:val="0"/>
        <w:widowControl w:val="0"/>
        <w:kinsoku/>
        <w:wordWrap/>
        <w:overflowPunct/>
        <w:topLinePunct w:val="0"/>
        <w:autoSpaceDE/>
        <w:autoSpaceDN/>
        <w:bidi w:val="0"/>
        <w:adjustRightInd/>
        <w:snapToGrid w:val="0"/>
        <w:spacing w:line="700" w:lineRule="atLeas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临淄区人民政府</w:t>
      </w:r>
    </w:p>
    <w:p w14:paraId="124790AD">
      <w:pPr>
        <w:keepNext w:val="0"/>
        <w:keepLines w:val="0"/>
        <w:pageBreakBefore w:val="0"/>
        <w:widowControl w:val="0"/>
        <w:kinsoku/>
        <w:wordWrap/>
        <w:overflowPunct/>
        <w:topLinePunct w:val="0"/>
        <w:autoSpaceDE/>
        <w:autoSpaceDN/>
        <w:bidi w:val="0"/>
        <w:adjustRightInd/>
        <w:snapToGrid w:val="0"/>
        <w:spacing w:line="70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关于公布区政府及区政府办公室规范性</w:t>
      </w:r>
    </w:p>
    <w:p w14:paraId="1B378EF1">
      <w:pPr>
        <w:keepNext w:val="0"/>
        <w:keepLines w:val="0"/>
        <w:pageBreakBefore w:val="0"/>
        <w:widowControl w:val="0"/>
        <w:kinsoku/>
        <w:wordWrap/>
        <w:overflowPunct/>
        <w:topLinePunct w:val="0"/>
        <w:autoSpaceDE/>
        <w:autoSpaceDN/>
        <w:bidi w:val="0"/>
        <w:adjustRightInd/>
        <w:snapToGrid w:val="0"/>
        <w:spacing w:line="700" w:lineRule="atLeas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文件清理结果的通知</w:t>
      </w:r>
    </w:p>
    <w:p w14:paraId="38CE599F">
      <w:pPr>
        <w:pStyle w:val="13"/>
        <w:ind w:left="0" w:leftChars="0" w:firstLine="0" w:firstLineChars="0"/>
        <w:rPr>
          <w:rFonts w:hint="eastAsia"/>
        </w:rPr>
      </w:pPr>
    </w:p>
    <w:p w14:paraId="284BC0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firstLine="0"/>
        <w:textAlignment w:val="auto"/>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rPr>
        <w:t>各镇人民政府、街道办事处，各开发区管委会，区政府各部门，有关企事业单位：</w:t>
      </w:r>
    </w:p>
    <w:p w14:paraId="37E1CF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firstLine="640"/>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根据国务院办公厅《关于全面推行行政规范性文件合法性审核机制的指导意见》（国办发〔</w:t>
      </w:r>
      <w:r>
        <w:rPr>
          <w:rFonts w:hint="eastAsia" w:ascii="仿宋_GB2312" w:hAnsi="微软雅黑" w:eastAsia="仿宋_GB2312" w:cs="仿宋_GB2312"/>
          <w:i w:val="0"/>
          <w:iCs w:val="0"/>
          <w:caps w:val="0"/>
          <w:color w:val="000000"/>
          <w:spacing w:val="0"/>
          <w:sz w:val="32"/>
          <w:szCs w:val="32"/>
          <w:lang w:val="en-US"/>
        </w:rPr>
        <w:t>2018</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rPr>
        <w:t>115</w:t>
      </w:r>
      <w:r>
        <w:rPr>
          <w:rFonts w:hint="eastAsia" w:ascii="仿宋_GB2312" w:hAnsi="微软雅黑" w:eastAsia="仿宋_GB2312" w:cs="仿宋_GB2312"/>
          <w:i w:val="0"/>
          <w:iCs w:val="0"/>
          <w:caps w:val="0"/>
          <w:color w:val="000000"/>
          <w:spacing w:val="0"/>
          <w:sz w:val="32"/>
          <w:szCs w:val="32"/>
        </w:rPr>
        <w:t>号）、《山东省行政程序规定》（山东省人民政府令第</w:t>
      </w:r>
      <w:r>
        <w:rPr>
          <w:rFonts w:hint="eastAsia" w:ascii="仿宋_GB2312" w:hAnsi="微软雅黑" w:eastAsia="仿宋_GB2312" w:cs="仿宋_GB2312"/>
          <w:i w:val="0"/>
          <w:iCs w:val="0"/>
          <w:caps w:val="0"/>
          <w:color w:val="000000"/>
          <w:spacing w:val="0"/>
          <w:sz w:val="32"/>
          <w:szCs w:val="32"/>
          <w:lang w:val="en-US"/>
        </w:rPr>
        <w:t>238</w:t>
      </w:r>
      <w:r>
        <w:rPr>
          <w:rFonts w:hint="eastAsia" w:ascii="仿宋_GB2312" w:hAnsi="微软雅黑" w:eastAsia="仿宋_GB2312" w:cs="仿宋_GB2312"/>
          <w:i w:val="0"/>
          <w:iCs w:val="0"/>
          <w:caps w:val="0"/>
          <w:color w:val="000000"/>
          <w:spacing w:val="0"/>
          <w:sz w:val="32"/>
          <w:szCs w:val="32"/>
        </w:rPr>
        <w:t>号）、《淄博市行政规范性文件管理办法》（淄政发〔</w:t>
      </w:r>
      <w:r>
        <w:rPr>
          <w:rFonts w:hint="eastAsia" w:ascii="仿宋_GB2312" w:hAnsi="微软雅黑" w:eastAsia="仿宋_GB2312" w:cs="仿宋_GB2312"/>
          <w:i w:val="0"/>
          <w:iCs w:val="0"/>
          <w:caps w:val="0"/>
          <w:color w:val="000000"/>
          <w:spacing w:val="0"/>
          <w:sz w:val="32"/>
          <w:szCs w:val="32"/>
          <w:lang w:val="en-US"/>
        </w:rPr>
        <w:t>2020</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rPr>
        <w:t>13</w:t>
      </w:r>
      <w:r>
        <w:rPr>
          <w:rFonts w:hint="eastAsia" w:ascii="仿宋_GB2312" w:hAnsi="微软雅黑" w:eastAsia="仿宋_GB2312" w:cs="仿宋_GB2312"/>
          <w:i w:val="0"/>
          <w:iCs w:val="0"/>
          <w:caps w:val="0"/>
          <w:color w:val="000000"/>
          <w:spacing w:val="0"/>
          <w:sz w:val="32"/>
          <w:szCs w:val="32"/>
        </w:rPr>
        <w:t>号）要求和上级有关规定，由区司法局牵头，</w:t>
      </w:r>
      <w:r>
        <w:rPr>
          <w:rFonts w:hint="eastAsia" w:ascii="仿宋_GB2312" w:hAnsi="微软雅黑" w:eastAsia="仿宋_GB2312" w:cs="仿宋_GB2312"/>
          <w:i w:val="0"/>
          <w:iCs w:val="0"/>
          <w:caps w:val="0"/>
          <w:color w:val="000000"/>
          <w:spacing w:val="0"/>
          <w:sz w:val="32"/>
          <w:szCs w:val="32"/>
          <w:lang w:eastAsia="zh-CN"/>
        </w:rPr>
        <w:t>对不适应新修订</w:t>
      </w:r>
      <w:r>
        <w:rPr>
          <w:rFonts w:hint="eastAsia" w:ascii="仿宋_GB2312" w:eastAsia="仿宋_GB2312"/>
          <w:sz w:val="32"/>
          <w:szCs w:val="32"/>
        </w:rPr>
        <w:t>《中华人民共和国安全生产法》《山东省安全生产条例》</w:t>
      </w:r>
      <w:r>
        <w:rPr>
          <w:rFonts w:hint="eastAsia" w:ascii="仿宋_GB2312" w:eastAsia="仿宋_GB2312"/>
          <w:sz w:val="32"/>
          <w:szCs w:val="32"/>
          <w:lang w:eastAsia="zh-CN"/>
        </w:rPr>
        <w:t>的</w:t>
      </w:r>
      <w:r>
        <w:rPr>
          <w:rFonts w:hint="eastAsia" w:ascii="仿宋_GB2312" w:hAnsi="微软雅黑" w:eastAsia="仿宋_GB2312" w:cs="仿宋_GB2312"/>
          <w:i w:val="0"/>
          <w:iCs w:val="0"/>
          <w:caps w:val="0"/>
          <w:color w:val="000000"/>
          <w:spacing w:val="0"/>
          <w:sz w:val="32"/>
          <w:szCs w:val="32"/>
        </w:rPr>
        <w:t>区政府及区政府办公室规范性文件进行了集中清理，</w:t>
      </w:r>
      <w:r>
        <w:rPr>
          <w:rFonts w:hint="eastAsia" w:ascii="仿宋_GB2312" w:eastAsia="仿宋_GB2312"/>
          <w:sz w:val="32"/>
          <w:szCs w:val="32"/>
        </w:rPr>
        <w:t>同时就未列入重点清理范围的规范性文件进行梳理</w:t>
      </w:r>
      <w:r>
        <w:rPr>
          <w:rFonts w:hint="eastAsia" w:ascii="仿宋_GB2312" w:eastAsia="仿宋_GB2312"/>
          <w:sz w:val="32"/>
          <w:szCs w:val="32"/>
          <w:lang w:eastAsia="zh-CN"/>
        </w:rPr>
        <w:t>，</w:t>
      </w:r>
      <w:r>
        <w:rPr>
          <w:rFonts w:hint="eastAsia" w:ascii="仿宋_GB2312" w:hAnsi="微软雅黑" w:eastAsia="仿宋_GB2312" w:cs="仿宋_GB2312"/>
          <w:i w:val="0"/>
          <w:iCs w:val="0"/>
          <w:caps w:val="0"/>
          <w:color w:val="000000"/>
          <w:spacing w:val="0"/>
          <w:sz w:val="32"/>
          <w:szCs w:val="32"/>
        </w:rPr>
        <w:t>决定继续有效文件</w:t>
      </w:r>
      <w:r>
        <w:rPr>
          <w:rFonts w:hint="eastAsia" w:ascii="仿宋_GB2312" w:hAnsi="微软雅黑" w:eastAsia="仿宋_GB2312" w:cs="仿宋_GB2312"/>
          <w:i w:val="0"/>
          <w:iCs w:val="0"/>
          <w:caps w:val="0"/>
          <w:color w:val="auto"/>
          <w:spacing w:val="0"/>
          <w:sz w:val="32"/>
          <w:szCs w:val="32"/>
          <w:lang w:val="en-US" w:eastAsia="zh-CN"/>
        </w:rPr>
        <w:t>20</w:t>
      </w:r>
      <w:r>
        <w:rPr>
          <w:rFonts w:hint="eastAsia" w:ascii="仿宋_GB2312" w:hAnsi="微软雅黑" w:eastAsia="仿宋_GB2312" w:cs="仿宋_GB2312"/>
          <w:i w:val="0"/>
          <w:iCs w:val="0"/>
          <w:caps w:val="0"/>
          <w:color w:val="auto"/>
          <w:spacing w:val="0"/>
          <w:sz w:val="32"/>
          <w:szCs w:val="32"/>
        </w:rPr>
        <w:t>件、废止文件</w:t>
      </w:r>
      <w:r>
        <w:rPr>
          <w:rFonts w:hint="eastAsia" w:ascii="仿宋_GB2312" w:hAnsi="微软雅黑" w:eastAsia="仿宋_GB2312" w:cs="仿宋_GB2312"/>
          <w:i w:val="0"/>
          <w:iCs w:val="0"/>
          <w:caps w:val="0"/>
          <w:color w:val="auto"/>
          <w:spacing w:val="0"/>
          <w:sz w:val="32"/>
          <w:szCs w:val="32"/>
          <w:lang w:val="en-US" w:eastAsia="zh-CN"/>
        </w:rPr>
        <w:t>4</w:t>
      </w:r>
      <w:r>
        <w:rPr>
          <w:rFonts w:hint="eastAsia" w:ascii="仿宋_GB2312" w:hAnsi="微软雅黑" w:eastAsia="仿宋_GB2312" w:cs="仿宋_GB2312"/>
          <w:i w:val="0"/>
          <w:iCs w:val="0"/>
          <w:caps w:val="0"/>
          <w:color w:val="auto"/>
          <w:spacing w:val="0"/>
          <w:sz w:val="32"/>
          <w:szCs w:val="32"/>
        </w:rPr>
        <w:t>件</w:t>
      </w:r>
      <w:r>
        <w:rPr>
          <w:rFonts w:hint="eastAsia" w:ascii="仿宋_GB2312" w:hAnsi="微软雅黑" w:eastAsia="仿宋_GB2312" w:cs="仿宋_GB2312"/>
          <w:i w:val="0"/>
          <w:iCs w:val="0"/>
          <w:caps w:val="0"/>
          <w:color w:val="000000"/>
          <w:spacing w:val="0"/>
          <w:sz w:val="32"/>
          <w:szCs w:val="32"/>
        </w:rPr>
        <w:t>，现予以公布。</w:t>
      </w:r>
    </w:p>
    <w:p w14:paraId="59EA30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right="0" w:firstLine="960" w:firstLineChars="300"/>
        <w:textAlignment w:val="auto"/>
        <w:rPr>
          <w:rFonts w:hint="eastAsia" w:ascii="仿宋_GB2312" w:hAnsi="微软雅黑" w:eastAsia="仿宋_GB2312" w:cs="仿宋_GB2312"/>
          <w:i w:val="0"/>
          <w:iCs w:val="0"/>
          <w:caps w:val="0"/>
          <w:color w:val="000000"/>
          <w:spacing w:val="0"/>
          <w:sz w:val="32"/>
          <w:szCs w:val="32"/>
        </w:rPr>
      </w:pPr>
      <w:r>
        <w:rPr>
          <w:rFonts w:ascii="仿宋_GB2312" w:hAnsi="微软雅黑" w:eastAsia="仿宋_GB2312" w:cs="仿宋_GB2312"/>
          <w:i w:val="0"/>
          <w:iCs w:val="0"/>
          <w:caps w:val="0"/>
          <w:color w:val="000000"/>
          <w:spacing w:val="0"/>
          <w:sz w:val="32"/>
          <w:szCs w:val="32"/>
        </w:rPr>
        <w:t>附件：</w:t>
      </w:r>
      <w:r>
        <w:rPr>
          <w:rFonts w:hint="eastAsia" w:ascii="仿宋_GB2312" w:hAnsi="微软雅黑" w:eastAsia="仿宋_GB2312" w:cs="仿宋_GB2312"/>
          <w:i w:val="0"/>
          <w:iCs w:val="0"/>
          <w:caps w:val="0"/>
          <w:color w:val="000000"/>
          <w:spacing w:val="0"/>
          <w:sz w:val="32"/>
          <w:szCs w:val="32"/>
          <w:lang w:val="en-US"/>
        </w:rPr>
        <w:t>1.</w:t>
      </w:r>
      <w:r>
        <w:rPr>
          <w:rFonts w:hint="eastAsia" w:ascii="仿宋_GB2312" w:hAnsi="微软雅黑" w:eastAsia="仿宋_GB2312" w:cs="仿宋_GB2312"/>
          <w:i w:val="0"/>
          <w:iCs w:val="0"/>
          <w:caps w:val="0"/>
          <w:color w:val="000000"/>
          <w:spacing w:val="0"/>
          <w:sz w:val="32"/>
          <w:szCs w:val="32"/>
          <w:lang w:val="en-US" w:eastAsia="zh-CN"/>
        </w:rPr>
        <w:t>2022年</w:t>
      </w:r>
      <w:r>
        <w:rPr>
          <w:rFonts w:hint="eastAsia" w:ascii="仿宋_GB2312" w:hAnsi="微软雅黑" w:eastAsia="仿宋_GB2312" w:cs="仿宋_GB2312"/>
          <w:i w:val="0"/>
          <w:iCs w:val="0"/>
          <w:caps w:val="0"/>
          <w:color w:val="000000"/>
          <w:spacing w:val="0"/>
          <w:sz w:val="32"/>
          <w:szCs w:val="32"/>
        </w:rPr>
        <w:t>继续有效的区政府及区政府办公室规</w:t>
      </w:r>
    </w:p>
    <w:p w14:paraId="4E3262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right="0" w:firstLine="2240" w:firstLineChars="700"/>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范</w:t>
      </w:r>
      <w:r>
        <w:rPr>
          <w:rFonts w:hint="eastAsia" w:ascii="仿宋_GB2312" w:hAnsi="微软雅黑" w:eastAsia="仿宋_GB2312" w:cs="仿宋_GB2312"/>
          <w:i w:val="0"/>
          <w:iCs w:val="0"/>
          <w:caps w:val="0"/>
          <w:color w:val="000000"/>
          <w:spacing w:val="0"/>
          <w:sz w:val="32"/>
          <w:szCs w:val="32"/>
          <w:lang w:eastAsia="zh-CN"/>
        </w:rPr>
        <w:t>性</w:t>
      </w:r>
      <w:r>
        <w:rPr>
          <w:rFonts w:hint="eastAsia" w:ascii="仿宋_GB2312" w:hAnsi="微软雅黑" w:eastAsia="仿宋_GB2312" w:cs="仿宋_GB2312"/>
          <w:i w:val="0"/>
          <w:iCs w:val="0"/>
          <w:caps w:val="0"/>
          <w:color w:val="000000"/>
          <w:spacing w:val="0"/>
          <w:sz w:val="32"/>
          <w:szCs w:val="32"/>
          <w:lang w:val="en-US" w:eastAsia="zh-CN"/>
        </w:rPr>
        <w:t>文件</w:t>
      </w:r>
      <w:r>
        <w:rPr>
          <w:rFonts w:hint="eastAsia" w:ascii="仿宋_GB2312" w:hAnsi="微软雅黑" w:eastAsia="仿宋_GB2312" w:cs="仿宋_GB2312"/>
          <w:i w:val="0"/>
          <w:iCs w:val="0"/>
          <w:caps w:val="0"/>
          <w:color w:val="000000"/>
          <w:spacing w:val="0"/>
          <w:sz w:val="32"/>
          <w:szCs w:val="32"/>
        </w:rPr>
        <w:t>目录</w:t>
      </w:r>
    </w:p>
    <w:p w14:paraId="1543EF44">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right="0" w:firstLine="1600" w:firstLineChars="5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废止的区政府及区政府办公室规范性</w:t>
      </w:r>
      <w:r>
        <w:rPr>
          <w:rFonts w:hint="eastAsia" w:ascii="仿宋_GB2312" w:hAnsi="微软雅黑" w:eastAsia="仿宋_GB2312" w:cs="仿宋_GB2312"/>
          <w:i w:val="0"/>
          <w:iCs w:val="0"/>
          <w:caps w:val="0"/>
          <w:color w:val="000000"/>
          <w:spacing w:val="0"/>
          <w:sz w:val="32"/>
          <w:szCs w:val="32"/>
          <w:lang w:eastAsia="zh-CN"/>
        </w:rPr>
        <w:t>文</w:t>
      </w:r>
      <w:r>
        <w:rPr>
          <w:rFonts w:hint="eastAsia" w:ascii="仿宋_GB2312" w:hAnsi="微软雅黑" w:eastAsia="仿宋_GB2312" w:cs="仿宋_GB2312"/>
          <w:i w:val="0"/>
          <w:iCs w:val="0"/>
          <w:caps w:val="0"/>
          <w:color w:val="000000"/>
          <w:spacing w:val="0"/>
          <w:sz w:val="32"/>
          <w:szCs w:val="32"/>
        </w:rPr>
        <w:t>件目</w:t>
      </w:r>
    </w:p>
    <w:p w14:paraId="6141A2E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right="0" w:rightChars="0" w:firstLine="2240" w:firstLineChars="700"/>
        <w:jc w:val="both"/>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录</w:t>
      </w:r>
    </w:p>
    <w:p w14:paraId="6293EC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right="0" w:firstLine="2240" w:firstLineChars="700"/>
        <w:textAlignment w:val="auto"/>
        <w:rPr>
          <w:rFonts w:hint="eastAsia" w:ascii="仿宋_GB2312" w:hAnsi="微软雅黑" w:eastAsia="仿宋_GB2312" w:cs="仿宋_GB2312"/>
          <w:i w:val="0"/>
          <w:iCs w:val="0"/>
          <w:caps w:val="0"/>
          <w:color w:val="000000"/>
          <w:spacing w:val="0"/>
          <w:sz w:val="32"/>
          <w:szCs w:val="32"/>
        </w:rPr>
      </w:pPr>
    </w:p>
    <w:p w14:paraId="534113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right="0" w:firstLine="2240" w:firstLineChars="700"/>
        <w:textAlignment w:val="auto"/>
        <w:rPr>
          <w:rFonts w:hint="eastAsia" w:ascii="仿宋_GB2312" w:hAnsi="微软雅黑" w:eastAsia="仿宋_GB2312" w:cs="仿宋_GB2312"/>
          <w:i w:val="0"/>
          <w:iCs w:val="0"/>
          <w:caps w:val="0"/>
          <w:color w:val="000000"/>
          <w:spacing w:val="0"/>
          <w:sz w:val="32"/>
          <w:szCs w:val="32"/>
        </w:rPr>
      </w:pPr>
    </w:p>
    <w:p w14:paraId="4B3961E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firstLine="640"/>
        <w:jc w:val="center"/>
        <w:textAlignment w:val="auto"/>
        <w:rPr>
          <w:rFonts w:hint="eastAsia" w:ascii="微软雅黑" w:hAnsi="微软雅黑" w:eastAsia="仿宋_GB2312" w:cs="微软雅黑"/>
          <w:i w:val="0"/>
          <w:iCs w:val="0"/>
          <w:caps w:val="0"/>
          <w:color w:val="000000"/>
          <w:spacing w:val="0"/>
          <w:sz w:val="24"/>
          <w:szCs w:val="24"/>
          <w:lang w:eastAsia="zh-CN"/>
        </w:rPr>
      </w:pPr>
      <w:r>
        <w:rPr>
          <w:rFonts w:hint="eastAsia" w:ascii="仿宋_GB2312" w:hAnsi="微软雅黑" w:eastAsia="仿宋_GB2312" w:cs="仿宋_GB2312"/>
          <w:i w:val="0"/>
          <w:iCs w:val="0"/>
          <w:caps w:val="0"/>
          <w:color w:val="000000"/>
          <w:spacing w:val="0"/>
          <w:sz w:val="32"/>
          <w:szCs w:val="32"/>
          <w:lang w:val="en-US" w:eastAsia="zh-CN"/>
        </w:rPr>
        <w:t xml:space="preserve">                             临淄区人民政府</w:t>
      </w:r>
    </w:p>
    <w:p w14:paraId="72F524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firstLine="640"/>
        <w:jc w:val="center"/>
        <w:textAlignment w:val="auto"/>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lang w:val="en-US" w:eastAsia="zh-CN"/>
        </w:rPr>
        <w:t xml:space="preserve">                              </w:t>
      </w:r>
      <w:r>
        <w:rPr>
          <w:rFonts w:hint="eastAsia" w:ascii="仿宋_GB2312" w:hAnsi="微软雅黑" w:eastAsia="仿宋_GB2312" w:cs="仿宋_GB2312"/>
          <w:i w:val="0"/>
          <w:iCs w:val="0"/>
          <w:caps w:val="0"/>
          <w:color w:val="000000"/>
          <w:spacing w:val="0"/>
          <w:sz w:val="32"/>
          <w:szCs w:val="32"/>
          <w:lang w:val="en-US"/>
        </w:rPr>
        <w:t>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w:t>
      </w:r>
      <w:r>
        <w:rPr>
          <w:rFonts w:hint="eastAsia" w:ascii="仿宋_GB2312" w:hAnsi="微软雅黑" w:eastAsia="仿宋_GB2312" w:cs="仿宋_GB2312"/>
          <w:i w:val="0"/>
          <w:iCs w:val="0"/>
          <w:caps w:val="0"/>
          <w:color w:val="000000"/>
          <w:spacing w:val="0"/>
          <w:sz w:val="32"/>
          <w:szCs w:val="32"/>
          <w:lang w:val="en-US" w:eastAsia="zh-CN"/>
        </w:rPr>
        <w:t xml:space="preserve">7 </w:t>
      </w:r>
      <w:r>
        <w:rPr>
          <w:rFonts w:hint="eastAsia" w:ascii="仿宋_GB2312" w:hAnsi="微软雅黑" w:eastAsia="仿宋_GB2312" w:cs="仿宋_GB2312"/>
          <w:i w:val="0"/>
          <w:iCs w:val="0"/>
          <w:caps w:val="0"/>
          <w:color w:val="000000"/>
          <w:spacing w:val="0"/>
          <w:sz w:val="32"/>
          <w:szCs w:val="32"/>
        </w:rPr>
        <w:t>月</w:t>
      </w:r>
      <w:r>
        <w:rPr>
          <w:rFonts w:hint="eastAsia" w:ascii="仿宋_GB2312" w:hAnsi="微软雅黑" w:eastAsia="仿宋_GB2312" w:cs="仿宋_GB2312"/>
          <w:i w:val="0"/>
          <w:iCs w:val="0"/>
          <w:caps w:val="0"/>
          <w:color w:val="000000"/>
          <w:spacing w:val="0"/>
          <w:sz w:val="32"/>
          <w:szCs w:val="32"/>
          <w:lang w:val="en-US" w:eastAsia="zh-CN"/>
        </w:rPr>
        <w:t>22</w:t>
      </w:r>
      <w:r>
        <w:rPr>
          <w:rFonts w:hint="eastAsia" w:ascii="仿宋_GB2312" w:hAnsi="微软雅黑" w:eastAsia="仿宋_GB2312" w:cs="仿宋_GB2312"/>
          <w:i w:val="0"/>
          <w:iCs w:val="0"/>
          <w:caps w:val="0"/>
          <w:color w:val="000000"/>
          <w:spacing w:val="0"/>
          <w:sz w:val="32"/>
          <w:szCs w:val="32"/>
        </w:rPr>
        <w:t>日</w:t>
      </w:r>
    </w:p>
    <w:p w14:paraId="2006C2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firstLine="640"/>
        <w:jc w:val="both"/>
        <w:textAlignment w:val="auto"/>
        <w:rPr>
          <w:rFonts w:hint="eastAsia" w:ascii="仿宋_GB2312" w:hAnsi="微软雅黑" w:eastAsia="仿宋_GB2312" w:cs="仿宋_GB2312"/>
          <w:i w:val="0"/>
          <w:iCs w:val="0"/>
          <w:caps w:val="0"/>
          <w:color w:val="000000"/>
          <w:spacing w:val="0"/>
          <w:sz w:val="32"/>
          <w:szCs w:val="32"/>
          <w:lang w:eastAsia="zh-CN"/>
        </w:rPr>
      </w:pPr>
    </w:p>
    <w:p w14:paraId="7519FE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firstLine="640"/>
        <w:jc w:val="both"/>
        <w:textAlignment w:val="auto"/>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此件公开发布）</w:t>
      </w:r>
    </w:p>
    <w:p w14:paraId="32F945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11C4BF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2630A89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68525D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236F042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3FE30F7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6E9645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045ADA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10E466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6C97DB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1301A4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071FDC0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0A56FE2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2A3444C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eastAsia="zh-CN"/>
        </w:rPr>
      </w:pPr>
    </w:p>
    <w:p w14:paraId="66916B1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both"/>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eastAsia="zh-CN"/>
        </w:rPr>
        <w:t>附件</w:t>
      </w:r>
      <w:r>
        <w:rPr>
          <w:rFonts w:hint="eastAsia" w:ascii="黑体" w:hAnsi="黑体" w:eastAsia="黑体" w:cs="黑体"/>
          <w:i w:val="0"/>
          <w:iCs w:val="0"/>
          <w:caps w:val="0"/>
          <w:color w:val="000000"/>
          <w:spacing w:val="0"/>
          <w:sz w:val="32"/>
          <w:szCs w:val="32"/>
          <w:lang w:val="en-US" w:eastAsia="zh-CN"/>
        </w:rPr>
        <w:t>1</w:t>
      </w:r>
    </w:p>
    <w:p w14:paraId="315F13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700" w:lineRule="atLeast"/>
        <w:ind w:left="0" w:right="0" w:firstLine="0"/>
        <w:jc w:val="center"/>
        <w:textAlignment w:val="auto"/>
        <w:rPr>
          <w:rFonts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4"/>
          <w:szCs w:val="44"/>
          <w:lang w:val="en-US" w:eastAsia="zh-CN"/>
        </w:rPr>
        <w:t>2022年</w:t>
      </w:r>
      <w:r>
        <w:rPr>
          <w:rFonts w:ascii="方正小标宋简体" w:hAnsi="方正小标宋简体" w:eastAsia="方正小标宋简体" w:cs="方正小标宋简体"/>
          <w:i w:val="0"/>
          <w:iCs w:val="0"/>
          <w:caps w:val="0"/>
          <w:color w:val="000000"/>
          <w:spacing w:val="0"/>
          <w:sz w:val="44"/>
          <w:szCs w:val="44"/>
        </w:rPr>
        <w:t>继续有效的区政府及区政府办公室</w:t>
      </w:r>
    </w:p>
    <w:p w14:paraId="6F6D14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700" w:lineRule="atLeas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4"/>
          <w:szCs w:val="44"/>
        </w:rPr>
        <w:t>规范性文件目录</w:t>
      </w:r>
    </w:p>
    <w:tbl>
      <w:tblPr>
        <w:tblStyle w:val="9"/>
        <w:tblpPr w:leftFromText="180" w:rightFromText="180" w:vertAnchor="text" w:horzAnchor="page" w:tblpXSpec="center" w:tblpY="599"/>
        <w:tblOverlap w:val="never"/>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53"/>
        <w:gridCol w:w="3479"/>
        <w:gridCol w:w="1800"/>
        <w:gridCol w:w="1513"/>
        <w:gridCol w:w="2521"/>
      </w:tblGrid>
      <w:tr w14:paraId="3D5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1667D4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黑体" w:hAnsi="宋体" w:eastAsia="黑体" w:cs="黑体"/>
                <w:color w:val="000000"/>
                <w:sz w:val="24"/>
                <w:szCs w:val="24"/>
              </w:rPr>
              <w:t>序号</w:t>
            </w:r>
          </w:p>
        </w:tc>
        <w:tc>
          <w:tcPr>
            <w:tcW w:w="3479" w:type="dxa"/>
            <w:tcBorders>
              <w:tl2br w:val="nil"/>
              <w:tr2bl w:val="nil"/>
            </w:tcBorders>
            <w:shd w:val="clear" w:color="auto" w:fill="FFFFFF"/>
            <w:tcMar>
              <w:left w:w="105" w:type="dxa"/>
              <w:right w:w="105" w:type="dxa"/>
            </w:tcMar>
            <w:vAlign w:val="center"/>
          </w:tcPr>
          <w:p w14:paraId="34FBFB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color w:val="000000"/>
                <w:sz w:val="24"/>
                <w:szCs w:val="24"/>
              </w:rPr>
              <w:t>文件标题</w:t>
            </w:r>
          </w:p>
        </w:tc>
        <w:tc>
          <w:tcPr>
            <w:tcW w:w="1800" w:type="dxa"/>
            <w:tcBorders>
              <w:tl2br w:val="nil"/>
              <w:tr2bl w:val="nil"/>
            </w:tcBorders>
            <w:shd w:val="clear" w:color="auto" w:fill="FFFFFF"/>
            <w:tcMar>
              <w:left w:w="105" w:type="dxa"/>
              <w:right w:w="105" w:type="dxa"/>
            </w:tcMar>
            <w:vAlign w:val="center"/>
          </w:tcPr>
          <w:p w14:paraId="64E597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color w:val="000000"/>
                <w:sz w:val="24"/>
                <w:szCs w:val="24"/>
              </w:rPr>
              <w:t>文件号</w:t>
            </w:r>
          </w:p>
        </w:tc>
        <w:tc>
          <w:tcPr>
            <w:tcW w:w="1513" w:type="dxa"/>
            <w:tcBorders>
              <w:tl2br w:val="nil"/>
              <w:tr2bl w:val="nil"/>
            </w:tcBorders>
            <w:shd w:val="clear" w:color="auto" w:fill="FFFFFF"/>
            <w:tcMar>
              <w:left w:w="105" w:type="dxa"/>
              <w:right w:w="105" w:type="dxa"/>
            </w:tcMar>
            <w:vAlign w:val="center"/>
          </w:tcPr>
          <w:p w14:paraId="5D97264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color w:val="000000"/>
                <w:sz w:val="24"/>
                <w:szCs w:val="24"/>
              </w:rPr>
              <w:t>有效期</w:t>
            </w:r>
          </w:p>
        </w:tc>
        <w:tc>
          <w:tcPr>
            <w:tcW w:w="2521" w:type="dxa"/>
            <w:tcBorders>
              <w:tl2br w:val="nil"/>
              <w:tr2bl w:val="nil"/>
            </w:tcBorders>
            <w:shd w:val="clear" w:color="auto" w:fill="FFFFFF"/>
            <w:tcMar>
              <w:left w:w="105" w:type="dxa"/>
              <w:right w:w="105" w:type="dxa"/>
            </w:tcMar>
            <w:vAlign w:val="center"/>
          </w:tcPr>
          <w:p w14:paraId="20DD686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color w:val="000000"/>
                <w:sz w:val="24"/>
                <w:szCs w:val="24"/>
              </w:rPr>
              <w:t>统一编号</w:t>
            </w:r>
          </w:p>
        </w:tc>
      </w:tr>
      <w:tr w14:paraId="0890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7C31C7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1</w:t>
            </w:r>
          </w:p>
        </w:tc>
        <w:tc>
          <w:tcPr>
            <w:tcW w:w="3479" w:type="dxa"/>
            <w:tcBorders>
              <w:tl2br w:val="nil"/>
              <w:tr2bl w:val="nil"/>
            </w:tcBorders>
            <w:shd w:val="clear" w:color="auto" w:fill="auto"/>
            <w:tcMar>
              <w:left w:w="105" w:type="dxa"/>
              <w:right w:w="105" w:type="dxa"/>
            </w:tcMar>
            <w:vAlign w:val="center"/>
          </w:tcPr>
          <w:p w14:paraId="1EF1D3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color w:val="000000"/>
                <w:sz w:val="24"/>
                <w:szCs w:val="24"/>
              </w:rPr>
              <w:t>关于印发临淄区“鲁担·惠农贷”风险补偿基金管理办法的通知</w:t>
            </w:r>
          </w:p>
        </w:tc>
        <w:tc>
          <w:tcPr>
            <w:tcW w:w="1800" w:type="dxa"/>
            <w:tcBorders>
              <w:tl2br w:val="nil"/>
              <w:tr2bl w:val="nil"/>
            </w:tcBorders>
            <w:shd w:val="clear" w:color="auto" w:fill="auto"/>
            <w:tcMar>
              <w:left w:w="105" w:type="dxa"/>
              <w:right w:w="105" w:type="dxa"/>
            </w:tcMar>
            <w:vAlign w:val="center"/>
          </w:tcPr>
          <w:p w14:paraId="48A9B5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临政字〔</w:t>
            </w:r>
            <w:r>
              <w:rPr>
                <w:rFonts w:hint="eastAsia" w:ascii="仿宋" w:hAnsi="仿宋" w:eastAsia="仿宋" w:cs="仿宋"/>
                <w:color w:val="000000"/>
                <w:sz w:val="24"/>
                <w:szCs w:val="24"/>
                <w:lang w:val="en-US"/>
              </w:rPr>
              <w:t>2018</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145</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2593F4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2023</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8</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31</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4E5292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LZDR-2018-0010001</w:t>
            </w:r>
          </w:p>
        </w:tc>
      </w:tr>
      <w:tr w14:paraId="3F61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789878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2</w:t>
            </w:r>
          </w:p>
        </w:tc>
        <w:tc>
          <w:tcPr>
            <w:tcW w:w="3479" w:type="dxa"/>
            <w:tcBorders>
              <w:tl2br w:val="nil"/>
              <w:tr2bl w:val="nil"/>
            </w:tcBorders>
            <w:shd w:val="clear" w:color="auto" w:fill="auto"/>
            <w:tcMar>
              <w:left w:w="105" w:type="dxa"/>
              <w:right w:w="105" w:type="dxa"/>
            </w:tcMar>
            <w:vAlign w:val="center"/>
          </w:tcPr>
          <w:p w14:paraId="165D0D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color w:val="000000"/>
                <w:sz w:val="24"/>
                <w:szCs w:val="24"/>
              </w:rPr>
              <w:t>关于印发临淄区人民广场管理规定的通知</w:t>
            </w:r>
          </w:p>
        </w:tc>
        <w:tc>
          <w:tcPr>
            <w:tcW w:w="1800" w:type="dxa"/>
            <w:tcBorders>
              <w:tl2br w:val="nil"/>
              <w:tr2bl w:val="nil"/>
            </w:tcBorders>
            <w:shd w:val="clear" w:color="auto" w:fill="auto"/>
            <w:tcMar>
              <w:left w:w="105" w:type="dxa"/>
              <w:right w:w="105" w:type="dxa"/>
            </w:tcMar>
            <w:vAlign w:val="center"/>
          </w:tcPr>
          <w:p w14:paraId="39747ED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临政办发〔</w:t>
            </w:r>
            <w:r>
              <w:rPr>
                <w:rFonts w:hint="eastAsia" w:ascii="仿宋" w:hAnsi="仿宋" w:eastAsia="仿宋" w:cs="仿宋"/>
                <w:color w:val="000000"/>
                <w:sz w:val="24"/>
                <w:szCs w:val="24"/>
                <w:lang w:val="en-US"/>
              </w:rPr>
              <w:t>2017</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19</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7CE10B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2023</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31</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758031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LZDR-2017-0020005</w:t>
            </w:r>
          </w:p>
        </w:tc>
      </w:tr>
      <w:tr w14:paraId="31D9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2C2A8E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3</w:t>
            </w:r>
          </w:p>
        </w:tc>
        <w:tc>
          <w:tcPr>
            <w:tcW w:w="3479" w:type="dxa"/>
            <w:tcBorders>
              <w:tl2br w:val="nil"/>
              <w:tr2bl w:val="nil"/>
            </w:tcBorders>
            <w:shd w:val="clear" w:color="auto" w:fill="auto"/>
            <w:tcMar>
              <w:left w:w="105" w:type="dxa"/>
              <w:right w:w="105" w:type="dxa"/>
            </w:tcMar>
            <w:vAlign w:val="center"/>
          </w:tcPr>
          <w:p w14:paraId="1803A4B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color w:val="000000"/>
                <w:sz w:val="24"/>
                <w:szCs w:val="24"/>
              </w:rPr>
              <w:t>关于印发临淄区首席技师管理办法的通知</w:t>
            </w:r>
          </w:p>
        </w:tc>
        <w:tc>
          <w:tcPr>
            <w:tcW w:w="1800" w:type="dxa"/>
            <w:tcBorders>
              <w:tl2br w:val="nil"/>
              <w:tr2bl w:val="nil"/>
            </w:tcBorders>
            <w:shd w:val="clear" w:color="auto" w:fill="auto"/>
            <w:tcMar>
              <w:left w:w="105" w:type="dxa"/>
              <w:right w:w="105" w:type="dxa"/>
            </w:tcMar>
            <w:vAlign w:val="center"/>
          </w:tcPr>
          <w:p w14:paraId="4CF2E9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临政办发〔</w:t>
            </w:r>
            <w:r>
              <w:rPr>
                <w:rFonts w:hint="eastAsia" w:ascii="仿宋" w:hAnsi="仿宋" w:eastAsia="仿宋" w:cs="仿宋"/>
                <w:color w:val="000000"/>
                <w:sz w:val="24"/>
                <w:szCs w:val="24"/>
                <w:lang w:val="en-US"/>
              </w:rPr>
              <w:t>2018</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7</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123D621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2023</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8</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31</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5E9541C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LZDR-2018-0020001</w:t>
            </w:r>
          </w:p>
        </w:tc>
      </w:tr>
      <w:tr w14:paraId="25EE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048F83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4</w:t>
            </w:r>
          </w:p>
        </w:tc>
        <w:tc>
          <w:tcPr>
            <w:tcW w:w="3479" w:type="dxa"/>
            <w:tcBorders>
              <w:tl2br w:val="nil"/>
              <w:tr2bl w:val="nil"/>
            </w:tcBorders>
            <w:shd w:val="clear" w:color="auto" w:fill="auto"/>
            <w:tcMar>
              <w:left w:w="105" w:type="dxa"/>
              <w:right w:w="105" w:type="dxa"/>
            </w:tcMar>
            <w:vAlign w:val="center"/>
          </w:tcPr>
          <w:p w14:paraId="2BDE15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sz w:val="24"/>
                <w:szCs w:val="24"/>
              </w:rPr>
              <w:t>关于印发临淄区有突出贡献的中青年专家选拔管理办法的通知</w:t>
            </w:r>
          </w:p>
        </w:tc>
        <w:tc>
          <w:tcPr>
            <w:tcW w:w="1800" w:type="dxa"/>
            <w:tcBorders>
              <w:tl2br w:val="nil"/>
              <w:tr2bl w:val="nil"/>
            </w:tcBorders>
            <w:shd w:val="clear" w:color="auto" w:fill="auto"/>
            <w:tcMar>
              <w:left w:w="105" w:type="dxa"/>
              <w:right w:w="105" w:type="dxa"/>
            </w:tcMar>
            <w:vAlign w:val="center"/>
          </w:tcPr>
          <w:p w14:paraId="2410EC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sz w:val="24"/>
                <w:szCs w:val="24"/>
              </w:rPr>
              <w:t>临政办发〔</w:t>
            </w:r>
            <w:r>
              <w:rPr>
                <w:rFonts w:hint="eastAsia" w:ascii="仿宋" w:hAnsi="仿宋" w:eastAsia="仿宋" w:cs="仿宋"/>
                <w:sz w:val="24"/>
                <w:szCs w:val="24"/>
                <w:lang w:val="en-US"/>
              </w:rPr>
              <w:t>2019</w:t>
            </w:r>
            <w:r>
              <w:rPr>
                <w:rFonts w:hint="eastAsia" w:ascii="仿宋" w:hAnsi="仿宋" w:eastAsia="仿宋" w:cs="仿宋"/>
                <w:sz w:val="24"/>
                <w:szCs w:val="24"/>
              </w:rPr>
              <w:t>〕</w:t>
            </w:r>
            <w:r>
              <w:rPr>
                <w:rFonts w:hint="eastAsia" w:ascii="仿宋" w:hAnsi="仿宋" w:eastAsia="仿宋" w:cs="仿宋"/>
                <w:sz w:val="24"/>
                <w:szCs w:val="24"/>
                <w:lang w:val="en-US"/>
              </w:rPr>
              <w:t>3</w:t>
            </w:r>
            <w:r>
              <w:rPr>
                <w:rFonts w:hint="eastAsia" w:ascii="仿宋" w:hAnsi="仿宋" w:eastAsia="仿宋" w:cs="仿宋"/>
                <w:sz w:val="24"/>
                <w:szCs w:val="24"/>
              </w:rPr>
              <w:t>号</w:t>
            </w:r>
          </w:p>
        </w:tc>
        <w:tc>
          <w:tcPr>
            <w:tcW w:w="1513" w:type="dxa"/>
            <w:tcBorders>
              <w:tl2br w:val="nil"/>
              <w:tr2bl w:val="nil"/>
            </w:tcBorders>
            <w:shd w:val="clear" w:color="auto" w:fill="auto"/>
            <w:tcMar>
              <w:left w:w="105" w:type="dxa"/>
              <w:right w:w="105" w:type="dxa"/>
            </w:tcMar>
            <w:vAlign w:val="center"/>
          </w:tcPr>
          <w:p w14:paraId="5E47EB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2023</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17</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274819C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sz w:val="24"/>
                <w:szCs w:val="24"/>
                <w:lang w:val="en-US"/>
              </w:rPr>
              <w:t>LZDR-2019-0020002</w:t>
            </w:r>
          </w:p>
        </w:tc>
      </w:tr>
      <w:tr w14:paraId="365B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7E2834F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5</w:t>
            </w:r>
          </w:p>
        </w:tc>
        <w:tc>
          <w:tcPr>
            <w:tcW w:w="3479" w:type="dxa"/>
            <w:tcBorders>
              <w:tl2br w:val="nil"/>
              <w:tr2bl w:val="nil"/>
            </w:tcBorders>
            <w:shd w:val="clear" w:color="auto" w:fill="auto"/>
            <w:tcMar>
              <w:left w:w="105" w:type="dxa"/>
              <w:right w:w="105" w:type="dxa"/>
            </w:tcMar>
            <w:vAlign w:val="center"/>
          </w:tcPr>
          <w:p w14:paraId="00E62AF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color w:val="000000"/>
                <w:sz w:val="24"/>
                <w:szCs w:val="24"/>
              </w:rPr>
              <w:t>关于印发临淄区免除基本殡葬服务费用实施办法的通知</w:t>
            </w:r>
          </w:p>
        </w:tc>
        <w:tc>
          <w:tcPr>
            <w:tcW w:w="1800" w:type="dxa"/>
            <w:tcBorders>
              <w:tl2br w:val="nil"/>
              <w:tr2bl w:val="nil"/>
            </w:tcBorders>
            <w:shd w:val="clear" w:color="auto" w:fill="auto"/>
            <w:tcMar>
              <w:left w:w="105" w:type="dxa"/>
              <w:right w:w="105" w:type="dxa"/>
            </w:tcMar>
            <w:vAlign w:val="center"/>
          </w:tcPr>
          <w:p w14:paraId="416003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临政办发〔</w:t>
            </w:r>
            <w:r>
              <w:rPr>
                <w:rFonts w:hint="eastAsia" w:ascii="仿宋" w:hAnsi="仿宋" w:eastAsia="仿宋" w:cs="仿宋"/>
                <w:color w:val="000000"/>
                <w:sz w:val="24"/>
                <w:szCs w:val="24"/>
                <w:lang w:val="en-US"/>
              </w:rPr>
              <w:t>2019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4</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553BFC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11</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30</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2C9C51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LZDR-2019-0020003</w:t>
            </w:r>
          </w:p>
        </w:tc>
      </w:tr>
      <w:tr w14:paraId="28F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72D191B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6</w:t>
            </w:r>
          </w:p>
        </w:tc>
        <w:tc>
          <w:tcPr>
            <w:tcW w:w="3479" w:type="dxa"/>
            <w:tcBorders>
              <w:tl2br w:val="nil"/>
              <w:tr2bl w:val="nil"/>
            </w:tcBorders>
            <w:shd w:val="clear" w:color="auto" w:fill="auto"/>
            <w:tcMar>
              <w:left w:w="105" w:type="dxa"/>
              <w:right w:w="105" w:type="dxa"/>
            </w:tcMar>
            <w:vAlign w:val="center"/>
          </w:tcPr>
          <w:p w14:paraId="25A76C1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color w:val="000000"/>
                <w:sz w:val="24"/>
                <w:szCs w:val="24"/>
              </w:rPr>
              <w:t>关于印发临淄乡村之星选拔管理办法的通知</w:t>
            </w:r>
          </w:p>
        </w:tc>
        <w:tc>
          <w:tcPr>
            <w:tcW w:w="1800" w:type="dxa"/>
            <w:tcBorders>
              <w:tl2br w:val="nil"/>
              <w:tr2bl w:val="nil"/>
            </w:tcBorders>
            <w:shd w:val="clear" w:color="auto" w:fill="auto"/>
            <w:tcMar>
              <w:left w:w="105" w:type="dxa"/>
              <w:right w:w="105" w:type="dxa"/>
            </w:tcMar>
            <w:vAlign w:val="center"/>
          </w:tcPr>
          <w:p w14:paraId="7FCB489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临政办字〔</w:t>
            </w:r>
            <w:r>
              <w:rPr>
                <w:rFonts w:hint="eastAsia" w:ascii="仿宋" w:hAnsi="仿宋" w:eastAsia="仿宋" w:cs="仿宋"/>
                <w:color w:val="000000"/>
                <w:sz w:val="24"/>
                <w:szCs w:val="24"/>
                <w:lang w:val="en-US"/>
              </w:rPr>
              <w:t>2019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43</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73EFE52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12</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31</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37C81A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LZDR-2019-0020004</w:t>
            </w:r>
          </w:p>
        </w:tc>
      </w:tr>
      <w:tr w14:paraId="0B7A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3EC0BB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7</w:t>
            </w:r>
          </w:p>
        </w:tc>
        <w:tc>
          <w:tcPr>
            <w:tcW w:w="3479" w:type="dxa"/>
            <w:tcBorders>
              <w:tl2br w:val="nil"/>
              <w:tr2bl w:val="nil"/>
            </w:tcBorders>
            <w:shd w:val="clear" w:color="auto" w:fill="auto"/>
            <w:tcMar>
              <w:left w:w="105" w:type="dxa"/>
              <w:right w:w="105" w:type="dxa"/>
            </w:tcMar>
            <w:vAlign w:val="center"/>
          </w:tcPr>
          <w:p w14:paraId="188DFDD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sz w:val="24"/>
                <w:szCs w:val="24"/>
              </w:rPr>
              <w:t>关于印发临淄和谐使者选拔管理办法的通知</w:t>
            </w:r>
          </w:p>
        </w:tc>
        <w:tc>
          <w:tcPr>
            <w:tcW w:w="1800" w:type="dxa"/>
            <w:tcBorders>
              <w:tl2br w:val="nil"/>
              <w:tr2bl w:val="nil"/>
            </w:tcBorders>
            <w:shd w:val="clear" w:color="auto" w:fill="auto"/>
            <w:tcMar>
              <w:left w:w="105" w:type="dxa"/>
              <w:right w:w="105" w:type="dxa"/>
            </w:tcMar>
            <w:vAlign w:val="center"/>
          </w:tcPr>
          <w:p w14:paraId="7FAD76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临政办字〔</w:t>
            </w:r>
            <w:r>
              <w:rPr>
                <w:rFonts w:hint="eastAsia" w:ascii="仿宋" w:hAnsi="仿宋" w:eastAsia="仿宋" w:cs="仿宋"/>
                <w:color w:val="000000"/>
                <w:sz w:val="24"/>
                <w:szCs w:val="24"/>
                <w:lang w:val="en-US"/>
              </w:rPr>
              <w:t>2020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20</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472A1C8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7</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31</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1CC3F60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LZDR-2020-0020001</w:t>
            </w:r>
          </w:p>
        </w:tc>
      </w:tr>
      <w:tr w14:paraId="6DB8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65103BE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8</w:t>
            </w:r>
          </w:p>
        </w:tc>
        <w:tc>
          <w:tcPr>
            <w:tcW w:w="3479" w:type="dxa"/>
            <w:tcBorders>
              <w:tl2br w:val="nil"/>
              <w:tr2bl w:val="nil"/>
            </w:tcBorders>
            <w:shd w:val="clear" w:color="auto" w:fill="auto"/>
            <w:tcMar>
              <w:left w:w="105" w:type="dxa"/>
              <w:right w:w="105" w:type="dxa"/>
            </w:tcMar>
            <w:vAlign w:val="center"/>
          </w:tcPr>
          <w:p w14:paraId="08CBA2E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sz w:val="24"/>
                <w:szCs w:val="24"/>
              </w:rPr>
              <w:t>关于印发临淄区畜禽养殖禁养区划定调整方案的通知</w:t>
            </w:r>
          </w:p>
        </w:tc>
        <w:tc>
          <w:tcPr>
            <w:tcW w:w="1800" w:type="dxa"/>
            <w:tcBorders>
              <w:tl2br w:val="nil"/>
              <w:tr2bl w:val="nil"/>
            </w:tcBorders>
            <w:shd w:val="clear" w:color="auto" w:fill="auto"/>
            <w:tcMar>
              <w:left w:w="105" w:type="dxa"/>
              <w:right w:w="105" w:type="dxa"/>
            </w:tcMar>
            <w:vAlign w:val="center"/>
          </w:tcPr>
          <w:p w14:paraId="555678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jc w:val="center"/>
              <w:rPr>
                <w:sz w:val="24"/>
                <w:szCs w:val="24"/>
              </w:rPr>
            </w:pPr>
            <w:r>
              <w:rPr>
                <w:rFonts w:hint="eastAsia" w:ascii="仿宋" w:hAnsi="仿宋" w:eastAsia="仿宋" w:cs="仿宋"/>
                <w:color w:val="000000"/>
                <w:sz w:val="24"/>
                <w:szCs w:val="24"/>
              </w:rPr>
              <w:t>临政办字〔</w:t>
            </w:r>
            <w:r>
              <w:rPr>
                <w:rFonts w:hint="eastAsia" w:ascii="仿宋" w:hAnsi="仿宋" w:eastAsia="仿宋" w:cs="仿宋"/>
                <w:color w:val="000000"/>
                <w:sz w:val="24"/>
                <w:szCs w:val="24"/>
                <w:lang w:val="en-US"/>
              </w:rPr>
              <w:t>2020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21</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4B6A9B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2025</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8</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1</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3B66F7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LZDR-2020-0020002</w:t>
            </w:r>
          </w:p>
        </w:tc>
      </w:tr>
      <w:tr w14:paraId="21B0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2A42A0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4"/>
                <w:szCs w:val="24"/>
                <w:lang w:val="en-US" w:eastAsia="zh-CN"/>
              </w:rPr>
            </w:pPr>
            <w:r>
              <w:rPr>
                <w:rFonts w:hint="eastAsia" w:ascii="仿宋" w:hAnsi="仿宋" w:eastAsia="仿宋" w:cs="仿宋"/>
                <w:color w:val="000000"/>
                <w:sz w:val="24"/>
                <w:szCs w:val="24"/>
                <w:lang w:val="en-US" w:eastAsia="zh-CN"/>
              </w:rPr>
              <w:t>9</w:t>
            </w:r>
          </w:p>
        </w:tc>
        <w:tc>
          <w:tcPr>
            <w:tcW w:w="3479" w:type="dxa"/>
            <w:tcBorders>
              <w:tl2br w:val="nil"/>
              <w:tr2bl w:val="nil"/>
            </w:tcBorders>
            <w:shd w:val="clear" w:color="auto" w:fill="auto"/>
            <w:tcMar>
              <w:left w:w="105" w:type="dxa"/>
              <w:right w:w="105" w:type="dxa"/>
            </w:tcMar>
            <w:vAlign w:val="center"/>
          </w:tcPr>
          <w:p w14:paraId="6A48EA1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sz w:val="24"/>
                <w:szCs w:val="24"/>
              </w:rPr>
              <w:t>关于印发临淄区农村房地一体不动产确权登记实施细则的通知</w:t>
            </w:r>
          </w:p>
        </w:tc>
        <w:tc>
          <w:tcPr>
            <w:tcW w:w="1800" w:type="dxa"/>
            <w:tcBorders>
              <w:tl2br w:val="nil"/>
              <w:tr2bl w:val="nil"/>
            </w:tcBorders>
            <w:shd w:val="clear" w:color="auto" w:fill="auto"/>
            <w:tcMar>
              <w:left w:w="105" w:type="dxa"/>
              <w:right w:w="105" w:type="dxa"/>
            </w:tcMar>
            <w:vAlign w:val="center"/>
          </w:tcPr>
          <w:p w14:paraId="5E53CD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临政办字〔</w:t>
            </w:r>
            <w:r>
              <w:rPr>
                <w:rFonts w:hint="eastAsia" w:ascii="仿宋" w:hAnsi="仿宋" w:eastAsia="仿宋" w:cs="仿宋"/>
                <w:color w:val="000000"/>
                <w:sz w:val="24"/>
                <w:szCs w:val="24"/>
                <w:lang w:val="en-US"/>
              </w:rPr>
              <w:t>2020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29</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68B972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2025</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rPr>
              <w:t>10</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rPr>
              <w:t>8</w:t>
            </w:r>
            <w:r>
              <w:rPr>
                <w:rFonts w:hint="eastAsia" w:ascii="仿宋" w:hAnsi="仿宋" w:eastAsia="仿宋" w:cs="仿宋"/>
                <w:color w:val="000000"/>
                <w:sz w:val="24"/>
                <w:szCs w:val="24"/>
              </w:rPr>
              <w:t>日</w:t>
            </w:r>
          </w:p>
        </w:tc>
        <w:tc>
          <w:tcPr>
            <w:tcW w:w="2521" w:type="dxa"/>
            <w:tcBorders>
              <w:tl2br w:val="nil"/>
              <w:tr2bl w:val="nil"/>
            </w:tcBorders>
            <w:shd w:val="clear" w:color="auto" w:fill="auto"/>
            <w:tcMar>
              <w:left w:w="105" w:type="dxa"/>
              <w:right w:w="105" w:type="dxa"/>
            </w:tcMar>
            <w:vAlign w:val="center"/>
          </w:tcPr>
          <w:p w14:paraId="55E916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LZDR-2020-0020003</w:t>
            </w:r>
          </w:p>
        </w:tc>
      </w:tr>
      <w:tr w14:paraId="7ADE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04C8AB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仿宋"/>
                <w:sz w:val="24"/>
                <w:szCs w:val="24"/>
                <w:lang w:eastAsia="zh-CN"/>
              </w:rPr>
            </w:pPr>
            <w:r>
              <w:rPr>
                <w:rFonts w:hint="eastAsia" w:ascii="仿宋" w:hAnsi="仿宋" w:eastAsia="仿宋" w:cs="仿宋"/>
                <w:color w:val="000000"/>
                <w:sz w:val="24"/>
                <w:szCs w:val="24"/>
                <w:lang w:val="en-US"/>
              </w:rPr>
              <w:t>1</w:t>
            </w:r>
            <w:r>
              <w:rPr>
                <w:rFonts w:hint="eastAsia" w:ascii="仿宋" w:hAnsi="仿宋" w:eastAsia="仿宋" w:cs="仿宋"/>
                <w:color w:val="000000"/>
                <w:sz w:val="24"/>
                <w:szCs w:val="24"/>
                <w:lang w:val="en-US" w:eastAsia="zh-CN"/>
              </w:rPr>
              <w:t>0</w:t>
            </w:r>
          </w:p>
        </w:tc>
        <w:tc>
          <w:tcPr>
            <w:tcW w:w="3479" w:type="dxa"/>
            <w:tcBorders>
              <w:tl2br w:val="nil"/>
              <w:tr2bl w:val="nil"/>
            </w:tcBorders>
            <w:shd w:val="clear" w:color="auto" w:fill="auto"/>
            <w:tcMar>
              <w:left w:w="105" w:type="dxa"/>
              <w:right w:w="105" w:type="dxa"/>
            </w:tcMar>
            <w:vAlign w:val="center"/>
          </w:tcPr>
          <w:p w14:paraId="77530EA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color w:val="000000"/>
                <w:sz w:val="24"/>
                <w:szCs w:val="24"/>
              </w:rPr>
              <w:t>关于加强国省干线公路管理工作的通告</w:t>
            </w:r>
          </w:p>
        </w:tc>
        <w:tc>
          <w:tcPr>
            <w:tcW w:w="1800" w:type="dxa"/>
            <w:tcBorders>
              <w:tl2br w:val="nil"/>
              <w:tr2bl w:val="nil"/>
            </w:tcBorders>
            <w:shd w:val="clear" w:color="auto" w:fill="auto"/>
            <w:tcMar>
              <w:left w:w="105" w:type="dxa"/>
              <w:right w:w="105" w:type="dxa"/>
            </w:tcMar>
            <w:vAlign w:val="center"/>
          </w:tcPr>
          <w:p w14:paraId="0002DB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sz w:val="24"/>
                <w:szCs w:val="24"/>
                <w:lang w:val="en-US"/>
              </w:rPr>
              <w:t> </w:t>
            </w:r>
          </w:p>
        </w:tc>
        <w:tc>
          <w:tcPr>
            <w:tcW w:w="1513" w:type="dxa"/>
            <w:tcBorders>
              <w:tl2br w:val="nil"/>
              <w:tr2bl w:val="nil"/>
            </w:tcBorders>
            <w:shd w:val="clear" w:color="auto" w:fill="auto"/>
            <w:tcMar>
              <w:left w:w="105" w:type="dxa"/>
              <w:right w:w="105" w:type="dxa"/>
            </w:tcMar>
            <w:vAlign w:val="center"/>
          </w:tcPr>
          <w:p w14:paraId="10978E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auto"/>
                <w:sz w:val="24"/>
                <w:szCs w:val="24"/>
                <w:lang w:val="en-US"/>
              </w:rPr>
              <w:t>2022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rPr>
              <w:t>14</w:t>
            </w:r>
            <w:r>
              <w:rPr>
                <w:rFonts w:hint="eastAsia" w:ascii="仿宋" w:hAnsi="仿宋" w:eastAsia="仿宋" w:cs="仿宋"/>
                <w:color w:val="auto"/>
                <w:sz w:val="24"/>
                <w:szCs w:val="24"/>
              </w:rPr>
              <w:t>日</w:t>
            </w:r>
          </w:p>
        </w:tc>
        <w:tc>
          <w:tcPr>
            <w:tcW w:w="2521" w:type="dxa"/>
            <w:tcBorders>
              <w:tl2br w:val="nil"/>
              <w:tr2bl w:val="nil"/>
            </w:tcBorders>
            <w:shd w:val="clear" w:color="auto" w:fill="auto"/>
            <w:tcMar>
              <w:left w:w="105" w:type="dxa"/>
              <w:right w:w="105" w:type="dxa"/>
            </w:tcMar>
            <w:vAlign w:val="center"/>
          </w:tcPr>
          <w:p w14:paraId="122B9D6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LZDR-2017-0010002</w:t>
            </w:r>
          </w:p>
        </w:tc>
      </w:tr>
      <w:tr w14:paraId="15AC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124C09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3479" w:type="dxa"/>
            <w:tcBorders>
              <w:tl2br w:val="nil"/>
              <w:tr2bl w:val="nil"/>
            </w:tcBorders>
            <w:shd w:val="clear" w:color="auto" w:fill="auto"/>
            <w:tcMar>
              <w:left w:w="105" w:type="dxa"/>
              <w:right w:w="105" w:type="dxa"/>
            </w:tcMar>
            <w:vAlign w:val="center"/>
          </w:tcPr>
          <w:p w14:paraId="28C5EDF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关于加快推进临淄区“四强产业”发展的实施意见</w:t>
            </w:r>
          </w:p>
        </w:tc>
        <w:tc>
          <w:tcPr>
            <w:tcW w:w="1800" w:type="dxa"/>
            <w:tcBorders>
              <w:tl2br w:val="nil"/>
              <w:tr2bl w:val="nil"/>
            </w:tcBorders>
            <w:shd w:val="clear" w:color="auto" w:fill="auto"/>
            <w:tcMar>
              <w:left w:w="105" w:type="dxa"/>
              <w:right w:w="105" w:type="dxa"/>
            </w:tcMar>
            <w:vAlign w:val="center"/>
          </w:tcPr>
          <w:p w14:paraId="72AC31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临政字〔2021〕41号</w:t>
            </w:r>
          </w:p>
        </w:tc>
        <w:tc>
          <w:tcPr>
            <w:tcW w:w="1513" w:type="dxa"/>
            <w:tcBorders>
              <w:tl2br w:val="nil"/>
              <w:tr2bl w:val="nil"/>
            </w:tcBorders>
            <w:shd w:val="clear" w:color="auto" w:fill="auto"/>
            <w:tcMar>
              <w:left w:w="105" w:type="dxa"/>
              <w:right w:w="105" w:type="dxa"/>
            </w:tcMar>
            <w:vAlign w:val="center"/>
          </w:tcPr>
          <w:p w14:paraId="5C9F38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2025年12月31日</w:t>
            </w:r>
          </w:p>
        </w:tc>
        <w:tc>
          <w:tcPr>
            <w:tcW w:w="2521" w:type="dxa"/>
            <w:tcBorders>
              <w:tl2br w:val="nil"/>
              <w:tr2bl w:val="nil"/>
            </w:tcBorders>
            <w:shd w:val="clear" w:color="auto" w:fill="auto"/>
            <w:tcMar>
              <w:left w:w="105" w:type="dxa"/>
              <w:right w:w="105" w:type="dxa"/>
            </w:tcMar>
            <w:vAlign w:val="center"/>
          </w:tcPr>
          <w:p w14:paraId="09A474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LZDR-2021-0010001</w:t>
            </w:r>
          </w:p>
        </w:tc>
      </w:tr>
      <w:tr w14:paraId="1415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1103E1A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3479" w:type="dxa"/>
            <w:tcBorders>
              <w:tl2br w:val="nil"/>
              <w:tr2bl w:val="nil"/>
            </w:tcBorders>
            <w:shd w:val="clear" w:color="auto" w:fill="auto"/>
            <w:tcMar>
              <w:left w:w="105" w:type="dxa"/>
              <w:right w:w="105" w:type="dxa"/>
            </w:tcMar>
            <w:vAlign w:val="center"/>
          </w:tcPr>
          <w:p w14:paraId="533FA8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关于印发临淄区公共投融资建设项目审计办法的通知</w:t>
            </w:r>
          </w:p>
        </w:tc>
        <w:tc>
          <w:tcPr>
            <w:tcW w:w="1800" w:type="dxa"/>
            <w:tcBorders>
              <w:tl2br w:val="nil"/>
              <w:tr2bl w:val="nil"/>
            </w:tcBorders>
            <w:shd w:val="clear" w:color="auto" w:fill="auto"/>
            <w:tcMar>
              <w:left w:w="105" w:type="dxa"/>
              <w:right w:w="105" w:type="dxa"/>
            </w:tcMar>
            <w:vAlign w:val="center"/>
          </w:tcPr>
          <w:p w14:paraId="2F64506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临政字〔2021〕77号</w:t>
            </w:r>
          </w:p>
        </w:tc>
        <w:tc>
          <w:tcPr>
            <w:tcW w:w="1513" w:type="dxa"/>
            <w:tcBorders>
              <w:tl2br w:val="nil"/>
              <w:tr2bl w:val="nil"/>
            </w:tcBorders>
            <w:shd w:val="clear" w:color="auto" w:fill="auto"/>
            <w:tcMar>
              <w:left w:w="105" w:type="dxa"/>
              <w:right w:w="105" w:type="dxa"/>
            </w:tcMar>
            <w:vAlign w:val="center"/>
          </w:tcPr>
          <w:p w14:paraId="674A81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2026年7月14日</w:t>
            </w:r>
          </w:p>
        </w:tc>
        <w:tc>
          <w:tcPr>
            <w:tcW w:w="2521" w:type="dxa"/>
            <w:tcBorders>
              <w:tl2br w:val="nil"/>
              <w:tr2bl w:val="nil"/>
            </w:tcBorders>
            <w:shd w:val="clear" w:color="auto" w:fill="auto"/>
            <w:tcMar>
              <w:left w:w="105" w:type="dxa"/>
              <w:right w:w="105" w:type="dxa"/>
            </w:tcMar>
            <w:vAlign w:val="center"/>
          </w:tcPr>
          <w:p w14:paraId="146BA5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LZDR-2021-0010002</w:t>
            </w:r>
          </w:p>
        </w:tc>
      </w:tr>
      <w:tr w14:paraId="2449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20F9B1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3479" w:type="dxa"/>
            <w:tcBorders>
              <w:tl2br w:val="nil"/>
              <w:tr2bl w:val="nil"/>
            </w:tcBorders>
            <w:shd w:val="clear" w:color="auto" w:fill="auto"/>
            <w:tcMar>
              <w:left w:w="105" w:type="dxa"/>
              <w:right w:w="105" w:type="dxa"/>
            </w:tcMar>
            <w:vAlign w:val="center"/>
          </w:tcPr>
          <w:p w14:paraId="34C5EB2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color w:val="000000"/>
                <w:kern w:val="0"/>
                <w:sz w:val="24"/>
                <w:szCs w:val="24"/>
                <w:lang w:val="en-US" w:eastAsia="zh-CN" w:bidi="ar"/>
              </w:rPr>
              <w:t>关于设立陆生野生动物禁猎区和禁猎期的通告</w:t>
            </w:r>
          </w:p>
        </w:tc>
        <w:tc>
          <w:tcPr>
            <w:tcW w:w="1800" w:type="dxa"/>
            <w:tcBorders>
              <w:tl2br w:val="nil"/>
              <w:tr2bl w:val="nil"/>
            </w:tcBorders>
            <w:shd w:val="clear" w:color="auto" w:fill="auto"/>
            <w:tcMar>
              <w:left w:w="105" w:type="dxa"/>
              <w:right w:w="105" w:type="dxa"/>
            </w:tcMar>
            <w:vAlign w:val="center"/>
          </w:tcPr>
          <w:p w14:paraId="1B7BFE1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通告〔2021〕1号</w:t>
            </w:r>
          </w:p>
        </w:tc>
        <w:tc>
          <w:tcPr>
            <w:tcW w:w="1513" w:type="dxa"/>
            <w:tcBorders>
              <w:tl2br w:val="nil"/>
              <w:tr2bl w:val="nil"/>
            </w:tcBorders>
            <w:shd w:val="clear" w:color="auto" w:fill="auto"/>
            <w:tcMar>
              <w:left w:w="105" w:type="dxa"/>
              <w:right w:w="105" w:type="dxa"/>
            </w:tcMar>
            <w:vAlign w:val="center"/>
          </w:tcPr>
          <w:p w14:paraId="69E6778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2026年8月22日</w:t>
            </w:r>
          </w:p>
        </w:tc>
        <w:tc>
          <w:tcPr>
            <w:tcW w:w="2521" w:type="dxa"/>
            <w:tcBorders>
              <w:tl2br w:val="nil"/>
              <w:tr2bl w:val="nil"/>
            </w:tcBorders>
            <w:shd w:val="clear" w:color="auto" w:fill="auto"/>
            <w:tcMar>
              <w:left w:w="105" w:type="dxa"/>
              <w:right w:w="105" w:type="dxa"/>
            </w:tcMar>
            <w:vAlign w:val="center"/>
          </w:tcPr>
          <w:p w14:paraId="715547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LZDR-2021-0010003</w:t>
            </w:r>
          </w:p>
        </w:tc>
      </w:tr>
      <w:tr w14:paraId="40DB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456D40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3479" w:type="dxa"/>
            <w:tcBorders>
              <w:tl2br w:val="nil"/>
              <w:tr2bl w:val="nil"/>
            </w:tcBorders>
            <w:shd w:val="clear" w:color="auto" w:fill="auto"/>
            <w:tcMar>
              <w:left w:w="105" w:type="dxa"/>
              <w:right w:w="105" w:type="dxa"/>
            </w:tcMar>
            <w:vAlign w:val="center"/>
          </w:tcPr>
          <w:p w14:paraId="640F8E2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color w:val="000000"/>
                <w:kern w:val="0"/>
                <w:sz w:val="24"/>
                <w:szCs w:val="24"/>
                <w:lang w:val="en-US" w:eastAsia="zh-CN" w:bidi="ar"/>
              </w:rPr>
              <w:t>关于进一步加强招商引资工作的意见</w:t>
            </w:r>
          </w:p>
        </w:tc>
        <w:tc>
          <w:tcPr>
            <w:tcW w:w="1800" w:type="dxa"/>
            <w:tcBorders>
              <w:tl2br w:val="nil"/>
              <w:tr2bl w:val="nil"/>
            </w:tcBorders>
            <w:shd w:val="clear" w:color="auto" w:fill="auto"/>
            <w:tcMar>
              <w:left w:w="105" w:type="dxa"/>
              <w:right w:w="105" w:type="dxa"/>
            </w:tcMar>
            <w:vAlign w:val="center"/>
          </w:tcPr>
          <w:p w14:paraId="44F1492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临政发〔2021〕4号</w:t>
            </w:r>
          </w:p>
        </w:tc>
        <w:tc>
          <w:tcPr>
            <w:tcW w:w="1513" w:type="dxa"/>
            <w:tcBorders>
              <w:tl2br w:val="nil"/>
              <w:tr2bl w:val="nil"/>
            </w:tcBorders>
            <w:shd w:val="clear" w:color="auto" w:fill="auto"/>
            <w:tcMar>
              <w:left w:w="105" w:type="dxa"/>
              <w:right w:w="105" w:type="dxa"/>
            </w:tcMar>
            <w:vAlign w:val="center"/>
          </w:tcPr>
          <w:p w14:paraId="0747471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2026年8月27日</w:t>
            </w:r>
          </w:p>
        </w:tc>
        <w:tc>
          <w:tcPr>
            <w:tcW w:w="2521" w:type="dxa"/>
            <w:tcBorders>
              <w:tl2br w:val="nil"/>
              <w:tr2bl w:val="nil"/>
            </w:tcBorders>
            <w:shd w:val="clear" w:color="auto" w:fill="auto"/>
            <w:tcMar>
              <w:left w:w="105" w:type="dxa"/>
              <w:right w:w="105" w:type="dxa"/>
            </w:tcMar>
            <w:vAlign w:val="center"/>
          </w:tcPr>
          <w:p w14:paraId="6739905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LZDR-2021-0010004</w:t>
            </w:r>
          </w:p>
        </w:tc>
      </w:tr>
      <w:tr w14:paraId="1E7F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544093C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3479" w:type="dxa"/>
            <w:tcBorders>
              <w:tl2br w:val="nil"/>
              <w:tr2bl w:val="nil"/>
            </w:tcBorders>
            <w:shd w:val="clear" w:color="auto" w:fill="auto"/>
            <w:tcMar>
              <w:left w:w="105" w:type="dxa"/>
              <w:right w:w="105" w:type="dxa"/>
            </w:tcMar>
            <w:vAlign w:val="center"/>
          </w:tcPr>
          <w:p w14:paraId="7361179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color w:val="000000"/>
                <w:kern w:val="0"/>
                <w:sz w:val="24"/>
                <w:szCs w:val="24"/>
                <w:lang w:val="en-US" w:eastAsia="zh-CN" w:bidi="ar"/>
              </w:rPr>
              <w:t>临淄区扶持影视文化产业发展规定</w:t>
            </w:r>
          </w:p>
        </w:tc>
        <w:tc>
          <w:tcPr>
            <w:tcW w:w="1800" w:type="dxa"/>
            <w:tcBorders>
              <w:tl2br w:val="nil"/>
              <w:tr2bl w:val="nil"/>
            </w:tcBorders>
            <w:shd w:val="clear" w:color="auto" w:fill="auto"/>
            <w:tcMar>
              <w:left w:w="105" w:type="dxa"/>
              <w:right w:w="105" w:type="dxa"/>
            </w:tcMar>
            <w:vAlign w:val="center"/>
          </w:tcPr>
          <w:p w14:paraId="0C6CF8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临政字〔2021〕151号</w:t>
            </w:r>
          </w:p>
        </w:tc>
        <w:tc>
          <w:tcPr>
            <w:tcW w:w="1513" w:type="dxa"/>
            <w:tcBorders>
              <w:tl2br w:val="nil"/>
              <w:tr2bl w:val="nil"/>
            </w:tcBorders>
            <w:shd w:val="clear" w:color="auto" w:fill="auto"/>
            <w:tcMar>
              <w:left w:w="105" w:type="dxa"/>
              <w:right w:w="105" w:type="dxa"/>
            </w:tcMar>
            <w:vAlign w:val="center"/>
          </w:tcPr>
          <w:p w14:paraId="13187F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2024年10月31日</w:t>
            </w:r>
          </w:p>
        </w:tc>
        <w:tc>
          <w:tcPr>
            <w:tcW w:w="2521" w:type="dxa"/>
            <w:tcBorders>
              <w:tl2br w:val="nil"/>
              <w:tr2bl w:val="nil"/>
            </w:tcBorders>
            <w:shd w:val="clear" w:color="auto" w:fill="auto"/>
            <w:tcMar>
              <w:left w:w="105" w:type="dxa"/>
              <w:right w:w="105" w:type="dxa"/>
            </w:tcMar>
            <w:vAlign w:val="center"/>
          </w:tcPr>
          <w:p w14:paraId="0DCF6C8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LZDR-2021-0010005</w:t>
            </w:r>
          </w:p>
        </w:tc>
      </w:tr>
      <w:tr w14:paraId="3614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41FEEB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3479" w:type="dxa"/>
            <w:tcBorders>
              <w:tl2br w:val="nil"/>
              <w:tr2bl w:val="nil"/>
            </w:tcBorders>
            <w:shd w:val="clear" w:color="auto" w:fill="auto"/>
            <w:tcMar>
              <w:left w:w="105" w:type="dxa"/>
              <w:right w:w="105" w:type="dxa"/>
            </w:tcMar>
            <w:vAlign w:val="center"/>
          </w:tcPr>
          <w:p w14:paraId="441AD7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关于继续执行城区供暖价格和对低收入群体实行供暖补贴的通知</w:t>
            </w:r>
          </w:p>
        </w:tc>
        <w:tc>
          <w:tcPr>
            <w:tcW w:w="1800" w:type="dxa"/>
            <w:tcBorders>
              <w:tl2br w:val="nil"/>
              <w:tr2bl w:val="nil"/>
            </w:tcBorders>
            <w:shd w:val="clear" w:color="auto" w:fill="auto"/>
            <w:tcMar>
              <w:left w:w="105" w:type="dxa"/>
              <w:right w:w="105" w:type="dxa"/>
            </w:tcMar>
            <w:vAlign w:val="center"/>
          </w:tcPr>
          <w:p w14:paraId="6E2613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临政办字〔2021〕45号</w:t>
            </w:r>
          </w:p>
        </w:tc>
        <w:tc>
          <w:tcPr>
            <w:tcW w:w="1513" w:type="dxa"/>
            <w:tcBorders>
              <w:tl2br w:val="nil"/>
              <w:tr2bl w:val="nil"/>
            </w:tcBorders>
            <w:shd w:val="clear" w:color="auto" w:fill="auto"/>
            <w:tcMar>
              <w:left w:w="105" w:type="dxa"/>
              <w:right w:w="105" w:type="dxa"/>
            </w:tcMar>
            <w:vAlign w:val="center"/>
          </w:tcPr>
          <w:p w14:paraId="7DBEAE5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2024年11月14日</w:t>
            </w:r>
          </w:p>
        </w:tc>
        <w:tc>
          <w:tcPr>
            <w:tcW w:w="2521" w:type="dxa"/>
            <w:tcBorders>
              <w:tl2br w:val="nil"/>
              <w:tr2bl w:val="nil"/>
            </w:tcBorders>
            <w:shd w:val="clear" w:color="auto" w:fill="auto"/>
            <w:tcMar>
              <w:left w:w="105" w:type="dxa"/>
              <w:right w:w="105" w:type="dxa"/>
            </w:tcMar>
            <w:vAlign w:val="center"/>
          </w:tcPr>
          <w:p w14:paraId="5F72B4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LZDR-2021-0020001</w:t>
            </w:r>
          </w:p>
        </w:tc>
      </w:tr>
      <w:tr w14:paraId="0DD8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4370BEE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3479" w:type="dxa"/>
            <w:tcBorders>
              <w:tl2br w:val="nil"/>
              <w:tr2bl w:val="nil"/>
            </w:tcBorders>
            <w:shd w:val="clear" w:color="auto" w:fill="auto"/>
            <w:tcMar>
              <w:left w:w="105" w:type="dxa"/>
              <w:right w:w="105" w:type="dxa"/>
            </w:tcMar>
            <w:vAlign w:val="center"/>
          </w:tcPr>
          <w:p w14:paraId="415FCB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关于加快推进全区现代物流业发展的实施意见</w:t>
            </w:r>
          </w:p>
        </w:tc>
        <w:tc>
          <w:tcPr>
            <w:tcW w:w="1800" w:type="dxa"/>
            <w:tcBorders>
              <w:tl2br w:val="nil"/>
              <w:tr2bl w:val="nil"/>
            </w:tcBorders>
            <w:shd w:val="clear" w:color="auto" w:fill="auto"/>
            <w:tcMar>
              <w:left w:w="105" w:type="dxa"/>
              <w:right w:w="105" w:type="dxa"/>
            </w:tcMar>
            <w:vAlign w:val="center"/>
          </w:tcPr>
          <w:p w14:paraId="48D8A4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临政办字〔2021〕46号</w:t>
            </w:r>
          </w:p>
        </w:tc>
        <w:tc>
          <w:tcPr>
            <w:tcW w:w="1513" w:type="dxa"/>
            <w:tcBorders>
              <w:tl2br w:val="nil"/>
              <w:tr2bl w:val="nil"/>
            </w:tcBorders>
            <w:shd w:val="clear" w:color="auto" w:fill="auto"/>
            <w:tcMar>
              <w:left w:w="105" w:type="dxa"/>
              <w:right w:w="105" w:type="dxa"/>
            </w:tcMar>
            <w:vAlign w:val="center"/>
          </w:tcPr>
          <w:p w14:paraId="36CF38E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2024年12月10日</w:t>
            </w:r>
          </w:p>
        </w:tc>
        <w:tc>
          <w:tcPr>
            <w:tcW w:w="2521" w:type="dxa"/>
            <w:tcBorders>
              <w:tl2br w:val="nil"/>
              <w:tr2bl w:val="nil"/>
            </w:tcBorders>
            <w:shd w:val="clear" w:color="auto" w:fill="auto"/>
            <w:tcMar>
              <w:left w:w="105" w:type="dxa"/>
              <w:right w:w="105" w:type="dxa"/>
            </w:tcMar>
            <w:vAlign w:val="center"/>
          </w:tcPr>
          <w:p w14:paraId="2B914F5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LZDR-2021-0020002</w:t>
            </w:r>
          </w:p>
        </w:tc>
      </w:tr>
      <w:tr w14:paraId="6B1C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12F524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3479" w:type="dxa"/>
            <w:tcBorders>
              <w:tl2br w:val="nil"/>
              <w:tr2bl w:val="nil"/>
            </w:tcBorders>
            <w:shd w:val="clear" w:color="auto" w:fill="auto"/>
            <w:tcMar>
              <w:left w:w="105" w:type="dxa"/>
              <w:right w:w="105" w:type="dxa"/>
            </w:tcMar>
            <w:vAlign w:val="center"/>
          </w:tcPr>
          <w:p w14:paraId="37B38E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临淄区现代服务业突破发展三年行动计划（2021—2023年）</w:t>
            </w:r>
          </w:p>
        </w:tc>
        <w:tc>
          <w:tcPr>
            <w:tcW w:w="1800" w:type="dxa"/>
            <w:tcBorders>
              <w:tl2br w:val="nil"/>
              <w:tr2bl w:val="nil"/>
            </w:tcBorders>
            <w:shd w:val="clear" w:color="auto" w:fill="auto"/>
            <w:tcMar>
              <w:left w:w="105" w:type="dxa"/>
              <w:right w:w="105" w:type="dxa"/>
            </w:tcMar>
            <w:vAlign w:val="center"/>
          </w:tcPr>
          <w:p w14:paraId="055B292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临政字〔2021〕197号</w:t>
            </w:r>
          </w:p>
        </w:tc>
        <w:tc>
          <w:tcPr>
            <w:tcW w:w="1513" w:type="dxa"/>
            <w:tcBorders>
              <w:tl2br w:val="nil"/>
              <w:tr2bl w:val="nil"/>
            </w:tcBorders>
            <w:shd w:val="clear" w:color="auto" w:fill="auto"/>
            <w:tcMar>
              <w:left w:w="105" w:type="dxa"/>
              <w:right w:w="105" w:type="dxa"/>
            </w:tcMar>
            <w:vAlign w:val="center"/>
          </w:tcPr>
          <w:p w14:paraId="0F7534F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2023年12月31日</w:t>
            </w:r>
          </w:p>
        </w:tc>
        <w:tc>
          <w:tcPr>
            <w:tcW w:w="2521" w:type="dxa"/>
            <w:tcBorders>
              <w:tl2br w:val="nil"/>
              <w:tr2bl w:val="nil"/>
            </w:tcBorders>
            <w:shd w:val="clear" w:color="auto" w:fill="auto"/>
            <w:tcMar>
              <w:left w:w="105" w:type="dxa"/>
              <w:right w:w="105" w:type="dxa"/>
            </w:tcMar>
            <w:vAlign w:val="center"/>
          </w:tcPr>
          <w:p w14:paraId="05F39B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LZDR-2021-0010004</w:t>
            </w:r>
          </w:p>
        </w:tc>
      </w:tr>
      <w:tr w14:paraId="30C5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76B7D5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w:t>
            </w:r>
          </w:p>
        </w:tc>
        <w:tc>
          <w:tcPr>
            <w:tcW w:w="3479" w:type="dxa"/>
            <w:tcBorders>
              <w:tl2br w:val="nil"/>
              <w:tr2bl w:val="nil"/>
            </w:tcBorders>
            <w:shd w:val="clear" w:color="auto" w:fill="auto"/>
            <w:tcMar>
              <w:left w:w="105" w:type="dxa"/>
              <w:right w:w="105" w:type="dxa"/>
            </w:tcMar>
            <w:vAlign w:val="center"/>
          </w:tcPr>
          <w:p w14:paraId="4140A05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color w:val="000000"/>
                <w:kern w:val="0"/>
                <w:sz w:val="24"/>
                <w:szCs w:val="24"/>
                <w:lang w:val="en-US" w:eastAsia="zh-CN" w:bidi="ar"/>
              </w:rPr>
              <w:t>关于进一步加快园区发展促进新旧动能转换的意见</w:t>
            </w:r>
          </w:p>
        </w:tc>
        <w:tc>
          <w:tcPr>
            <w:tcW w:w="1800" w:type="dxa"/>
            <w:tcBorders>
              <w:tl2br w:val="nil"/>
              <w:tr2bl w:val="nil"/>
            </w:tcBorders>
            <w:shd w:val="clear" w:color="auto" w:fill="auto"/>
            <w:tcMar>
              <w:left w:w="105" w:type="dxa"/>
              <w:right w:w="105" w:type="dxa"/>
            </w:tcMar>
            <w:vAlign w:val="center"/>
          </w:tcPr>
          <w:p w14:paraId="2604CC7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临政字〔2021〕213号</w:t>
            </w:r>
          </w:p>
        </w:tc>
        <w:tc>
          <w:tcPr>
            <w:tcW w:w="1513" w:type="dxa"/>
            <w:tcBorders>
              <w:tl2br w:val="nil"/>
              <w:tr2bl w:val="nil"/>
            </w:tcBorders>
            <w:shd w:val="clear" w:color="auto" w:fill="auto"/>
            <w:tcMar>
              <w:left w:w="105" w:type="dxa"/>
              <w:right w:w="105" w:type="dxa"/>
            </w:tcMar>
            <w:vAlign w:val="center"/>
          </w:tcPr>
          <w:p w14:paraId="086A383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2027年1月12日</w:t>
            </w:r>
          </w:p>
        </w:tc>
        <w:tc>
          <w:tcPr>
            <w:tcW w:w="2521" w:type="dxa"/>
            <w:tcBorders>
              <w:tl2br w:val="nil"/>
              <w:tr2bl w:val="nil"/>
            </w:tcBorders>
            <w:shd w:val="clear" w:color="auto" w:fill="auto"/>
            <w:tcMar>
              <w:left w:w="105" w:type="dxa"/>
              <w:right w:w="105" w:type="dxa"/>
            </w:tcMar>
            <w:vAlign w:val="center"/>
          </w:tcPr>
          <w:p w14:paraId="017A36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LZDR-2021-0010005</w:t>
            </w:r>
          </w:p>
        </w:tc>
      </w:tr>
      <w:tr w14:paraId="03BC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4BD7B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3479" w:type="dxa"/>
            <w:tcBorders>
              <w:tl2br w:val="nil"/>
              <w:tr2bl w:val="nil"/>
            </w:tcBorders>
            <w:shd w:val="clear" w:color="auto" w:fill="auto"/>
            <w:tcMar>
              <w:left w:w="105" w:type="dxa"/>
              <w:right w:w="105" w:type="dxa"/>
            </w:tcMar>
            <w:vAlign w:val="center"/>
          </w:tcPr>
          <w:p w14:paraId="068BC6D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关于印发临淄区教育发展基金筹集管理及使用办法的通知</w:t>
            </w:r>
          </w:p>
        </w:tc>
        <w:tc>
          <w:tcPr>
            <w:tcW w:w="1800" w:type="dxa"/>
            <w:tcBorders>
              <w:tl2br w:val="nil"/>
              <w:tr2bl w:val="nil"/>
            </w:tcBorders>
            <w:shd w:val="clear" w:color="auto" w:fill="auto"/>
            <w:tcMar>
              <w:left w:w="105" w:type="dxa"/>
              <w:right w:w="105" w:type="dxa"/>
            </w:tcMar>
            <w:vAlign w:val="center"/>
          </w:tcPr>
          <w:p w14:paraId="02741E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24"/>
                <w:szCs w:val="24"/>
              </w:rPr>
            </w:pPr>
            <w:r>
              <w:rPr>
                <w:rFonts w:hint="eastAsia" w:ascii="仿宋" w:hAnsi="仿宋" w:eastAsia="仿宋" w:cs="仿宋"/>
                <w:sz w:val="24"/>
                <w:szCs w:val="24"/>
              </w:rPr>
              <w:t>临政办字〔2021〕50号</w:t>
            </w:r>
          </w:p>
        </w:tc>
        <w:tc>
          <w:tcPr>
            <w:tcW w:w="1513" w:type="dxa"/>
            <w:tcBorders>
              <w:tl2br w:val="nil"/>
              <w:tr2bl w:val="nil"/>
            </w:tcBorders>
            <w:shd w:val="clear" w:color="auto" w:fill="auto"/>
            <w:tcMar>
              <w:left w:w="105" w:type="dxa"/>
              <w:right w:w="105" w:type="dxa"/>
            </w:tcMar>
            <w:vAlign w:val="center"/>
          </w:tcPr>
          <w:p w14:paraId="7B185C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2027年1月15日</w:t>
            </w:r>
          </w:p>
        </w:tc>
        <w:tc>
          <w:tcPr>
            <w:tcW w:w="2521" w:type="dxa"/>
            <w:tcBorders>
              <w:tl2br w:val="nil"/>
              <w:tr2bl w:val="nil"/>
            </w:tcBorders>
            <w:shd w:val="clear" w:color="auto" w:fill="auto"/>
            <w:tcMar>
              <w:left w:w="105" w:type="dxa"/>
              <w:right w:w="105" w:type="dxa"/>
            </w:tcMar>
            <w:vAlign w:val="center"/>
          </w:tcPr>
          <w:p w14:paraId="674DFC7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LZDR-2021-0020003</w:t>
            </w:r>
          </w:p>
        </w:tc>
      </w:tr>
    </w:tbl>
    <w:p w14:paraId="380F947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4"/>
          <w:szCs w:val="44"/>
          <w:lang w:val="en-US"/>
        </w:rPr>
        <w:t> </w:t>
      </w:r>
    </w:p>
    <w:p w14:paraId="6A066C9C"/>
    <w:p w14:paraId="519713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atLeast"/>
        <w:ind w:left="0" w:right="0" w:firstLine="640"/>
        <w:textAlignment w:val="auto"/>
        <w:rPr>
          <w:rFonts w:hint="eastAsia" w:ascii="仿宋_GB2312" w:hAnsi="微软雅黑" w:eastAsia="仿宋_GB2312" w:cs="仿宋_GB2312"/>
          <w:i w:val="0"/>
          <w:iCs w:val="0"/>
          <w:caps w:val="0"/>
          <w:color w:val="000000"/>
          <w:spacing w:val="0"/>
          <w:sz w:val="32"/>
          <w:szCs w:val="32"/>
        </w:rPr>
      </w:pPr>
    </w:p>
    <w:p w14:paraId="4831EB4C">
      <w:pPr>
        <w:jc w:val="both"/>
        <w:rPr>
          <w:rFonts w:hint="eastAsia" w:ascii="方正小标宋简体" w:hAnsi="方正小标宋简体" w:eastAsia="方正小标宋简体" w:cs="方正小标宋简体"/>
          <w:sz w:val="44"/>
          <w:szCs w:val="44"/>
        </w:rPr>
      </w:pPr>
    </w:p>
    <w:p w14:paraId="4C91AA6E">
      <w:pPr>
        <w:jc w:val="both"/>
        <w:rPr>
          <w:rFonts w:hint="eastAsia" w:ascii="方正小标宋简体" w:hAnsi="方正小标宋简体" w:eastAsia="方正小标宋简体" w:cs="方正小标宋简体"/>
          <w:sz w:val="44"/>
          <w:szCs w:val="44"/>
        </w:rPr>
      </w:pPr>
    </w:p>
    <w:p w14:paraId="2E081855">
      <w:pPr>
        <w:jc w:val="both"/>
        <w:rPr>
          <w:rFonts w:hint="eastAsia" w:ascii="方正小标宋简体" w:hAnsi="方正小标宋简体" w:eastAsia="方正小标宋简体" w:cs="方正小标宋简体"/>
          <w:sz w:val="44"/>
          <w:szCs w:val="44"/>
        </w:rPr>
      </w:pPr>
    </w:p>
    <w:p w14:paraId="0D79F9FF">
      <w:pPr>
        <w:jc w:val="both"/>
        <w:rPr>
          <w:rFonts w:hint="eastAsia" w:ascii="方正小标宋简体" w:hAnsi="方正小标宋简体" w:eastAsia="方正小标宋简体" w:cs="方正小标宋简体"/>
          <w:sz w:val="44"/>
          <w:szCs w:val="44"/>
        </w:rPr>
      </w:pPr>
    </w:p>
    <w:p w14:paraId="1143D4C8">
      <w:pPr>
        <w:jc w:val="both"/>
        <w:rPr>
          <w:rFonts w:hint="eastAsia" w:ascii="方正小标宋简体" w:hAnsi="方正小标宋简体" w:eastAsia="方正小标宋简体" w:cs="方正小标宋简体"/>
          <w:sz w:val="44"/>
          <w:szCs w:val="44"/>
        </w:rPr>
      </w:pPr>
    </w:p>
    <w:p w14:paraId="15FD0CBA">
      <w:pPr>
        <w:jc w:val="both"/>
        <w:rPr>
          <w:rFonts w:hint="eastAsia" w:ascii="方正小标宋简体" w:hAnsi="方正小标宋简体" w:eastAsia="方正小标宋简体" w:cs="方正小标宋简体"/>
          <w:sz w:val="44"/>
          <w:szCs w:val="44"/>
        </w:rPr>
      </w:pPr>
    </w:p>
    <w:p w14:paraId="2BAAFC39">
      <w:pPr>
        <w:jc w:val="both"/>
        <w:rPr>
          <w:rFonts w:hint="eastAsia" w:ascii="方正小标宋简体" w:hAnsi="方正小标宋简体" w:eastAsia="方正小标宋简体" w:cs="方正小标宋简体"/>
          <w:sz w:val="44"/>
          <w:szCs w:val="44"/>
        </w:rPr>
      </w:pPr>
    </w:p>
    <w:p w14:paraId="5C573DAE">
      <w:pPr>
        <w:jc w:val="both"/>
        <w:rPr>
          <w:rFonts w:hint="eastAsia" w:ascii="方正小标宋简体" w:hAnsi="方正小标宋简体" w:eastAsia="方正小标宋简体" w:cs="方正小标宋简体"/>
          <w:sz w:val="44"/>
          <w:szCs w:val="44"/>
        </w:rPr>
      </w:pPr>
    </w:p>
    <w:p w14:paraId="560FDB82">
      <w:pPr>
        <w:jc w:val="both"/>
        <w:rPr>
          <w:rFonts w:hint="eastAsia" w:ascii="方正小标宋简体" w:hAnsi="方正小标宋简体" w:eastAsia="方正小标宋简体" w:cs="方正小标宋简体"/>
          <w:sz w:val="44"/>
          <w:szCs w:val="44"/>
        </w:rPr>
      </w:pPr>
    </w:p>
    <w:p w14:paraId="48387599">
      <w:pPr>
        <w:jc w:val="both"/>
        <w:rPr>
          <w:rFonts w:hint="eastAsia" w:ascii="方正小标宋简体" w:hAnsi="方正小标宋简体" w:eastAsia="方正小标宋简体" w:cs="方正小标宋简体"/>
          <w:sz w:val="44"/>
          <w:szCs w:val="44"/>
        </w:rPr>
      </w:pPr>
    </w:p>
    <w:p w14:paraId="2FFEFA17">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357F7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700" w:lineRule="atLeast"/>
        <w:ind w:left="0" w:right="0" w:firstLine="0"/>
        <w:jc w:val="center"/>
        <w:textAlignment w:val="auto"/>
        <w:rPr>
          <w:rFonts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lang w:val="en-US" w:eastAsia="zh-CN"/>
        </w:rPr>
        <w:t>废止</w:t>
      </w:r>
      <w:r>
        <w:rPr>
          <w:rFonts w:ascii="方正小标宋简体" w:hAnsi="方正小标宋简体" w:eastAsia="方正小标宋简体" w:cs="方正小标宋简体"/>
          <w:i w:val="0"/>
          <w:iCs w:val="0"/>
          <w:caps w:val="0"/>
          <w:color w:val="000000"/>
          <w:spacing w:val="0"/>
          <w:sz w:val="44"/>
          <w:szCs w:val="44"/>
        </w:rPr>
        <w:t>的区政府及区政府办公室</w:t>
      </w:r>
    </w:p>
    <w:p w14:paraId="601B9C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700" w:lineRule="atLeast"/>
        <w:ind w:left="0" w:right="0" w:firstLine="0"/>
        <w:jc w:val="center"/>
        <w:textAlignment w:val="auto"/>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4"/>
          <w:szCs w:val="44"/>
        </w:rPr>
        <w:t>规范性文件目录</w:t>
      </w:r>
    </w:p>
    <w:tbl>
      <w:tblPr>
        <w:tblStyle w:val="9"/>
        <w:tblpPr w:leftFromText="180" w:rightFromText="180" w:vertAnchor="text" w:horzAnchor="page" w:tblpXSpec="center" w:tblpY="599"/>
        <w:tblOverlap w:val="never"/>
        <w:tblW w:w="1006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3"/>
        <w:gridCol w:w="3479"/>
        <w:gridCol w:w="1800"/>
        <w:gridCol w:w="1513"/>
        <w:gridCol w:w="2521"/>
      </w:tblGrid>
      <w:tr w14:paraId="4FD4E0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14:paraId="103A3C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黑体" w:hAnsi="宋体" w:eastAsia="黑体" w:cs="黑体"/>
                <w:color w:val="000000"/>
                <w:sz w:val="24"/>
                <w:szCs w:val="24"/>
              </w:rPr>
            </w:pPr>
          </w:p>
          <w:p w14:paraId="0379415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黑体" w:hAnsi="宋体" w:eastAsia="黑体" w:cs="黑体"/>
                <w:color w:val="000000"/>
                <w:sz w:val="24"/>
                <w:szCs w:val="24"/>
              </w:rPr>
              <w:t>序号</w:t>
            </w:r>
          </w:p>
        </w:tc>
        <w:tc>
          <w:tcPr>
            <w:tcW w:w="3479"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135873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color w:val="000000"/>
                <w:sz w:val="24"/>
                <w:szCs w:val="24"/>
              </w:rPr>
              <w:t>文件标题</w:t>
            </w:r>
          </w:p>
        </w:tc>
        <w:tc>
          <w:tcPr>
            <w:tcW w:w="1800"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526FD3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color w:val="000000"/>
                <w:sz w:val="24"/>
                <w:szCs w:val="24"/>
              </w:rPr>
              <w:t>文件号</w:t>
            </w:r>
          </w:p>
        </w:tc>
        <w:tc>
          <w:tcPr>
            <w:tcW w:w="1513"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6A8756F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color w:val="000000"/>
                <w:sz w:val="24"/>
                <w:szCs w:val="24"/>
              </w:rPr>
              <w:t>有效期</w:t>
            </w:r>
          </w:p>
        </w:tc>
        <w:tc>
          <w:tcPr>
            <w:tcW w:w="2521"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3E918E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黑体" w:hAnsi="宋体" w:eastAsia="黑体" w:cs="黑体"/>
                <w:color w:val="000000"/>
                <w:sz w:val="24"/>
                <w:szCs w:val="24"/>
              </w:rPr>
              <w:t>统一编号</w:t>
            </w:r>
          </w:p>
        </w:tc>
      </w:tr>
      <w:tr w14:paraId="375FB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53"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48B5FF2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仿宋" w:hAnsi="仿宋" w:eastAsia="仿宋" w:cs="仿宋"/>
                <w:color w:val="000000"/>
                <w:sz w:val="24"/>
                <w:szCs w:val="24"/>
                <w:lang w:val="en-US"/>
              </w:rPr>
              <w:t>1</w:t>
            </w:r>
          </w:p>
        </w:tc>
        <w:tc>
          <w:tcPr>
            <w:tcW w:w="3479" w:type="dxa"/>
            <w:tcBorders>
              <w:top w:val="nil"/>
              <w:left w:val="nil"/>
              <w:bottom w:val="single" w:color="auto" w:sz="8" w:space="0"/>
              <w:right w:val="single" w:color="auto" w:sz="8" w:space="0"/>
            </w:tcBorders>
            <w:shd w:val="clear" w:color="auto" w:fill="auto"/>
            <w:tcMar>
              <w:left w:w="105" w:type="dxa"/>
              <w:right w:w="105" w:type="dxa"/>
            </w:tcMar>
            <w:vAlign w:val="center"/>
          </w:tcPr>
          <w:p w14:paraId="25EFEA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color w:val="000000"/>
                <w:sz w:val="24"/>
                <w:szCs w:val="24"/>
              </w:rPr>
              <w:t>关于印发临淄区政府公共投融资建设项目审计办法及其实施细则的通知</w:t>
            </w:r>
          </w:p>
        </w:tc>
        <w:tc>
          <w:tcPr>
            <w:tcW w:w="1800" w:type="dxa"/>
            <w:tcBorders>
              <w:top w:val="nil"/>
              <w:left w:val="nil"/>
              <w:bottom w:val="single" w:color="auto" w:sz="8" w:space="0"/>
              <w:right w:val="single" w:color="auto" w:sz="8" w:space="0"/>
            </w:tcBorders>
            <w:shd w:val="clear" w:color="auto" w:fill="auto"/>
            <w:tcMar>
              <w:left w:w="105" w:type="dxa"/>
              <w:right w:w="105" w:type="dxa"/>
            </w:tcMar>
            <w:vAlign w:val="center"/>
          </w:tcPr>
          <w:p w14:paraId="77B31A2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临政字〔</w:t>
            </w:r>
            <w:r>
              <w:rPr>
                <w:rFonts w:hint="eastAsia" w:ascii="仿宋" w:hAnsi="仿宋" w:eastAsia="仿宋" w:cs="仿宋"/>
                <w:color w:val="000000"/>
                <w:sz w:val="24"/>
                <w:szCs w:val="24"/>
                <w:lang w:val="en-US"/>
              </w:rPr>
              <w:t>2017</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223</w:t>
            </w:r>
            <w:r>
              <w:rPr>
                <w:rFonts w:hint="eastAsia" w:ascii="仿宋" w:hAnsi="仿宋" w:eastAsia="仿宋" w:cs="仿宋"/>
                <w:color w:val="000000"/>
                <w:sz w:val="24"/>
                <w:szCs w:val="24"/>
              </w:rPr>
              <w:t>号</w:t>
            </w:r>
          </w:p>
        </w:tc>
        <w:tc>
          <w:tcPr>
            <w:tcW w:w="1513" w:type="dxa"/>
            <w:tcBorders>
              <w:top w:val="nil"/>
              <w:left w:val="nil"/>
              <w:bottom w:val="single" w:color="auto" w:sz="8" w:space="0"/>
              <w:right w:val="single" w:color="auto" w:sz="8" w:space="0"/>
            </w:tcBorders>
            <w:shd w:val="clear" w:color="auto" w:fill="auto"/>
            <w:tcMar>
              <w:left w:w="105" w:type="dxa"/>
              <w:right w:w="105" w:type="dxa"/>
            </w:tcMar>
            <w:vAlign w:val="center"/>
          </w:tcPr>
          <w:p w14:paraId="3180B6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auto"/>
                <w:sz w:val="24"/>
                <w:szCs w:val="24"/>
                <w:lang w:val="en-US"/>
              </w:rPr>
              <w:t>2022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rPr>
              <w:t>30</w:t>
            </w:r>
            <w:r>
              <w:rPr>
                <w:rFonts w:hint="eastAsia" w:ascii="仿宋" w:hAnsi="仿宋" w:eastAsia="仿宋" w:cs="仿宋"/>
                <w:color w:val="auto"/>
                <w:sz w:val="24"/>
                <w:szCs w:val="24"/>
              </w:rPr>
              <w:t>日</w:t>
            </w:r>
          </w:p>
        </w:tc>
        <w:tc>
          <w:tcPr>
            <w:tcW w:w="2521" w:type="dxa"/>
            <w:tcBorders>
              <w:top w:val="nil"/>
              <w:left w:val="nil"/>
              <w:bottom w:val="single" w:color="auto" w:sz="8" w:space="0"/>
              <w:right w:val="single" w:color="auto" w:sz="8" w:space="0"/>
            </w:tcBorders>
            <w:shd w:val="clear" w:color="auto" w:fill="auto"/>
            <w:tcMar>
              <w:left w:w="105" w:type="dxa"/>
              <w:right w:w="105" w:type="dxa"/>
            </w:tcMar>
            <w:vAlign w:val="center"/>
          </w:tcPr>
          <w:p w14:paraId="214956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LZDR-2017-0010004</w:t>
            </w:r>
          </w:p>
        </w:tc>
      </w:tr>
      <w:tr w14:paraId="50FDAC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53"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36167C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2</w:t>
            </w:r>
          </w:p>
        </w:tc>
        <w:tc>
          <w:tcPr>
            <w:tcW w:w="3479" w:type="dxa"/>
            <w:tcBorders>
              <w:top w:val="nil"/>
              <w:left w:val="nil"/>
              <w:bottom w:val="single" w:color="auto" w:sz="8" w:space="0"/>
              <w:right w:val="single" w:color="auto" w:sz="8" w:space="0"/>
            </w:tcBorders>
            <w:shd w:val="clear" w:color="auto" w:fill="auto"/>
            <w:tcMar>
              <w:left w:w="105" w:type="dxa"/>
              <w:right w:w="105" w:type="dxa"/>
            </w:tcMar>
            <w:vAlign w:val="center"/>
          </w:tcPr>
          <w:p w14:paraId="03D0CEB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sz w:val="24"/>
                <w:szCs w:val="24"/>
                <w:shd w:val="clear" w:color="auto" w:fill="auto"/>
              </w:rPr>
            </w:pPr>
            <w:r>
              <w:rPr>
                <w:rFonts w:hint="eastAsia" w:ascii="仿宋" w:hAnsi="仿宋" w:eastAsia="仿宋" w:cs="仿宋"/>
                <w:color w:val="auto"/>
                <w:sz w:val="24"/>
                <w:szCs w:val="24"/>
                <w:shd w:val="clear" w:color="auto" w:fill="auto"/>
              </w:rPr>
              <w:t>关于印发临淄区政府信息发布协调工作规定等制度的通知</w:t>
            </w:r>
          </w:p>
        </w:tc>
        <w:tc>
          <w:tcPr>
            <w:tcW w:w="1800" w:type="dxa"/>
            <w:tcBorders>
              <w:top w:val="nil"/>
              <w:left w:val="nil"/>
              <w:bottom w:val="single" w:color="auto" w:sz="8" w:space="0"/>
              <w:right w:val="single" w:color="auto" w:sz="8" w:space="0"/>
            </w:tcBorders>
            <w:shd w:val="clear" w:color="auto" w:fill="auto"/>
            <w:tcMar>
              <w:left w:w="105" w:type="dxa"/>
              <w:right w:w="105" w:type="dxa"/>
            </w:tcMar>
            <w:vAlign w:val="center"/>
          </w:tcPr>
          <w:p w14:paraId="0FD84E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shd w:val="clear" w:color="auto" w:fill="auto"/>
              </w:rPr>
            </w:pPr>
            <w:r>
              <w:rPr>
                <w:rFonts w:hint="eastAsia" w:ascii="仿宋" w:hAnsi="仿宋" w:eastAsia="仿宋" w:cs="仿宋"/>
                <w:color w:val="auto"/>
                <w:sz w:val="24"/>
                <w:szCs w:val="24"/>
                <w:shd w:val="clear" w:color="auto" w:fill="auto"/>
              </w:rPr>
              <w:t>临政办发〔</w:t>
            </w:r>
            <w:r>
              <w:rPr>
                <w:rFonts w:hint="eastAsia" w:ascii="仿宋" w:hAnsi="仿宋" w:eastAsia="仿宋" w:cs="仿宋"/>
                <w:color w:val="auto"/>
                <w:sz w:val="24"/>
                <w:szCs w:val="24"/>
                <w:shd w:val="clear" w:color="auto" w:fill="auto"/>
                <w:lang w:val="en-US"/>
              </w:rPr>
              <w:t>2015</w:t>
            </w:r>
            <w:r>
              <w:rPr>
                <w:rFonts w:hint="eastAsia" w:ascii="仿宋" w:hAnsi="仿宋" w:eastAsia="仿宋" w:cs="仿宋"/>
                <w:color w:val="auto"/>
                <w:sz w:val="24"/>
                <w:szCs w:val="24"/>
                <w:shd w:val="clear" w:color="auto" w:fill="auto"/>
              </w:rPr>
              <w:t>〕</w:t>
            </w:r>
            <w:r>
              <w:rPr>
                <w:rFonts w:hint="eastAsia" w:ascii="仿宋" w:hAnsi="仿宋" w:eastAsia="仿宋" w:cs="仿宋"/>
                <w:color w:val="auto"/>
                <w:sz w:val="24"/>
                <w:szCs w:val="24"/>
                <w:shd w:val="clear" w:color="auto" w:fill="auto"/>
                <w:lang w:val="en-US"/>
              </w:rPr>
              <w:t>15</w:t>
            </w:r>
            <w:r>
              <w:rPr>
                <w:rFonts w:hint="eastAsia" w:ascii="仿宋" w:hAnsi="仿宋" w:eastAsia="仿宋" w:cs="仿宋"/>
                <w:color w:val="auto"/>
                <w:sz w:val="24"/>
                <w:szCs w:val="24"/>
                <w:shd w:val="clear" w:color="auto" w:fill="auto"/>
              </w:rPr>
              <w:t>号</w:t>
            </w:r>
          </w:p>
        </w:tc>
        <w:tc>
          <w:tcPr>
            <w:tcW w:w="1513" w:type="dxa"/>
            <w:tcBorders>
              <w:top w:val="nil"/>
              <w:left w:val="nil"/>
              <w:bottom w:val="single" w:color="auto" w:sz="8" w:space="0"/>
              <w:right w:val="single" w:color="auto" w:sz="8" w:space="0"/>
            </w:tcBorders>
            <w:shd w:val="clear" w:color="auto" w:fill="auto"/>
            <w:tcMar>
              <w:left w:w="105" w:type="dxa"/>
              <w:right w:w="105" w:type="dxa"/>
            </w:tcMar>
            <w:vAlign w:val="center"/>
          </w:tcPr>
          <w:p w14:paraId="26FF0D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shd w:val="clear" w:color="auto" w:fill="auto"/>
              </w:rPr>
            </w:pPr>
            <w:r>
              <w:rPr>
                <w:rFonts w:hint="eastAsia" w:ascii="仿宋" w:hAnsi="仿宋" w:eastAsia="仿宋" w:cs="仿宋"/>
                <w:color w:val="auto"/>
                <w:sz w:val="24"/>
                <w:szCs w:val="24"/>
                <w:shd w:val="clear" w:color="auto" w:fill="auto"/>
                <w:lang w:val="en-US"/>
              </w:rPr>
              <w:t>2021</w:t>
            </w:r>
            <w:r>
              <w:rPr>
                <w:rFonts w:hint="eastAsia" w:ascii="仿宋" w:hAnsi="仿宋" w:eastAsia="仿宋" w:cs="仿宋"/>
                <w:color w:val="auto"/>
                <w:sz w:val="24"/>
                <w:szCs w:val="24"/>
                <w:shd w:val="clear" w:color="auto" w:fill="auto"/>
              </w:rPr>
              <w:t>年</w:t>
            </w:r>
            <w:r>
              <w:rPr>
                <w:rFonts w:hint="eastAsia" w:ascii="仿宋" w:hAnsi="仿宋" w:eastAsia="仿宋" w:cs="仿宋"/>
                <w:color w:val="auto"/>
                <w:sz w:val="24"/>
                <w:szCs w:val="24"/>
                <w:shd w:val="clear" w:color="auto" w:fill="auto"/>
                <w:lang w:val="en-US"/>
              </w:rPr>
              <w:t>12</w:t>
            </w:r>
            <w:r>
              <w:rPr>
                <w:rFonts w:hint="eastAsia" w:ascii="仿宋" w:hAnsi="仿宋" w:eastAsia="仿宋" w:cs="仿宋"/>
                <w:color w:val="auto"/>
                <w:sz w:val="24"/>
                <w:szCs w:val="24"/>
                <w:shd w:val="clear" w:color="auto" w:fill="auto"/>
              </w:rPr>
              <w:t>月</w:t>
            </w:r>
            <w:r>
              <w:rPr>
                <w:rFonts w:hint="eastAsia" w:ascii="仿宋" w:hAnsi="仿宋" w:eastAsia="仿宋" w:cs="仿宋"/>
                <w:color w:val="auto"/>
                <w:sz w:val="24"/>
                <w:szCs w:val="24"/>
                <w:shd w:val="clear" w:color="auto" w:fill="auto"/>
                <w:lang w:val="en-US"/>
              </w:rPr>
              <w:t>31</w:t>
            </w:r>
            <w:r>
              <w:rPr>
                <w:rFonts w:hint="eastAsia" w:ascii="仿宋" w:hAnsi="仿宋" w:eastAsia="仿宋" w:cs="仿宋"/>
                <w:color w:val="auto"/>
                <w:sz w:val="24"/>
                <w:szCs w:val="24"/>
                <w:shd w:val="clear" w:color="auto" w:fill="auto"/>
              </w:rPr>
              <w:t>日</w:t>
            </w:r>
          </w:p>
        </w:tc>
        <w:tc>
          <w:tcPr>
            <w:tcW w:w="2521" w:type="dxa"/>
            <w:tcBorders>
              <w:top w:val="nil"/>
              <w:left w:val="nil"/>
              <w:bottom w:val="single" w:color="auto" w:sz="8" w:space="0"/>
              <w:right w:val="single" w:color="auto" w:sz="8" w:space="0"/>
            </w:tcBorders>
            <w:shd w:val="clear" w:color="auto" w:fill="auto"/>
            <w:tcMar>
              <w:left w:w="105" w:type="dxa"/>
              <w:right w:w="105" w:type="dxa"/>
            </w:tcMar>
            <w:vAlign w:val="center"/>
          </w:tcPr>
          <w:p w14:paraId="733F74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4"/>
                <w:szCs w:val="24"/>
                <w:shd w:val="clear" w:color="auto" w:fill="auto"/>
              </w:rPr>
            </w:pPr>
            <w:r>
              <w:rPr>
                <w:rFonts w:hint="eastAsia" w:ascii="仿宋" w:hAnsi="仿宋" w:eastAsia="仿宋" w:cs="仿宋"/>
                <w:color w:val="auto"/>
                <w:sz w:val="24"/>
                <w:szCs w:val="24"/>
                <w:shd w:val="clear" w:color="auto" w:fill="auto"/>
                <w:lang w:val="en-US"/>
              </w:rPr>
              <w:t>LZDR-2015-0020006</w:t>
            </w:r>
          </w:p>
        </w:tc>
      </w:tr>
      <w:tr w14:paraId="3EA346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753"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047A2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3</w:t>
            </w:r>
          </w:p>
        </w:tc>
        <w:tc>
          <w:tcPr>
            <w:tcW w:w="3479" w:type="dxa"/>
            <w:tcBorders>
              <w:top w:val="nil"/>
              <w:left w:val="nil"/>
              <w:bottom w:val="single" w:color="auto" w:sz="8" w:space="0"/>
              <w:right w:val="single" w:color="auto" w:sz="8" w:space="0"/>
            </w:tcBorders>
            <w:shd w:val="clear" w:color="auto" w:fill="auto"/>
            <w:tcMar>
              <w:left w:w="105" w:type="dxa"/>
              <w:right w:w="105" w:type="dxa"/>
            </w:tcMar>
            <w:vAlign w:val="center"/>
          </w:tcPr>
          <w:p w14:paraId="2F91920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shd w:val="clear" w:color="auto" w:fill="auto"/>
              </w:rPr>
            </w:pPr>
            <w:r>
              <w:rPr>
                <w:rFonts w:hint="eastAsia" w:ascii="仿宋" w:hAnsi="仿宋" w:eastAsia="仿宋" w:cs="仿宋"/>
                <w:color w:val="000000"/>
                <w:sz w:val="24"/>
                <w:szCs w:val="24"/>
                <w:shd w:val="clear" w:color="auto" w:fill="auto"/>
              </w:rPr>
              <w:t>关于印发临淄城区无物业管理小区管理实施办法的通知</w:t>
            </w:r>
          </w:p>
        </w:tc>
        <w:tc>
          <w:tcPr>
            <w:tcW w:w="1800" w:type="dxa"/>
            <w:tcBorders>
              <w:top w:val="nil"/>
              <w:left w:val="nil"/>
              <w:bottom w:val="single" w:color="auto" w:sz="8" w:space="0"/>
              <w:right w:val="single" w:color="auto" w:sz="8" w:space="0"/>
            </w:tcBorders>
            <w:shd w:val="clear" w:color="auto" w:fill="auto"/>
            <w:tcMar>
              <w:left w:w="105" w:type="dxa"/>
              <w:right w:w="105" w:type="dxa"/>
            </w:tcMar>
            <w:vAlign w:val="center"/>
          </w:tcPr>
          <w:p w14:paraId="09099A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仿宋" w:hAnsi="仿宋" w:eastAsia="仿宋" w:cs="仿宋"/>
                <w:color w:val="000000"/>
                <w:sz w:val="24"/>
                <w:szCs w:val="24"/>
                <w:shd w:val="clear" w:color="auto" w:fill="auto"/>
              </w:rPr>
              <w:t>临政办发〔</w:t>
            </w:r>
            <w:r>
              <w:rPr>
                <w:rFonts w:hint="eastAsia" w:ascii="仿宋" w:hAnsi="仿宋" w:eastAsia="仿宋" w:cs="仿宋"/>
                <w:color w:val="000000"/>
                <w:sz w:val="24"/>
                <w:szCs w:val="24"/>
                <w:shd w:val="clear" w:color="auto" w:fill="auto"/>
                <w:lang w:val="en-US"/>
              </w:rPr>
              <w:t>2016</w:t>
            </w:r>
            <w:r>
              <w:rPr>
                <w:rFonts w:hint="eastAsia" w:ascii="仿宋" w:hAnsi="仿宋" w:eastAsia="仿宋" w:cs="仿宋"/>
                <w:color w:val="000000"/>
                <w:sz w:val="24"/>
                <w:szCs w:val="24"/>
                <w:shd w:val="clear" w:color="auto" w:fill="auto"/>
              </w:rPr>
              <w:t>〕</w:t>
            </w:r>
            <w:r>
              <w:rPr>
                <w:rFonts w:hint="eastAsia" w:ascii="仿宋" w:hAnsi="仿宋" w:eastAsia="仿宋" w:cs="仿宋"/>
                <w:color w:val="000000"/>
                <w:sz w:val="24"/>
                <w:szCs w:val="24"/>
                <w:shd w:val="clear" w:color="auto" w:fill="auto"/>
                <w:lang w:val="en-US"/>
              </w:rPr>
              <w:t>7</w:t>
            </w:r>
            <w:r>
              <w:rPr>
                <w:rFonts w:hint="eastAsia" w:ascii="仿宋" w:hAnsi="仿宋" w:eastAsia="仿宋" w:cs="仿宋"/>
                <w:color w:val="000000"/>
                <w:sz w:val="24"/>
                <w:szCs w:val="24"/>
                <w:shd w:val="clear" w:color="auto" w:fill="auto"/>
              </w:rPr>
              <w:t>号</w:t>
            </w:r>
          </w:p>
        </w:tc>
        <w:tc>
          <w:tcPr>
            <w:tcW w:w="1513" w:type="dxa"/>
            <w:tcBorders>
              <w:top w:val="nil"/>
              <w:left w:val="nil"/>
              <w:bottom w:val="single" w:color="auto" w:sz="8" w:space="0"/>
              <w:right w:val="single" w:color="auto" w:sz="8" w:space="0"/>
            </w:tcBorders>
            <w:shd w:val="clear" w:color="auto" w:fill="auto"/>
            <w:tcMar>
              <w:left w:w="105" w:type="dxa"/>
              <w:right w:w="105" w:type="dxa"/>
            </w:tcMar>
            <w:vAlign w:val="center"/>
          </w:tcPr>
          <w:p w14:paraId="681D83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仿宋" w:hAnsi="仿宋" w:eastAsia="仿宋" w:cs="仿宋"/>
                <w:color w:val="000000"/>
                <w:sz w:val="24"/>
                <w:szCs w:val="24"/>
                <w:shd w:val="clear" w:color="auto" w:fill="auto"/>
                <w:lang w:val="en-US"/>
              </w:rPr>
              <w:t>2021</w:t>
            </w:r>
            <w:r>
              <w:rPr>
                <w:rFonts w:hint="eastAsia" w:ascii="仿宋" w:hAnsi="仿宋" w:eastAsia="仿宋" w:cs="仿宋"/>
                <w:color w:val="000000"/>
                <w:sz w:val="24"/>
                <w:szCs w:val="24"/>
                <w:shd w:val="clear" w:color="auto" w:fill="auto"/>
              </w:rPr>
              <w:t>年</w:t>
            </w:r>
            <w:r>
              <w:rPr>
                <w:rFonts w:hint="eastAsia" w:ascii="仿宋" w:hAnsi="仿宋" w:eastAsia="仿宋" w:cs="仿宋"/>
                <w:color w:val="000000"/>
                <w:sz w:val="24"/>
                <w:szCs w:val="24"/>
                <w:shd w:val="clear" w:color="auto" w:fill="auto"/>
                <w:lang w:val="en-US"/>
              </w:rPr>
              <w:t>12</w:t>
            </w:r>
            <w:r>
              <w:rPr>
                <w:rFonts w:hint="eastAsia" w:ascii="仿宋" w:hAnsi="仿宋" w:eastAsia="仿宋" w:cs="仿宋"/>
                <w:color w:val="000000"/>
                <w:sz w:val="24"/>
                <w:szCs w:val="24"/>
                <w:shd w:val="clear" w:color="auto" w:fill="auto"/>
              </w:rPr>
              <w:t>月</w:t>
            </w:r>
            <w:r>
              <w:rPr>
                <w:rFonts w:hint="eastAsia" w:ascii="仿宋" w:hAnsi="仿宋" w:eastAsia="仿宋" w:cs="仿宋"/>
                <w:color w:val="000000"/>
                <w:sz w:val="24"/>
                <w:szCs w:val="24"/>
                <w:shd w:val="clear" w:color="auto" w:fill="auto"/>
                <w:lang w:val="en-US"/>
              </w:rPr>
              <w:t>31</w:t>
            </w:r>
            <w:r>
              <w:rPr>
                <w:rFonts w:hint="eastAsia" w:ascii="仿宋" w:hAnsi="仿宋" w:eastAsia="仿宋" w:cs="仿宋"/>
                <w:color w:val="000000"/>
                <w:sz w:val="24"/>
                <w:szCs w:val="24"/>
                <w:shd w:val="clear" w:color="auto" w:fill="auto"/>
              </w:rPr>
              <w:t>日</w:t>
            </w:r>
          </w:p>
        </w:tc>
        <w:tc>
          <w:tcPr>
            <w:tcW w:w="2521" w:type="dxa"/>
            <w:tcBorders>
              <w:top w:val="nil"/>
              <w:left w:val="nil"/>
              <w:bottom w:val="single" w:color="auto" w:sz="8" w:space="0"/>
              <w:right w:val="single" w:color="auto" w:sz="8" w:space="0"/>
            </w:tcBorders>
            <w:shd w:val="clear" w:color="auto" w:fill="auto"/>
            <w:tcMar>
              <w:left w:w="105" w:type="dxa"/>
              <w:right w:w="105" w:type="dxa"/>
            </w:tcMar>
            <w:vAlign w:val="center"/>
          </w:tcPr>
          <w:p w14:paraId="4EA2FA4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shd w:val="clear" w:color="auto" w:fill="auto"/>
              </w:rPr>
            </w:pPr>
            <w:r>
              <w:rPr>
                <w:rFonts w:hint="eastAsia" w:ascii="仿宋" w:hAnsi="仿宋" w:eastAsia="仿宋" w:cs="仿宋"/>
                <w:color w:val="000000"/>
                <w:sz w:val="24"/>
                <w:szCs w:val="24"/>
                <w:shd w:val="clear" w:color="auto" w:fill="auto"/>
                <w:lang w:val="en-US"/>
              </w:rPr>
              <w:t>LZDR-2016-0020012</w:t>
            </w:r>
          </w:p>
        </w:tc>
      </w:tr>
      <w:tr w14:paraId="3194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3" w:type="dxa"/>
            <w:tcBorders>
              <w:tl2br w:val="nil"/>
              <w:tr2bl w:val="nil"/>
            </w:tcBorders>
            <w:shd w:val="clear" w:color="auto" w:fill="FFFFFF"/>
            <w:tcMar>
              <w:left w:w="105" w:type="dxa"/>
              <w:right w:w="105" w:type="dxa"/>
            </w:tcMar>
            <w:vAlign w:val="center"/>
          </w:tcPr>
          <w:p w14:paraId="76D5DBC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 w:hAnsi="仿宋" w:eastAsia="仿宋" w:cs="仿宋"/>
                <w:color w:val="000000"/>
                <w:sz w:val="24"/>
                <w:szCs w:val="24"/>
                <w:lang w:val="en-US" w:eastAsia="zh-CN"/>
              </w:rPr>
              <w:t>4</w:t>
            </w:r>
          </w:p>
        </w:tc>
        <w:tc>
          <w:tcPr>
            <w:tcW w:w="3479" w:type="dxa"/>
            <w:tcBorders>
              <w:tl2br w:val="nil"/>
              <w:tr2bl w:val="nil"/>
            </w:tcBorders>
            <w:shd w:val="clear" w:color="auto" w:fill="auto"/>
            <w:tcMar>
              <w:left w:w="105" w:type="dxa"/>
              <w:right w:w="105" w:type="dxa"/>
            </w:tcMar>
            <w:vAlign w:val="center"/>
          </w:tcPr>
          <w:p w14:paraId="1EB78A7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color w:val="000000"/>
                <w:sz w:val="24"/>
                <w:szCs w:val="24"/>
              </w:rPr>
              <w:t>关于继续执行城区供暖价格和对低收入群体实行供暖补贴的通知</w:t>
            </w:r>
          </w:p>
        </w:tc>
        <w:tc>
          <w:tcPr>
            <w:tcW w:w="1800" w:type="dxa"/>
            <w:tcBorders>
              <w:tl2br w:val="nil"/>
              <w:tr2bl w:val="nil"/>
            </w:tcBorders>
            <w:shd w:val="clear" w:color="auto" w:fill="auto"/>
            <w:tcMar>
              <w:left w:w="105" w:type="dxa"/>
              <w:right w:w="105" w:type="dxa"/>
            </w:tcMar>
            <w:vAlign w:val="center"/>
          </w:tcPr>
          <w:p w14:paraId="66F45F3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rPr>
              <w:t>临政办字〔</w:t>
            </w:r>
            <w:r>
              <w:rPr>
                <w:rFonts w:hint="eastAsia" w:ascii="仿宋" w:hAnsi="仿宋" w:eastAsia="仿宋" w:cs="仿宋"/>
                <w:color w:val="000000"/>
                <w:sz w:val="24"/>
                <w:szCs w:val="24"/>
                <w:lang w:val="en-US"/>
              </w:rPr>
              <w:t>2019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2</w:t>
            </w:r>
            <w:r>
              <w:rPr>
                <w:rFonts w:hint="eastAsia" w:ascii="仿宋" w:hAnsi="仿宋" w:eastAsia="仿宋" w:cs="仿宋"/>
                <w:color w:val="000000"/>
                <w:sz w:val="24"/>
                <w:szCs w:val="24"/>
              </w:rPr>
              <w:t>号</w:t>
            </w:r>
          </w:p>
        </w:tc>
        <w:tc>
          <w:tcPr>
            <w:tcW w:w="1513" w:type="dxa"/>
            <w:tcBorders>
              <w:tl2br w:val="nil"/>
              <w:tr2bl w:val="nil"/>
            </w:tcBorders>
            <w:shd w:val="clear" w:color="auto" w:fill="auto"/>
            <w:tcMar>
              <w:left w:w="105" w:type="dxa"/>
              <w:right w:w="105" w:type="dxa"/>
            </w:tcMar>
            <w:vAlign w:val="center"/>
          </w:tcPr>
          <w:p w14:paraId="2318B42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shd w:val="clear" w:color="auto" w:fill="auto"/>
                <w:lang w:val="en-US"/>
              </w:rPr>
              <w:t>2021</w:t>
            </w:r>
            <w:r>
              <w:rPr>
                <w:rFonts w:hint="eastAsia" w:ascii="仿宋" w:hAnsi="仿宋" w:eastAsia="仿宋" w:cs="仿宋"/>
                <w:color w:val="000000"/>
                <w:sz w:val="24"/>
                <w:szCs w:val="24"/>
                <w:shd w:val="clear" w:color="auto" w:fill="auto"/>
              </w:rPr>
              <w:t>年</w:t>
            </w:r>
            <w:r>
              <w:rPr>
                <w:rFonts w:hint="eastAsia" w:ascii="仿宋" w:hAnsi="仿宋" w:eastAsia="仿宋" w:cs="仿宋"/>
                <w:color w:val="000000"/>
                <w:sz w:val="24"/>
                <w:szCs w:val="24"/>
                <w:shd w:val="clear" w:color="auto" w:fill="auto"/>
                <w:lang w:val="en-US"/>
              </w:rPr>
              <w:t>11</w:t>
            </w:r>
            <w:r>
              <w:rPr>
                <w:rFonts w:hint="eastAsia" w:ascii="仿宋" w:hAnsi="仿宋" w:eastAsia="仿宋" w:cs="仿宋"/>
                <w:color w:val="000000"/>
                <w:sz w:val="24"/>
                <w:szCs w:val="24"/>
                <w:shd w:val="clear" w:color="auto" w:fill="auto"/>
              </w:rPr>
              <w:t>月</w:t>
            </w:r>
            <w:r>
              <w:rPr>
                <w:rFonts w:hint="eastAsia" w:ascii="仿宋" w:hAnsi="仿宋" w:eastAsia="仿宋" w:cs="仿宋"/>
                <w:color w:val="000000"/>
                <w:sz w:val="24"/>
                <w:szCs w:val="24"/>
                <w:shd w:val="clear" w:color="auto" w:fill="auto"/>
                <w:lang w:val="en-US"/>
              </w:rPr>
              <w:t>14</w:t>
            </w:r>
            <w:r>
              <w:rPr>
                <w:rFonts w:hint="eastAsia" w:ascii="仿宋" w:hAnsi="仿宋" w:eastAsia="仿宋" w:cs="仿宋"/>
                <w:color w:val="000000"/>
                <w:sz w:val="24"/>
                <w:szCs w:val="24"/>
                <w:shd w:val="clear" w:color="auto" w:fill="auto"/>
              </w:rPr>
              <w:t>日</w:t>
            </w:r>
          </w:p>
        </w:tc>
        <w:tc>
          <w:tcPr>
            <w:tcW w:w="2521" w:type="dxa"/>
            <w:tcBorders>
              <w:tl2br w:val="nil"/>
              <w:tr2bl w:val="nil"/>
            </w:tcBorders>
            <w:shd w:val="clear" w:color="auto" w:fill="auto"/>
            <w:tcMar>
              <w:left w:w="105" w:type="dxa"/>
              <w:right w:w="105" w:type="dxa"/>
            </w:tcMar>
            <w:vAlign w:val="center"/>
          </w:tcPr>
          <w:p w14:paraId="6359DD9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color w:val="000000"/>
                <w:sz w:val="24"/>
                <w:szCs w:val="24"/>
                <w:lang w:val="en-US"/>
              </w:rPr>
              <w:t>LZDR-2019-0020001</w:t>
            </w:r>
          </w:p>
        </w:tc>
      </w:tr>
    </w:tbl>
    <w:p w14:paraId="03D0B6E3">
      <w:pPr>
        <w:pStyle w:val="13"/>
      </w:pPr>
    </w:p>
    <w:p w14:paraId="423C227E">
      <w:pPr>
        <w:pStyle w:val="13"/>
      </w:pPr>
    </w:p>
    <w:p w14:paraId="50F0AC2B">
      <w:pPr>
        <w:pStyle w:val="13"/>
      </w:pPr>
    </w:p>
    <w:p w14:paraId="0DD79438">
      <w:pPr>
        <w:pStyle w:val="13"/>
      </w:pPr>
    </w:p>
    <w:p w14:paraId="3D37713D">
      <w:pPr>
        <w:pStyle w:val="13"/>
      </w:pPr>
    </w:p>
    <w:p w14:paraId="283984CA">
      <w:pPr>
        <w:pStyle w:val="13"/>
      </w:pPr>
    </w:p>
    <w:p w14:paraId="483722E4">
      <w:pPr>
        <w:pStyle w:val="13"/>
      </w:pPr>
    </w:p>
    <w:p w14:paraId="7384084B">
      <w:pPr>
        <w:pStyle w:val="13"/>
      </w:pPr>
    </w:p>
    <w:p w14:paraId="0B6660D0">
      <w:pPr>
        <w:pStyle w:val="13"/>
      </w:pPr>
    </w:p>
    <w:p w14:paraId="79B4324C">
      <w:pPr>
        <w:pStyle w:val="13"/>
      </w:pPr>
    </w:p>
    <w:p w14:paraId="214DD58C">
      <w:pPr>
        <w:pStyle w:val="13"/>
      </w:pPr>
    </w:p>
    <w:p w14:paraId="43804079">
      <w:pPr>
        <w:pStyle w:val="13"/>
      </w:pPr>
    </w:p>
    <w:p w14:paraId="2BD97CB9">
      <w:pPr>
        <w:pStyle w:val="13"/>
      </w:pPr>
    </w:p>
    <w:p w14:paraId="0E34B283">
      <w:pPr>
        <w:pStyle w:val="13"/>
      </w:pPr>
    </w:p>
    <w:p w14:paraId="3E6E791D">
      <w:pPr>
        <w:pStyle w:val="13"/>
      </w:pPr>
    </w:p>
    <w:p w14:paraId="758D7765">
      <w:pPr>
        <w:pStyle w:val="13"/>
      </w:pPr>
    </w:p>
    <w:p w14:paraId="66430306">
      <w:pPr>
        <w:widowControl/>
        <w:spacing w:line="520" w:lineRule="exact"/>
        <w:rPr>
          <w:rFonts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2E5CF34B">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12F3B291">
    <w:pPr>
      <w:pStyle w:val="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982A9"/>
    <w:multiLevelType w:val="singleLevel"/>
    <w:tmpl w:val="294982A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YmNjNGRiYmMyM2VhZTljMjQ3YTY0Nzk4MjJmOTMifQ=="/>
  </w:docVars>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C69025D"/>
    <w:rsid w:val="166F2228"/>
    <w:rsid w:val="1A490221"/>
    <w:rsid w:val="213D0755"/>
    <w:rsid w:val="251A498B"/>
    <w:rsid w:val="267B4651"/>
    <w:rsid w:val="340C1A62"/>
    <w:rsid w:val="399A003C"/>
    <w:rsid w:val="42A24E8B"/>
    <w:rsid w:val="48A12F11"/>
    <w:rsid w:val="4A3D7501"/>
    <w:rsid w:val="5EF9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paragraph" w:customStyle="1" w:styleId="13">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character" w:customStyle="1" w:styleId="16">
    <w:name w:val="标题 1 字符"/>
    <w:basedOn w:val="10"/>
    <w:link w:val="2"/>
    <w:qFormat/>
    <w:uiPriority w:val="0"/>
    <w:rPr>
      <w:rFonts w:ascii="Times New Roman" w:hAnsi="Times New Roman" w:eastAsia="仿宋_GB2312" w:cs="Times New Roman"/>
      <w:b/>
      <w:bCs/>
      <w:snapToGrid w:val="0"/>
      <w:kern w:val="44"/>
      <w:sz w:val="44"/>
      <w:szCs w:val="44"/>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0"/>
    <w:link w:val="4"/>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0"/>
    <w:qFormat/>
    <w:uiPriority w:val="0"/>
    <w:rPr>
      <w:rFonts w:hint="eastAsia" w:ascii="宋体+FPEF" w:eastAsia="宋体+FPEF"/>
      <w:color w:val="000000"/>
      <w:sz w:val="22"/>
      <w:szCs w:val="22"/>
    </w:rPr>
  </w:style>
  <w:style w:type="character" w:customStyle="1" w:styleId="22">
    <w:name w:val="批注框文本 字符"/>
    <w:basedOn w:val="10"/>
    <w:link w:val="5"/>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 w:type="character" w:customStyle="1" w:styleId="25">
    <w:name w:val="font31"/>
    <w:basedOn w:val="10"/>
    <w:qFormat/>
    <w:uiPriority w:val="0"/>
    <w:rPr>
      <w:rFonts w:hint="eastAsia" w:ascii="仿宋" w:hAnsi="仿宋" w:eastAsia="仿宋" w:cs="仿宋"/>
      <w:color w:val="000000"/>
      <w:sz w:val="24"/>
      <w:szCs w:val="24"/>
      <w:u w:val="none"/>
    </w:rPr>
  </w:style>
  <w:style w:type="character" w:customStyle="1" w:styleId="26">
    <w:name w:val="font21"/>
    <w:basedOn w:val="10"/>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1043</Words>
  <Characters>1487</Characters>
  <Lines>14</Lines>
  <Paragraphs>4</Paragraphs>
  <TotalTime>2</TotalTime>
  <ScaleCrop>false</ScaleCrop>
  <LinksUpToDate>false</LinksUpToDate>
  <CharactersWithSpaces>1582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糖芯</cp:lastModifiedBy>
  <cp:lastPrinted>2021-11-09T08:37:00Z</cp:lastPrinted>
  <dcterms:modified xsi:type="dcterms:W3CDTF">2026-02-05T07:57:46Z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CF013129042441BAB1A63EB2350D4C01_13</vt:lpwstr>
  </property>
  <property fmtid="{D5CDD505-2E9C-101B-9397-08002B2CF9AE}" pid="4" name="KSOTemplateDocerSaveRecord">
    <vt:lpwstr>eyJoZGlkIjoiZjQ5YmNjNGRiYmMyM2VhZTljMjQ3YTY0Nzk4MjJmOTMiLCJ1c2VySWQiOiI1MTg0NDc3MzkifQ==</vt:lpwstr>
  </property>
</Properties>
</file>