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453F2">
      <w:pPr>
        <w:rPr>
          <w:rFonts w:ascii="华文中宋" w:hAnsi="华文中宋" w:eastAsia="华文中宋"/>
          <w:b/>
          <w:sz w:val="36"/>
          <w:szCs w:val="36"/>
        </w:rPr>
      </w:pPr>
    </w:p>
    <w:p w14:paraId="459F096C">
      <w:pPr>
        <w:pStyle w:val="2"/>
        <w:rPr>
          <w:rFonts w:ascii="华文中宋" w:hAnsi="华文中宋" w:eastAsia="华文中宋"/>
          <w:b/>
          <w:sz w:val="36"/>
          <w:szCs w:val="36"/>
        </w:rPr>
      </w:pPr>
    </w:p>
    <w:p w14:paraId="1DDCCA8F">
      <w:pPr>
        <w:pStyle w:val="2"/>
        <w:rPr>
          <w:rFonts w:ascii="华文中宋" w:hAnsi="华文中宋" w:eastAsia="华文中宋"/>
          <w:b/>
          <w:sz w:val="36"/>
          <w:szCs w:val="36"/>
        </w:rPr>
      </w:pPr>
    </w:p>
    <w:p w14:paraId="0A2A2CA0">
      <w:pPr>
        <w:pStyle w:val="2"/>
        <w:rPr>
          <w:rFonts w:ascii="华文中宋" w:hAnsi="华文中宋" w:eastAsia="华文中宋"/>
          <w:b/>
          <w:sz w:val="36"/>
          <w:szCs w:val="36"/>
        </w:rPr>
      </w:pPr>
    </w:p>
    <w:p w14:paraId="4955B2DE">
      <w:pPr>
        <w:rPr>
          <w:rFonts w:ascii="仿宋_GB2312" w:eastAsia="仿宋_GB2312"/>
          <w:sz w:val="32"/>
          <w:szCs w:val="32"/>
        </w:rPr>
      </w:pPr>
    </w:p>
    <w:p w14:paraId="37A05E6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临政字〔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24〕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5CCA5420">
      <w:pPr>
        <w:spacing w:line="5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ECAB2FE">
      <w:pPr>
        <w:spacing w:line="60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临淄区人民政府</w:t>
      </w:r>
    </w:p>
    <w:p w14:paraId="33FA3354">
      <w:pPr>
        <w:spacing w:line="600" w:lineRule="exact"/>
        <w:jc w:val="center"/>
        <w:rPr>
          <w:rFonts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</w:rPr>
        <w:t>关于调整部分区政府领导同志工作分工的通知</w:t>
      </w:r>
    </w:p>
    <w:p w14:paraId="1A8E85BC">
      <w:pPr>
        <w:pStyle w:val="2"/>
        <w:snapToGrid/>
        <w:spacing w:line="540" w:lineRule="exact"/>
      </w:pPr>
    </w:p>
    <w:p w14:paraId="3ABE9F97">
      <w:pPr>
        <w:spacing w:line="54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各镇人民政府、街道办事处，各开发区管委会，区政府各部门，各企事业单位：</w:t>
      </w:r>
    </w:p>
    <w:p w14:paraId="69A0017E">
      <w:pPr>
        <w:spacing w:line="540" w:lineRule="exact"/>
        <w:ind w:firstLine="596" w:firstLineChars="200"/>
        <w:rPr>
          <w:rFonts w:ascii="仿宋" w:hAnsi="仿宋" w:eastAsia="仿宋" w:cs="仿宋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因区政府班子人员变动，根据工作需要，经研究决定，区政府部分领导同志工作分工调整如下。</w:t>
      </w:r>
    </w:p>
    <w:p w14:paraId="0E35D2CF">
      <w:pPr>
        <w:spacing w:line="5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张敬帅同志</w:t>
      </w:r>
      <w:r>
        <w:rPr>
          <w:rFonts w:hint="eastAsia" w:ascii="仿宋" w:hAnsi="仿宋" w:eastAsia="仿宋" w:cs="黑体"/>
          <w:kern w:val="0"/>
          <w:sz w:val="32"/>
          <w:szCs w:val="32"/>
        </w:rPr>
        <w:t>负责区政府常务工作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协助蔡华刚同志负责财政、税务工作；负责区政府机关、发展改革、工业和信息化、安全生产、应急管理、统计、政务服务、营商环境、机关事务管理、政务公开、外事、口岸、国资监管、公共资源交易管理、金融证券、重大项目、化工产业安全生产转型升级、国防动员、电力等方面工作；负责协调企地关系；负责分管行业（领域）的廉政建设、信访工作。</w:t>
      </w:r>
    </w:p>
    <w:p w14:paraId="5A530F0F">
      <w:pPr>
        <w:spacing w:line="5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协助蔡华刚同志分管区财政局。</w:t>
      </w:r>
    </w:p>
    <w:p w14:paraId="3994F187">
      <w:pPr>
        <w:spacing w:line="5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分管区政府办公室、区发改局、区工信局、区应急局、区统计局。</w:t>
      </w:r>
    </w:p>
    <w:p w14:paraId="5262CB2E"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联系齐鲁化工区，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区委编办、国家金融监督管理总局临淄监管支局、临淄公共资源交易分中心、临淄供电中心、临淄移动公司、临淄联通公司、临淄电信公司、临淄广电网络公司及驻临淄银行、保险、证券机构。</w:t>
      </w:r>
    </w:p>
    <w:p w14:paraId="59812A8B">
      <w:pPr>
        <w:spacing w:line="5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完成区委、区政府交办的工作。</w:t>
      </w:r>
    </w:p>
    <w:p w14:paraId="371F201C">
      <w:pPr>
        <w:spacing w:line="5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房美男同志</w:t>
      </w:r>
      <w:r>
        <w:rPr>
          <w:rFonts w:hint="eastAsia" w:ascii="仿宋" w:hAnsi="仿宋" w:eastAsia="仿宋" w:cs="仿宋"/>
          <w:kern w:val="0"/>
          <w:sz w:val="32"/>
          <w:szCs w:val="32"/>
        </w:rPr>
        <w:t>与张敬帅同志共同分管安全生产、应急管理工作；负责区安委办工作；负责行政审批服务、消防救援、市民投诉等方面工作；协助张敬帅同志负责工业和信息化、统计、政务服务、营商环境、机关事务管理、政务公开、外事、口岸、经济运行、重大项目、化工产业安全生产转型升级、服务业高质量发展、国防动员、电力等方面工作；负责分管行业（领域）的廉政建设、信访工作。</w:t>
      </w:r>
    </w:p>
    <w:p w14:paraId="12AF3C49">
      <w:pPr>
        <w:spacing w:line="5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协助张敬帅同志分管区应急局、区工信局、区统计局。</w:t>
      </w:r>
    </w:p>
    <w:p w14:paraId="2D6C520A">
      <w:pPr>
        <w:spacing w:line="5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分管区行政审批服务局、区消防救援大队。</w:t>
      </w:r>
    </w:p>
    <w:p w14:paraId="316986F8">
      <w:pPr>
        <w:spacing w:line="5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完成区委、区政府交办的工作。</w:t>
      </w:r>
    </w:p>
    <w:p w14:paraId="6DD949A6">
      <w:pPr>
        <w:spacing w:line="5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区政府其他领导同志的工作分工不变。</w:t>
      </w:r>
    </w:p>
    <w:p w14:paraId="787B0BF7">
      <w:pPr>
        <w:pStyle w:val="2"/>
        <w:snapToGrid/>
        <w:spacing w:line="540" w:lineRule="exact"/>
      </w:pPr>
    </w:p>
    <w:p w14:paraId="16008B47">
      <w:pPr>
        <w:spacing w:line="540" w:lineRule="exact"/>
        <w:ind w:firstLine="5440" w:firstLineChars="1700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临淄区人民政府</w:t>
      </w:r>
    </w:p>
    <w:p w14:paraId="1FA94030">
      <w:pPr>
        <w:spacing w:line="540" w:lineRule="exact"/>
        <w:ind w:firstLine="5440" w:firstLineChars="1700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2024年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32"/>
          <w:sz w:val="32"/>
          <w:szCs w:val="32"/>
        </w:rPr>
        <w:t>月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kern w:val="32"/>
          <w:sz w:val="32"/>
          <w:szCs w:val="32"/>
        </w:rPr>
        <w:t>日</w:t>
      </w:r>
    </w:p>
    <w:p w14:paraId="277376F6">
      <w:pPr>
        <w:spacing w:line="560" w:lineRule="exact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（此件公开发布）</w:t>
      </w:r>
    </w:p>
    <w:p w14:paraId="0E1414F3">
      <w:pPr>
        <w:widowControl/>
        <w:spacing w:line="520" w:lineRule="exact"/>
        <w:rPr>
          <w:rFonts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361" w:right="1616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+FPEF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299379"/>
    </w:sdtPr>
    <w:sdtEndPr>
      <w:rPr>
        <w:sz w:val="24"/>
        <w:szCs w:val="24"/>
      </w:rPr>
    </w:sdtEndPr>
    <w:sdtContent>
      <w:p w14:paraId="293C3CCD">
        <w:pPr>
          <w:pStyle w:val="7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14:paraId="36E6CD62">
    <w:pPr>
      <w:pStyle w:val="5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YmNjNGRiYmMyM2VhZTljMjQ3YTY0Nzk4MjJmOTMifQ=="/>
  </w:docVars>
  <w:rsids>
    <w:rsidRoot w:val="002262D6"/>
    <w:rsid w:val="00030E74"/>
    <w:rsid w:val="00036124"/>
    <w:rsid w:val="00070A34"/>
    <w:rsid w:val="000720C5"/>
    <w:rsid w:val="0008458D"/>
    <w:rsid w:val="000A134A"/>
    <w:rsid w:val="000E5669"/>
    <w:rsid w:val="000E6247"/>
    <w:rsid w:val="000F5637"/>
    <w:rsid w:val="00125B88"/>
    <w:rsid w:val="001773D4"/>
    <w:rsid w:val="001A0243"/>
    <w:rsid w:val="001A08AB"/>
    <w:rsid w:val="001D0F4B"/>
    <w:rsid w:val="002106B3"/>
    <w:rsid w:val="002262D6"/>
    <w:rsid w:val="00236CB1"/>
    <w:rsid w:val="00236FE6"/>
    <w:rsid w:val="00333442"/>
    <w:rsid w:val="0037149D"/>
    <w:rsid w:val="003B0ABA"/>
    <w:rsid w:val="003B352A"/>
    <w:rsid w:val="003E4346"/>
    <w:rsid w:val="00467C97"/>
    <w:rsid w:val="004A6477"/>
    <w:rsid w:val="004E7E44"/>
    <w:rsid w:val="004F1020"/>
    <w:rsid w:val="00520C15"/>
    <w:rsid w:val="0052225C"/>
    <w:rsid w:val="00552287"/>
    <w:rsid w:val="005904E0"/>
    <w:rsid w:val="005A4FF9"/>
    <w:rsid w:val="005A7969"/>
    <w:rsid w:val="006168A4"/>
    <w:rsid w:val="00662890"/>
    <w:rsid w:val="00663D6E"/>
    <w:rsid w:val="006804BE"/>
    <w:rsid w:val="00692EA6"/>
    <w:rsid w:val="006A5928"/>
    <w:rsid w:val="006D136A"/>
    <w:rsid w:val="006D77B5"/>
    <w:rsid w:val="006D7935"/>
    <w:rsid w:val="006E42C6"/>
    <w:rsid w:val="007528B1"/>
    <w:rsid w:val="00766C7A"/>
    <w:rsid w:val="00781EA5"/>
    <w:rsid w:val="007A20BD"/>
    <w:rsid w:val="007A22F9"/>
    <w:rsid w:val="007B086E"/>
    <w:rsid w:val="008101C7"/>
    <w:rsid w:val="0082427E"/>
    <w:rsid w:val="00861D25"/>
    <w:rsid w:val="00873315"/>
    <w:rsid w:val="0088179D"/>
    <w:rsid w:val="008C7140"/>
    <w:rsid w:val="008F1F95"/>
    <w:rsid w:val="00913DFE"/>
    <w:rsid w:val="0093233D"/>
    <w:rsid w:val="00955EAE"/>
    <w:rsid w:val="00982CBB"/>
    <w:rsid w:val="00997D51"/>
    <w:rsid w:val="009B6905"/>
    <w:rsid w:val="009E1870"/>
    <w:rsid w:val="00A35C9D"/>
    <w:rsid w:val="00A50D9B"/>
    <w:rsid w:val="00AA05A3"/>
    <w:rsid w:val="00B567D9"/>
    <w:rsid w:val="00B60471"/>
    <w:rsid w:val="00B66932"/>
    <w:rsid w:val="00B7071D"/>
    <w:rsid w:val="00B82D0D"/>
    <w:rsid w:val="00BB14CA"/>
    <w:rsid w:val="00BB419C"/>
    <w:rsid w:val="00C033B8"/>
    <w:rsid w:val="00C42A5F"/>
    <w:rsid w:val="00C47F9A"/>
    <w:rsid w:val="00C55786"/>
    <w:rsid w:val="00C67E1B"/>
    <w:rsid w:val="00C84B35"/>
    <w:rsid w:val="00C97B23"/>
    <w:rsid w:val="00CA47F8"/>
    <w:rsid w:val="00CA7999"/>
    <w:rsid w:val="00CC0678"/>
    <w:rsid w:val="00CC0953"/>
    <w:rsid w:val="00CF06A6"/>
    <w:rsid w:val="00D019A5"/>
    <w:rsid w:val="00D0785D"/>
    <w:rsid w:val="00D60EB1"/>
    <w:rsid w:val="00D90B3B"/>
    <w:rsid w:val="00DE5DBD"/>
    <w:rsid w:val="00DE7152"/>
    <w:rsid w:val="00DF364B"/>
    <w:rsid w:val="00E01AB3"/>
    <w:rsid w:val="00E41DC1"/>
    <w:rsid w:val="00E776D7"/>
    <w:rsid w:val="00E80C55"/>
    <w:rsid w:val="00E918DA"/>
    <w:rsid w:val="00ED41E0"/>
    <w:rsid w:val="00EE3254"/>
    <w:rsid w:val="00F0778B"/>
    <w:rsid w:val="00F128A3"/>
    <w:rsid w:val="00F13FCE"/>
    <w:rsid w:val="00F3318F"/>
    <w:rsid w:val="00F4326F"/>
    <w:rsid w:val="00F669D7"/>
    <w:rsid w:val="00FE5052"/>
    <w:rsid w:val="00FE524A"/>
    <w:rsid w:val="00FE7BC5"/>
    <w:rsid w:val="0C69025D"/>
    <w:rsid w:val="271820C7"/>
    <w:rsid w:val="29454BBE"/>
    <w:rsid w:val="2B446374"/>
    <w:rsid w:val="31B91D77"/>
    <w:rsid w:val="340C1A62"/>
    <w:rsid w:val="399A003C"/>
    <w:rsid w:val="46AB3E57"/>
    <w:rsid w:val="48A12F11"/>
    <w:rsid w:val="4A3D7501"/>
    <w:rsid w:val="4F037CF7"/>
    <w:rsid w:val="5EF93C07"/>
    <w:rsid w:val="6AB51D8E"/>
    <w:rsid w:val="6B957A49"/>
    <w:rsid w:val="6C991859"/>
    <w:rsid w:val="6CCE00B0"/>
    <w:rsid w:val="6DF3398C"/>
    <w:rsid w:val="6EBF1520"/>
    <w:rsid w:val="72516F28"/>
    <w:rsid w:val="758B64FA"/>
    <w:rsid w:val="79552D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link w:val="14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snapToGrid w:val="0"/>
      <w:spacing w:line="300" w:lineRule="auto"/>
      <w:ind w:firstLine="556"/>
      <w:textAlignment w:val="baseline"/>
    </w:pPr>
    <w:rPr>
      <w:rFonts w:ascii="仿宋_GB2312" w:hAnsi="Calibri" w:eastAsia="仿宋_GB2312"/>
      <w:kern w:val="0"/>
      <w:szCs w:val="20"/>
    </w:rPr>
  </w:style>
  <w:style w:type="paragraph" w:styleId="5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6">
    <w:name w:val="Balloon Text"/>
    <w:basedOn w:val="1"/>
    <w:link w:val="22"/>
    <w:semiHidden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标题 1 Char"/>
    <w:basedOn w:val="11"/>
    <w:link w:val="3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  <w:style w:type="character" w:customStyle="1" w:styleId="15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99"/>
    <w:rPr>
      <w:sz w:val="18"/>
      <w:szCs w:val="18"/>
    </w:rPr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正文文本 Char"/>
    <w:basedOn w:val="11"/>
    <w:link w:val="5"/>
    <w:qFormat/>
    <w:uiPriority w:val="1"/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19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21">
    <w:name w:val="fontstyle01"/>
    <w:basedOn w:val="11"/>
    <w:qFormat/>
    <w:uiPriority w:val="0"/>
    <w:rPr>
      <w:rFonts w:hint="eastAsia" w:ascii="宋体+FPEF" w:eastAsia="宋体+FPEF"/>
      <w:color w:val="000000"/>
      <w:sz w:val="22"/>
      <w:szCs w:val="22"/>
    </w:rPr>
  </w:style>
  <w:style w:type="character" w:customStyle="1" w:styleId="22">
    <w:name w:val="批注框文本 Char"/>
    <w:basedOn w:val="11"/>
    <w:link w:val="6"/>
    <w:semiHidden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paragraph" w:customStyle="1" w:styleId="23">
    <w:name w:val="Heading3"/>
    <w:basedOn w:val="1"/>
    <w:next w:val="1"/>
    <w:qFormat/>
    <w:uiPriority w:val="0"/>
    <w:pPr>
      <w:keepNext/>
      <w:keepLines/>
      <w:spacing w:line="413" w:lineRule="auto"/>
    </w:pPr>
    <w:rPr>
      <w:rFonts w:ascii="Calibri" w:hAnsi="Calibri" w:cs="Calibri"/>
      <w:b/>
      <w:bCs/>
      <w:sz w:val="32"/>
      <w:szCs w:val="32"/>
    </w:rPr>
  </w:style>
  <w:style w:type="paragraph" w:customStyle="1" w:styleId="24">
    <w:name w:val="新A4正文"/>
    <w:basedOn w:val="1"/>
    <w:qFormat/>
    <w:uiPriority w:val="0"/>
    <w:pPr>
      <w:ind w:firstLine="698" w:firstLineChars="133"/>
    </w:pPr>
    <w:rPr>
      <w:spacing w:val="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761</Words>
  <Characters>773</Characters>
  <Lines>5</Lines>
  <Paragraphs>1</Paragraphs>
  <TotalTime>1541</TotalTime>
  <ScaleCrop>false</ScaleCrop>
  <LinksUpToDate>false</LinksUpToDate>
  <CharactersWithSpaces>791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2021-01-06T01:05:00Z</dcterms:created>
  <dc:creator>政府办管理员</dc:creator>
  <cp:lastModifiedBy>糖芯</cp:lastModifiedBy>
  <cp:lastPrinted>2024-05-16T09:52:00Z</cp:lastPrinted>
  <dcterms:modified xsi:type="dcterms:W3CDTF">2026-02-05T07:25:31Z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57A5C744B9EF4304893CD01BC2C19C51_13</vt:lpwstr>
  </property>
  <property fmtid="{D5CDD505-2E9C-101B-9397-08002B2CF9AE}" pid="4" name="KSOTemplateDocerSaveRecord">
    <vt:lpwstr>eyJoZGlkIjoiZjQ5YmNjNGRiYmMyM2VhZTljMjQ3YTY0Nzk4MjJmOTMiLCJ1c2VySWQiOiI1MTg0NDc3MzkifQ==</vt:lpwstr>
  </property>
</Properties>
</file>