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3" w:lineRule="auto"/>
        <w:rPr>
          <w:rFonts w:ascii="Arial"/>
          <w:sz w:val="21"/>
        </w:rPr>
      </w:pPr>
    </w:p>
    <w:p>
      <w:pPr>
        <w:spacing w:before="136" w:line="219" w:lineRule="auto"/>
        <w:ind w:left="243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6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临淄</w:t>
      </w:r>
      <w:r>
        <w:rPr>
          <w:rFonts w:ascii="宋体" w:hAnsi="宋体" w:eastAsia="宋体" w:cs="宋体"/>
          <w:spacing w:val="-3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区市场监督管理局</w:t>
      </w:r>
    </w:p>
    <w:p>
      <w:pPr>
        <w:spacing w:before="268" w:line="219" w:lineRule="auto"/>
        <w:ind w:left="125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spacing w:val="-26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职</w:t>
      </w:r>
      <w:r>
        <w:rPr>
          <w:rFonts w:ascii="宋体" w:hAnsi="宋体" w:eastAsia="宋体" w:cs="宋体"/>
          <w:spacing w:val="-13"/>
          <w:sz w:val="42"/>
          <w:szCs w:val="42"/>
          <w14:textOutline w14:w="7632" w14:cap="flat" w14:cmpd="sng">
            <w14:solidFill>
              <w14:srgbClr w14:val="000000"/>
            </w14:solidFill>
            <w14:prstDash w14:val="solid"/>
            <w14:miter w14:val="0"/>
          </w14:textOutline>
        </w:rPr>
        <w:t>能配置、内设机构和人员编制规定</w:t>
      </w:r>
    </w:p>
    <w:p>
      <w:pPr>
        <w:spacing w:line="353" w:lineRule="auto"/>
        <w:rPr>
          <w:rFonts w:ascii="Arial"/>
          <w:sz w:val="21"/>
        </w:rPr>
      </w:pPr>
    </w:p>
    <w:p>
      <w:pPr>
        <w:spacing w:line="354" w:lineRule="auto"/>
        <w:rPr>
          <w:rFonts w:ascii="Arial"/>
          <w:sz w:val="21"/>
        </w:rPr>
      </w:pPr>
    </w:p>
    <w:p>
      <w:pPr>
        <w:spacing w:before="98" w:line="367" w:lineRule="auto"/>
        <w:ind w:right="88" w:firstLine="6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第一条</w:t>
      </w:r>
      <w:r>
        <w:rPr>
          <w:rFonts w:ascii="仿宋" w:hAnsi="仿宋" w:eastAsia="仿宋" w:cs="仿宋"/>
          <w:spacing w:val="4"/>
          <w:sz w:val="30"/>
          <w:szCs w:val="30"/>
        </w:rPr>
        <w:t xml:space="preserve">  根据省委、</w:t>
      </w:r>
      <w:r>
        <w:rPr>
          <w:rFonts w:ascii="仿宋" w:hAnsi="仿宋" w:eastAsia="仿宋" w:cs="仿宋"/>
          <w:spacing w:val="3"/>
          <w:sz w:val="30"/>
          <w:szCs w:val="30"/>
        </w:rPr>
        <w:t>省</w:t>
      </w:r>
      <w:r>
        <w:rPr>
          <w:rFonts w:ascii="仿宋" w:hAnsi="仿宋" w:eastAsia="仿宋" w:cs="仿宋"/>
          <w:spacing w:val="2"/>
          <w:sz w:val="30"/>
          <w:szCs w:val="30"/>
        </w:rPr>
        <w:t>政府和市委、市政府批准的《淄博市临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淄</w:t>
      </w:r>
      <w:r>
        <w:rPr>
          <w:rFonts w:ascii="仿宋" w:hAnsi="仿宋" w:eastAsia="仿宋" w:cs="仿宋"/>
          <w:spacing w:val="13"/>
          <w:sz w:val="30"/>
          <w:szCs w:val="30"/>
        </w:rPr>
        <w:t>区机构改革方案》和《中共临淄区委临淄区人民政府关于临淄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区区级机构改革的实施意见》,制定本规定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spacing w:line="369" w:lineRule="auto"/>
        <w:ind w:right="83" w:firstLine="6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2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仿宋" w:hAnsi="仿宋" w:eastAsia="仿宋" w:cs="仿宋"/>
          <w:spacing w:val="25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二条</w:t>
      </w:r>
      <w:r>
        <w:rPr>
          <w:rFonts w:ascii="仿宋" w:hAnsi="仿宋" w:eastAsia="仿宋" w:cs="仿宋"/>
          <w:spacing w:val="25"/>
          <w:sz w:val="30"/>
          <w:szCs w:val="30"/>
        </w:rPr>
        <w:t xml:space="preserve">  临淄区市场监督管理局(以下简称区市场监管局)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是区政府工</w:t>
      </w:r>
      <w:r>
        <w:rPr>
          <w:rFonts w:ascii="仿宋" w:hAnsi="仿宋" w:eastAsia="仿宋" w:cs="仿宋"/>
          <w:spacing w:val="1"/>
          <w:sz w:val="30"/>
          <w:szCs w:val="30"/>
        </w:rPr>
        <w:t>作部门，为正科级。</w:t>
      </w:r>
    </w:p>
    <w:p>
      <w:pPr>
        <w:spacing w:before="3" w:line="369" w:lineRule="auto"/>
        <w:ind w:firstLine="67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仿宋" w:hAnsi="仿宋" w:eastAsia="仿宋" w:cs="仿宋"/>
          <w:spacing w:val="17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val="0"/>
          </w14:textOutline>
        </w:rPr>
        <w:t>三条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 区市场监管局贯彻落实党中央关于市场监督管理、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知识产权工作的</w:t>
      </w:r>
      <w:r>
        <w:rPr>
          <w:rFonts w:ascii="仿宋" w:hAnsi="仿宋" w:eastAsia="仿宋" w:cs="仿宋"/>
          <w:spacing w:val="2"/>
          <w:sz w:val="30"/>
          <w:szCs w:val="30"/>
        </w:rPr>
        <w:t>方针政策和决策部署，落实省委、市委工作要求和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区委工作安排，在履行职责过程中坚持和加强党对市场监督管理</w:t>
      </w:r>
      <w:r>
        <w:rPr>
          <w:rFonts w:ascii="仿宋" w:hAnsi="仿宋" w:eastAsia="仿宋" w:cs="仿宋"/>
          <w:spacing w:val="2"/>
          <w:sz w:val="30"/>
          <w:szCs w:val="30"/>
        </w:rPr>
        <w:t>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知</w:t>
      </w:r>
      <w:r>
        <w:rPr>
          <w:rFonts w:ascii="仿宋" w:hAnsi="仿宋" w:eastAsia="仿宋" w:cs="仿宋"/>
          <w:spacing w:val="11"/>
          <w:sz w:val="30"/>
          <w:szCs w:val="30"/>
        </w:rPr>
        <w:t>识产权工作的集中统一领导。主要职责是：</w:t>
      </w:r>
    </w:p>
    <w:p>
      <w:pPr>
        <w:spacing w:before="5" w:line="369" w:lineRule="auto"/>
        <w:ind w:firstLine="669"/>
        <w:rPr>
          <w:rFonts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ascii="仿宋" w:hAnsi="仿宋" w:eastAsia="仿宋" w:cs="仿宋"/>
          <w:spacing w:val="28"/>
          <w:sz w:val="30"/>
          <w:szCs w:val="30"/>
        </w:rPr>
        <w:t>(</w:t>
      </w:r>
      <w:r>
        <w:rPr>
          <w:rFonts w:ascii="仿宋" w:hAnsi="仿宋" w:eastAsia="仿宋" w:cs="仿宋"/>
          <w:spacing w:val="17"/>
          <w:sz w:val="30"/>
          <w:szCs w:val="30"/>
        </w:rPr>
        <w:t>一)负责全区市场综合监督管理。贯彻执行市场监督管理、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知识产权方面法律法规和方针政策。组织实施质量强区战略、</w:t>
      </w:r>
      <w:r>
        <w:rPr>
          <w:rFonts w:ascii="仿宋" w:hAnsi="仿宋" w:eastAsia="仿宋" w:cs="仿宋"/>
          <w:spacing w:val="7"/>
          <w:sz w:val="30"/>
          <w:szCs w:val="30"/>
        </w:rPr>
        <w:t>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品</w:t>
      </w:r>
      <w:r>
        <w:rPr>
          <w:rFonts w:ascii="仿宋" w:hAnsi="仿宋" w:eastAsia="仿宋" w:cs="仿宋"/>
          <w:spacing w:val="3"/>
          <w:sz w:val="30"/>
          <w:szCs w:val="30"/>
        </w:rPr>
        <w:t>安</w:t>
      </w:r>
      <w:r>
        <w:rPr>
          <w:rFonts w:ascii="仿宋" w:hAnsi="仿宋" w:eastAsia="仿宋" w:cs="仿宋"/>
          <w:spacing w:val="2"/>
          <w:sz w:val="30"/>
          <w:szCs w:val="30"/>
        </w:rPr>
        <w:t>全战略、标准化战略和知识产权战略，拟订全区有关规划、政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策并组织实</w:t>
      </w:r>
      <w:r>
        <w:rPr>
          <w:rFonts w:ascii="仿宋" w:hAnsi="仿宋" w:eastAsia="仿宋" w:cs="仿宋"/>
          <w:spacing w:val="3"/>
          <w:sz w:val="30"/>
          <w:szCs w:val="30"/>
        </w:rPr>
        <w:t>施</w:t>
      </w:r>
      <w:r>
        <w:rPr>
          <w:rFonts w:ascii="仿宋" w:hAnsi="仿宋" w:eastAsia="仿宋" w:cs="仿宋"/>
          <w:spacing w:val="2"/>
          <w:sz w:val="30"/>
          <w:szCs w:val="30"/>
        </w:rPr>
        <w:t>。规范和维护市场秩序，营造诚实守信、公平竞争的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8"/>
          <w:sz w:val="30"/>
          <w:szCs w:val="30"/>
        </w:rPr>
        <w:t>市场环境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3" w:line="372" w:lineRule="auto"/>
        <w:ind w:right="128" w:firstLine="6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1"/>
          <w:sz w:val="30"/>
          <w:szCs w:val="30"/>
        </w:rPr>
        <w:t>(</w:t>
      </w:r>
      <w:r>
        <w:rPr>
          <w:rFonts w:ascii="仿宋" w:hAnsi="仿宋" w:eastAsia="仿宋" w:cs="仿宋"/>
          <w:spacing w:val="24"/>
          <w:sz w:val="30"/>
          <w:szCs w:val="30"/>
        </w:rPr>
        <w:t>二)负责全区市场主体登记注册的协调指导。组织指导各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类</w:t>
      </w:r>
      <w:r>
        <w:rPr>
          <w:rFonts w:ascii="仿宋" w:hAnsi="仿宋" w:eastAsia="仿宋" w:cs="仿宋"/>
          <w:spacing w:val="2"/>
          <w:sz w:val="30"/>
          <w:szCs w:val="30"/>
        </w:rPr>
        <w:t>企业、农民专业合作社和从事经营活动的单位、个体工商户等市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8"/>
          <w:sz w:val="30"/>
          <w:szCs w:val="30"/>
        </w:rPr>
        <w:t>场</w:t>
      </w:r>
      <w:r>
        <w:rPr>
          <w:rFonts w:ascii="仿宋" w:hAnsi="仿宋" w:eastAsia="仿宋" w:cs="仿宋"/>
          <w:spacing w:val="17"/>
          <w:sz w:val="30"/>
          <w:szCs w:val="30"/>
        </w:rPr>
        <w:t>主</w:t>
      </w:r>
      <w:r>
        <w:rPr>
          <w:rFonts w:ascii="仿宋" w:hAnsi="仿宋" w:eastAsia="仿宋" w:cs="仿宋"/>
          <w:spacing w:val="14"/>
          <w:sz w:val="30"/>
          <w:szCs w:val="30"/>
        </w:rPr>
        <w:t>体的登记注册工作。分析并依法发布全区市场主体登记注册</w:t>
      </w:r>
    </w:p>
    <w:p>
      <w:pPr>
        <w:sectPr>
          <w:footerReference r:id="rId5" w:type="default"/>
          <w:pgSz w:w="11900" w:h="16840"/>
          <w:pgMar w:top="1431" w:right="1319" w:bottom="2005" w:left="1640" w:header="0" w:footer="1613" w:gutter="0"/>
          <w:cols w:space="720" w:num="1"/>
        </w:sectPr>
      </w:pPr>
    </w:p>
    <w:p>
      <w:pPr>
        <w:spacing w:line="418" w:lineRule="auto"/>
        <w:rPr>
          <w:rFonts w:ascii="Arial"/>
          <w:sz w:val="21"/>
        </w:rPr>
      </w:pPr>
    </w:p>
    <w:p>
      <w:pPr>
        <w:spacing w:before="97" w:line="35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信</w:t>
      </w:r>
      <w:r>
        <w:rPr>
          <w:rFonts w:ascii="仿宋" w:hAnsi="仿宋" w:eastAsia="仿宋" w:cs="仿宋"/>
          <w:spacing w:val="19"/>
          <w:sz w:val="30"/>
          <w:szCs w:val="30"/>
        </w:rPr>
        <w:t>息</w:t>
      </w:r>
      <w:r>
        <w:rPr>
          <w:rFonts w:ascii="仿宋" w:hAnsi="仿宋" w:eastAsia="仿宋" w:cs="仿宋"/>
          <w:spacing w:val="13"/>
          <w:sz w:val="30"/>
          <w:szCs w:val="30"/>
        </w:rPr>
        <w:t>。按照权限负责市场监督管理领域的相关登记、备案。建立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全区市场主体信息公示和共享机制，依法公示和共享有关信息</w:t>
      </w:r>
      <w:r>
        <w:rPr>
          <w:rFonts w:ascii="仿宋" w:hAnsi="仿宋" w:eastAsia="仿宋" w:cs="仿宋"/>
          <w:spacing w:val="2"/>
          <w:sz w:val="30"/>
          <w:szCs w:val="30"/>
        </w:rPr>
        <w:t>，</w:t>
      </w:r>
      <w:r>
        <w:rPr>
          <w:rFonts w:ascii="仿宋" w:hAnsi="仿宋" w:eastAsia="仿宋" w:cs="仿宋"/>
          <w:sz w:val="30"/>
          <w:szCs w:val="30"/>
        </w:rPr>
        <w:t xml:space="preserve">加 </w:t>
      </w:r>
      <w:r>
        <w:rPr>
          <w:rFonts w:ascii="仿宋" w:hAnsi="仿宋" w:eastAsia="仿宋" w:cs="仿宋"/>
          <w:spacing w:val="6"/>
          <w:sz w:val="30"/>
          <w:szCs w:val="30"/>
        </w:rPr>
        <w:t>强信用监</w:t>
      </w:r>
      <w:r>
        <w:rPr>
          <w:rFonts w:ascii="仿宋" w:hAnsi="仿宋" w:eastAsia="仿宋" w:cs="仿宋"/>
          <w:spacing w:val="4"/>
          <w:sz w:val="30"/>
          <w:szCs w:val="30"/>
        </w:rPr>
        <w:t>管</w:t>
      </w:r>
      <w:r>
        <w:rPr>
          <w:rFonts w:ascii="仿宋" w:hAnsi="仿宋" w:eastAsia="仿宋" w:cs="仿宋"/>
          <w:spacing w:val="3"/>
          <w:sz w:val="30"/>
          <w:szCs w:val="30"/>
        </w:rPr>
        <w:t>，推动市场主体信用体系建设。</w:t>
      </w:r>
    </w:p>
    <w:p>
      <w:pPr>
        <w:spacing w:before="10" w:line="362" w:lineRule="auto"/>
        <w:ind w:right="5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0"/>
          <w:sz w:val="30"/>
          <w:szCs w:val="30"/>
        </w:rPr>
        <w:t>(</w:t>
      </w:r>
      <w:r>
        <w:rPr>
          <w:rFonts w:ascii="仿宋" w:hAnsi="仿宋" w:eastAsia="仿宋" w:cs="仿宋"/>
          <w:spacing w:val="25"/>
          <w:sz w:val="30"/>
          <w:szCs w:val="30"/>
        </w:rPr>
        <w:t>三)负责全区市场秩序的监督管理。依法监督管理市场交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易</w:t>
      </w:r>
      <w:r>
        <w:rPr>
          <w:rFonts w:ascii="仿宋" w:hAnsi="仿宋" w:eastAsia="仿宋" w:cs="仿宋"/>
          <w:spacing w:val="15"/>
          <w:sz w:val="30"/>
          <w:szCs w:val="30"/>
        </w:rPr>
        <w:t>、</w:t>
      </w:r>
      <w:r>
        <w:rPr>
          <w:rFonts w:ascii="仿宋" w:hAnsi="仿宋" w:eastAsia="仿宋" w:cs="仿宋"/>
          <w:spacing w:val="13"/>
          <w:sz w:val="30"/>
          <w:szCs w:val="30"/>
        </w:rPr>
        <w:t>网络商品交易以及有关服务的行为。组织查处价格收费违法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违规、不正当竞争、违法直销、传销、侵犯知识产权和制售假冒伪</w:t>
      </w:r>
      <w:r>
        <w:rPr>
          <w:rFonts w:ascii="仿宋" w:hAnsi="仿宋" w:eastAsia="仿宋" w:cs="仿宋"/>
          <w:spacing w:val="-4"/>
          <w:sz w:val="30"/>
          <w:szCs w:val="30"/>
        </w:rPr>
        <w:t>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行为。指导广告业发展，监督管理广告活动。指导查处无照生</w:t>
      </w:r>
      <w:r>
        <w:rPr>
          <w:rFonts w:ascii="仿宋" w:hAnsi="仿宋" w:eastAsia="仿宋" w:cs="仿宋"/>
          <w:spacing w:val="13"/>
          <w:sz w:val="30"/>
          <w:szCs w:val="30"/>
        </w:rPr>
        <w:t>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经</w:t>
      </w:r>
      <w:r>
        <w:rPr>
          <w:rFonts w:ascii="仿宋" w:hAnsi="仿宋" w:eastAsia="仿宋" w:cs="仿宋"/>
          <w:spacing w:val="17"/>
          <w:sz w:val="30"/>
          <w:szCs w:val="30"/>
        </w:rPr>
        <w:t>营</w:t>
      </w:r>
      <w:r>
        <w:rPr>
          <w:rFonts w:ascii="仿宋" w:hAnsi="仿宋" w:eastAsia="仿宋" w:cs="仿宋"/>
          <w:spacing w:val="13"/>
          <w:sz w:val="30"/>
          <w:szCs w:val="30"/>
        </w:rPr>
        <w:t>和相关无证生产经营行为。指导全区消费环境建设，指导临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淄</w:t>
      </w:r>
      <w:r>
        <w:rPr>
          <w:rFonts w:ascii="仿宋" w:hAnsi="仿宋" w:eastAsia="仿宋" w:cs="仿宋"/>
          <w:spacing w:val="15"/>
          <w:sz w:val="30"/>
          <w:szCs w:val="30"/>
        </w:rPr>
        <w:t>区</w:t>
      </w:r>
      <w:r>
        <w:rPr>
          <w:rFonts w:ascii="仿宋" w:hAnsi="仿宋" w:eastAsia="仿宋" w:cs="仿宋"/>
          <w:spacing w:val="13"/>
          <w:sz w:val="30"/>
          <w:szCs w:val="30"/>
        </w:rPr>
        <w:t>消费者权益保护委员会开展消费维权工作。承担区打击侵犯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知</w:t>
      </w:r>
      <w:r>
        <w:rPr>
          <w:rFonts w:ascii="仿宋" w:hAnsi="仿宋" w:eastAsia="仿宋" w:cs="仿宋"/>
          <w:spacing w:val="19"/>
          <w:sz w:val="30"/>
          <w:szCs w:val="30"/>
        </w:rPr>
        <w:t>识</w:t>
      </w:r>
      <w:r>
        <w:rPr>
          <w:rFonts w:ascii="仿宋" w:hAnsi="仿宋" w:eastAsia="仿宋" w:cs="仿宋"/>
          <w:spacing w:val="13"/>
          <w:sz w:val="30"/>
          <w:szCs w:val="30"/>
        </w:rPr>
        <w:t>产权和制售假冒伪劣商品工作领导小组日常工作。配合有关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部</w:t>
      </w:r>
      <w:r>
        <w:rPr>
          <w:rFonts w:ascii="仿宋" w:hAnsi="仿宋" w:eastAsia="仿宋" w:cs="仿宋"/>
          <w:spacing w:val="10"/>
          <w:sz w:val="30"/>
          <w:szCs w:val="30"/>
        </w:rPr>
        <w:t>门做好优化营商环境有关工作。</w:t>
      </w:r>
    </w:p>
    <w:p>
      <w:pPr>
        <w:spacing w:line="363" w:lineRule="auto"/>
        <w:ind w:right="8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</w:t>
      </w:r>
      <w:r>
        <w:rPr>
          <w:rFonts w:ascii="仿宋" w:hAnsi="仿宋" w:eastAsia="仿宋" w:cs="仿宋"/>
          <w:spacing w:val="13"/>
          <w:sz w:val="30"/>
          <w:szCs w:val="30"/>
        </w:rPr>
        <w:t>四)负责全区市场监管、知识产权综合执法工作。配合上级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主</w:t>
      </w:r>
      <w:r>
        <w:rPr>
          <w:rFonts w:ascii="仿宋" w:hAnsi="仿宋" w:eastAsia="仿宋" w:cs="仿宋"/>
          <w:spacing w:val="14"/>
          <w:sz w:val="30"/>
          <w:szCs w:val="30"/>
        </w:rPr>
        <w:t>管部门组织查处跨区域和重大违法案件。集中行使法律法规明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确由区级承担的执法职责。规范市场监管行政执法行为，推动</w:t>
      </w:r>
      <w:r>
        <w:rPr>
          <w:rFonts w:ascii="仿宋" w:hAnsi="仿宋" w:eastAsia="仿宋" w:cs="仿宋"/>
          <w:spacing w:val="8"/>
          <w:sz w:val="30"/>
          <w:szCs w:val="30"/>
        </w:rPr>
        <w:t>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行统一的市场监管</w:t>
      </w:r>
      <w:r>
        <w:rPr>
          <w:rFonts w:ascii="仿宋" w:hAnsi="仿宋" w:eastAsia="仿宋" w:cs="仿宋"/>
          <w:spacing w:val="9"/>
          <w:sz w:val="30"/>
          <w:szCs w:val="30"/>
        </w:rPr>
        <w:t>。</w:t>
      </w:r>
    </w:p>
    <w:p>
      <w:pPr>
        <w:spacing w:before="2" w:line="363" w:lineRule="auto"/>
        <w:ind w:right="26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</w:t>
      </w:r>
      <w:r>
        <w:rPr>
          <w:rFonts w:ascii="仿宋" w:hAnsi="仿宋" w:eastAsia="仿宋" w:cs="仿宋"/>
          <w:spacing w:val="16"/>
          <w:sz w:val="30"/>
          <w:szCs w:val="30"/>
        </w:rPr>
        <w:t>五</w:t>
      </w:r>
      <w:r>
        <w:rPr>
          <w:rFonts w:ascii="仿宋" w:hAnsi="仿宋" w:eastAsia="仿宋" w:cs="仿宋"/>
          <w:spacing w:val="12"/>
          <w:sz w:val="30"/>
          <w:szCs w:val="30"/>
        </w:rPr>
        <w:t>)承担全区反垄断执法工作。统筹推进竞争政策实施，组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织</w:t>
      </w:r>
      <w:r>
        <w:rPr>
          <w:rFonts w:ascii="仿宋" w:hAnsi="仿宋" w:eastAsia="仿宋" w:cs="仿宋"/>
          <w:spacing w:val="20"/>
          <w:sz w:val="30"/>
          <w:szCs w:val="30"/>
        </w:rPr>
        <w:t>指</w:t>
      </w:r>
      <w:r>
        <w:rPr>
          <w:rFonts w:ascii="仿宋" w:hAnsi="仿宋" w:eastAsia="仿宋" w:cs="仿宋"/>
          <w:spacing w:val="13"/>
          <w:sz w:val="30"/>
          <w:szCs w:val="30"/>
        </w:rPr>
        <w:t>导公平竞争审查制度实施。配合上级主管部门开展反垄断执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法工作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>
      <w:pPr>
        <w:spacing w:before="2" w:line="363" w:lineRule="auto"/>
        <w:ind w:right="21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8"/>
          <w:sz w:val="30"/>
          <w:szCs w:val="30"/>
        </w:rPr>
        <w:t>(</w:t>
      </w:r>
      <w:r>
        <w:rPr>
          <w:rFonts w:ascii="仿宋" w:hAnsi="仿宋" w:eastAsia="仿宋" w:cs="仿宋"/>
          <w:spacing w:val="24"/>
          <w:sz w:val="30"/>
          <w:szCs w:val="30"/>
        </w:rPr>
        <w:t>六)负责全区宏观质量管理。组织实施质量发展的制度措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施，推进国家质量基础设施协同服务与应用。按照权限组织产</w:t>
      </w:r>
      <w:r>
        <w:rPr>
          <w:rFonts w:ascii="仿宋" w:hAnsi="仿宋" w:eastAsia="仿宋" w:cs="仿宋"/>
          <w:spacing w:val="11"/>
          <w:sz w:val="30"/>
          <w:szCs w:val="30"/>
        </w:rPr>
        <w:t>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质</w:t>
      </w:r>
      <w:r>
        <w:rPr>
          <w:rFonts w:ascii="仿宋" w:hAnsi="仿宋" w:eastAsia="仿宋" w:cs="仿宋"/>
          <w:spacing w:val="5"/>
          <w:sz w:val="30"/>
          <w:szCs w:val="30"/>
        </w:rPr>
        <w:t>量事故调查。</w:t>
      </w:r>
    </w:p>
    <w:p>
      <w:pPr>
        <w:spacing w:line="222" w:lineRule="auto"/>
        <w:ind w:left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8"/>
          <w:sz w:val="30"/>
          <w:szCs w:val="30"/>
        </w:rPr>
        <w:t>(</w:t>
      </w:r>
      <w:r>
        <w:rPr>
          <w:rFonts w:ascii="仿宋" w:hAnsi="仿宋" w:eastAsia="仿宋" w:cs="仿宋"/>
          <w:spacing w:val="25"/>
          <w:sz w:val="30"/>
          <w:szCs w:val="30"/>
        </w:rPr>
        <w:t>七)负责全区产品质量安全监督管理。按照权限组织实施</w:t>
      </w:r>
    </w:p>
    <w:p>
      <w:pPr>
        <w:sectPr>
          <w:footerReference r:id="rId6" w:type="default"/>
          <w:pgSz w:w="11900" w:h="16840"/>
          <w:pgMar w:top="1431" w:right="1729" w:bottom="1877" w:left="1360" w:header="0" w:footer="1483" w:gutter="0"/>
          <w:cols w:space="720" w:num="1"/>
        </w:sectPr>
      </w:pPr>
    </w:p>
    <w:p>
      <w:pPr>
        <w:spacing w:line="349" w:lineRule="auto"/>
        <w:rPr>
          <w:rFonts w:ascii="Arial"/>
          <w:sz w:val="21"/>
        </w:rPr>
      </w:pPr>
    </w:p>
    <w:p>
      <w:pPr>
        <w:spacing w:before="104" w:line="334" w:lineRule="auto"/>
        <w:ind w:right="1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0"/>
          <w:sz w:val="32"/>
          <w:szCs w:val="32"/>
        </w:rPr>
        <w:t>产</w:t>
      </w:r>
      <w:r>
        <w:rPr>
          <w:rFonts w:ascii="仿宋" w:hAnsi="仿宋" w:eastAsia="仿宋" w:cs="仿宋"/>
          <w:spacing w:val="-19"/>
          <w:sz w:val="32"/>
          <w:szCs w:val="32"/>
        </w:rPr>
        <w:t>品质量安全风险监控和监督检查、质量分级制度、质量安全追溯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制</w:t>
      </w:r>
      <w:r>
        <w:rPr>
          <w:rFonts w:ascii="仿宋" w:hAnsi="仿宋" w:eastAsia="仿宋" w:cs="仿宋"/>
          <w:spacing w:val="-6"/>
          <w:sz w:val="32"/>
          <w:szCs w:val="32"/>
        </w:rPr>
        <w:t>度。</w:t>
      </w:r>
    </w:p>
    <w:p>
      <w:pPr>
        <w:spacing w:before="12" w:line="341" w:lineRule="auto"/>
        <w:ind w:right="124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(八</w:t>
      </w:r>
      <w:r>
        <w:rPr>
          <w:rFonts w:ascii="仿宋" w:hAnsi="仿宋" w:eastAsia="仿宋" w:cs="仿宋"/>
          <w:spacing w:val="9"/>
          <w:sz w:val="32"/>
          <w:szCs w:val="32"/>
        </w:rPr>
        <w:t>)</w:t>
      </w:r>
      <w:r>
        <w:rPr>
          <w:rFonts w:ascii="仿宋" w:hAnsi="仿宋" w:eastAsia="仿宋" w:cs="仿宋"/>
          <w:spacing w:val="5"/>
          <w:sz w:val="32"/>
          <w:szCs w:val="32"/>
        </w:rPr>
        <w:t>负责全区特种设备安全监督管理。按照权限管理特种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设</w:t>
      </w:r>
      <w:r>
        <w:rPr>
          <w:rFonts w:ascii="仿宋" w:hAnsi="仿宋" w:eastAsia="仿宋" w:cs="仿宋"/>
          <w:spacing w:val="-17"/>
          <w:sz w:val="32"/>
          <w:szCs w:val="32"/>
        </w:rPr>
        <w:t>备安全监察、监督工作，监督检查高耗能特种设备节能标准和锅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炉</w:t>
      </w:r>
      <w:r>
        <w:rPr>
          <w:rFonts w:ascii="仿宋" w:hAnsi="仿宋" w:eastAsia="仿宋" w:cs="仿宋"/>
          <w:spacing w:val="-6"/>
          <w:sz w:val="32"/>
          <w:szCs w:val="32"/>
        </w:rPr>
        <w:t>环境保护标准的执行情况。</w:t>
      </w:r>
    </w:p>
    <w:p>
      <w:pPr>
        <w:spacing w:before="2" w:line="340" w:lineRule="auto"/>
        <w:ind w:right="107"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</w:t>
      </w:r>
      <w:r>
        <w:rPr>
          <w:rFonts w:ascii="仿宋" w:hAnsi="仿宋" w:eastAsia="仿宋" w:cs="仿宋"/>
          <w:spacing w:val="6"/>
          <w:sz w:val="32"/>
          <w:szCs w:val="32"/>
        </w:rPr>
        <w:t>九)负责全区食品安全监督管理综合协调。组织实施食品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安</w:t>
      </w:r>
      <w:r>
        <w:rPr>
          <w:rFonts w:ascii="仿宋" w:hAnsi="仿宋" w:eastAsia="仿宋" w:cs="仿宋"/>
          <w:spacing w:val="-6"/>
          <w:sz w:val="32"/>
          <w:szCs w:val="32"/>
        </w:rPr>
        <w:t>全重大政策。负责食品安全应急体系建设，组织指导重大食品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安全事</w:t>
      </w:r>
      <w:r>
        <w:rPr>
          <w:rFonts w:ascii="仿宋" w:hAnsi="仿宋" w:eastAsia="仿宋" w:cs="仿宋"/>
          <w:spacing w:val="-8"/>
          <w:sz w:val="32"/>
          <w:szCs w:val="32"/>
        </w:rPr>
        <w:t>件</w:t>
      </w:r>
      <w:r>
        <w:rPr>
          <w:rFonts w:ascii="仿宋" w:hAnsi="仿宋" w:eastAsia="仿宋" w:cs="仿宋"/>
          <w:spacing w:val="-6"/>
          <w:sz w:val="32"/>
          <w:szCs w:val="32"/>
        </w:rPr>
        <w:t>应急处置和调查处理工作。组织实施食品安全重要信息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直</w:t>
      </w:r>
      <w:r>
        <w:rPr>
          <w:rFonts w:ascii="仿宋" w:hAnsi="仿宋" w:eastAsia="仿宋" w:cs="仿宋"/>
          <w:spacing w:val="-7"/>
          <w:sz w:val="32"/>
          <w:szCs w:val="32"/>
        </w:rPr>
        <w:t>报制度。承担区食品安全委员会日常工作。</w:t>
      </w:r>
    </w:p>
    <w:p>
      <w:pPr>
        <w:spacing w:line="340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(十)负责全区食品安全监督管理。组织实施覆盖食品生</w:t>
      </w:r>
      <w:r>
        <w:rPr>
          <w:rFonts w:ascii="仿宋" w:hAnsi="仿宋" w:eastAsia="仿宋" w:cs="仿宋"/>
          <w:spacing w:val="-1"/>
          <w:sz w:val="32"/>
          <w:szCs w:val="32"/>
        </w:rPr>
        <w:t>产</w:t>
      </w:r>
      <w:r>
        <w:rPr>
          <w:rFonts w:ascii="仿宋" w:hAnsi="仿宋" w:eastAsia="仿宋" w:cs="仿宋"/>
          <w:sz w:val="32"/>
          <w:szCs w:val="32"/>
        </w:rPr>
        <w:t xml:space="preserve">、 </w:t>
      </w:r>
      <w:r>
        <w:rPr>
          <w:rFonts w:ascii="仿宋" w:hAnsi="仿宋" w:eastAsia="仿宋" w:cs="仿宋"/>
          <w:spacing w:val="-34"/>
          <w:sz w:val="32"/>
          <w:szCs w:val="32"/>
        </w:rPr>
        <w:t>流</w:t>
      </w:r>
      <w:r>
        <w:rPr>
          <w:rFonts w:ascii="仿宋" w:hAnsi="仿宋" w:eastAsia="仿宋" w:cs="仿宋"/>
          <w:spacing w:val="-17"/>
          <w:sz w:val="32"/>
          <w:szCs w:val="32"/>
        </w:rPr>
        <w:t>通、餐饮服务全过程的监督检查制度和隐患排查治理机制，防范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区域性、系统性食品安全风险。推动建立落实食品生产经营者主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体责任的机制，落实国家、省食品安全全程追溯协作机制，指导</w:t>
      </w:r>
      <w:r>
        <w:rPr>
          <w:rFonts w:ascii="仿宋" w:hAnsi="仿宋" w:eastAsia="仿宋" w:cs="仿宋"/>
          <w:spacing w:val="-15"/>
          <w:sz w:val="32"/>
          <w:szCs w:val="32"/>
        </w:rPr>
        <w:t>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业</w:t>
      </w:r>
      <w:r>
        <w:rPr>
          <w:rFonts w:ascii="仿宋" w:hAnsi="仿宋" w:eastAsia="仿宋" w:cs="仿宋"/>
          <w:spacing w:val="-7"/>
          <w:sz w:val="32"/>
          <w:szCs w:val="32"/>
        </w:rPr>
        <w:t>建立食品安全追溯体系。组织开展食品安全监督抽检、风险监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测、核查处置和风险交流工作，承担风险预警相关工作。组织实</w:t>
      </w:r>
      <w:r>
        <w:rPr>
          <w:rFonts w:ascii="仿宋" w:hAnsi="仿宋" w:eastAsia="仿宋" w:cs="仿宋"/>
          <w:spacing w:val="-13"/>
          <w:sz w:val="32"/>
          <w:szCs w:val="32"/>
        </w:rPr>
        <w:t>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特</w:t>
      </w:r>
      <w:r>
        <w:rPr>
          <w:rFonts w:ascii="仿宋" w:hAnsi="仿宋" w:eastAsia="仿宋" w:cs="仿宋"/>
          <w:spacing w:val="-6"/>
          <w:sz w:val="32"/>
          <w:szCs w:val="32"/>
        </w:rPr>
        <w:t>殊食品监督管理。</w:t>
      </w:r>
    </w:p>
    <w:p>
      <w:pPr>
        <w:spacing w:before="2" w:line="340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(十</w:t>
      </w:r>
      <w:r>
        <w:rPr>
          <w:rFonts w:ascii="仿宋" w:hAnsi="仿宋" w:eastAsia="仿宋" w:cs="仿宋"/>
          <w:spacing w:val="9"/>
          <w:sz w:val="32"/>
          <w:szCs w:val="32"/>
        </w:rPr>
        <w:t>一</w:t>
      </w:r>
      <w:r>
        <w:rPr>
          <w:rFonts w:ascii="仿宋" w:hAnsi="仿宋" w:eastAsia="仿宋" w:cs="仿宋"/>
          <w:spacing w:val="5"/>
          <w:sz w:val="32"/>
          <w:szCs w:val="32"/>
        </w:rPr>
        <w:t>)负责统一管理全区计量工作。推行法定计量单位和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国</w:t>
      </w:r>
      <w:r>
        <w:rPr>
          <w:rFonts w:ascii="仿宋" w:hAnsi="仿宋" w:eastAsia="仿宋" w:cs="仿宋"/>
          <w:spacing w:val="-13"/>
          <w:sz w:val="32"/>
          <w:szCs w:val="32"/>
        </w:rPr>
        <w:t>家计量制度，管理计量器具，组织量值传递和比对工作。规范、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监督商品量和市场计量行为</w:t>
      </w:r>
      <w:r>
        <w:rPr>
          <w:rFonts w:ascii="仿宋" w:hAnsi="仿宋" w:eastAsia="仿宋" w:cs="仿宋"/>
          <w:spacing w:val="-6"/>
          <w:sz w:val="32"/>
          <w:szCs w:val="32"/>
        </w:rPr>
        <w:t>。</w:t>
      </w:r>
    </w:p>
    <w:p>
      <w:pPr>
        <w:spacing w:before="2" w:line="346" w:lineRule="auto"/>
        <w:ind w:firstLine="62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(十二)负责统一管理全区标准化工作。推动实施国家标</w:t>
      </w:r>
      <w:r>
        <w:rPr>
          <w:rFonts w:ascii="仿宋" w:hAnsi="仿宋" w:eastAsia="仿宋" w:cs="仿宋"/>
          <w:spacing w:val="-1"/>
          <w:sz w:val="32"/>
          <w:szCs w:val="32"/>
        </w:rPr>
        <w:t>准</w:t>
      </w:r>
      <w:r>
        <w:rPr>
          <w:rFonts w:ascii="仿宋" w:hAnsi="仿宋" w:eastAsia="仿宋" w:cs="仿宋"/>
          <w:sz w:val="32"/>
          <w:szCs w:val="32"/>
        </w:rPr>
        <w:t xml:space="preserve">、 </w:t>
      </w:r>
      <w:r>
        <w:rPr>
          <w:rFonts w:ascii="仿宋" w:hAnsi="仿宋" w:eastAsia="仿宋" w:cs="仿宋"/>
          <w:spacing w:val="-10"/>
          <w:sz w:val="32"/>
          <w:szCs w:val="32"/>
        </w:rPr>
        <w:t>行</w:t>
      </w:r>
      <w:r>
        <w:rPr>
          <w:rFonts w:ascii="仿宋" w:hAnsi="仿宋" w:eastAsia="仿宋" w:cs="仿宋"/>
          <w:spacing w:val="-7"/>
          <w:sz w:val="32"/>
          <w:szCs w:val="32"/>
        </w:rPr>
        <w:t>业标准和地方标准，开展标准实施的监督工作。组织参与制定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国</w:t>
      </w:r>
      <w:r>
        <w:rPr>
          <w:rFonts w:ascii="仿宋" w:hAnsi="仿宋" w:eastAsia="仿宋" w:cs="仿宋"/>
          <w:spacing w:val="-18"/>
          <w:sz w:val="32"/>
          <w:szCs w:val="32"/>
        </w:rPr>
        <w:t>际标准、国家标准和行业标准。依法管理、指导团体标准和企业</w:t>
      </w:r>
    </w:p>
    <w:p>
      <w:pPr>
        <w:sectPr>
          <w:footerReference r:id="rId7" w:type="default"/>
          <w:pgSz w:w="11900" w:h="16840"/>
          <w:pgMar w:top="1431" w:right="1250" w:bottom="1929" w:left="1750" w:header="0" w:footer="1616" w:gutter="0"/>
          <w:cols w:space="720" w:num="1"/>
        </w:sectPr>
      </w:pPr>
    </w:p>
    <w:p>
      <w:pPr>
        <w:spacing w:line="399" w:lineRule="auto"/>
        <w:rPr>
          <w:rFonts w:ascii="Arial"/>
          <w:sz w:val="21"/>
        </w:rPr>
      </w:pPr>
    </w:p>
    <w:p>
      <w:pPr>
        <w:spacing w:before="104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标</w:t>
      </w:r>
      <w:r>
        <w:rPr>
          <w:rFonts w:ascii="仿宋" w:hAnsi="仿宋" w:eastAsia="仿宋" w:cs="仿宋"/>
          <w:spacing w:val="-8"/>
          <w:sz w:val="32"/>
          <w:szCs w:val="32"/>
        </w:rPr>
        <w:t>准化工作。</w:t>
      </w:r>
    </w:p>
    <w:p>
      <w:pPr>
        <w:spacing w:before="191" w:line="340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</w:t>
      </w:r>
      <w:r>
        <w:rPr>
          <w:rFonts w:ascii="仿宋" w:hAnsi="仿宋" w:eastAsia="仿宋" w:cs="仿宋"/>
          <w:spacing w:val="6"/>
          <w:sz w:val="32"/>
          <w:szCs w:val="32"/>
        </w:rPr>
        <w:t>十三)负责统一管理全区认证认可工作。按照授权对认证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活</w:t>
      </w:r>
      <w:r>
        <w:rPr>
          <w:rFonts w:ascii="仿宋" w:hAnsi="仿宋" w:eastAsia="仿宋" w:cs="仿宋"/>
          <w:spacing w:val="-7"/>
          <w:sz w:val="32"/>
          <w:szCs w:val="32"/>
        </w:rPr>
        <w:t>动</w:t>
      </w:r>
      <w:r>
        <w:rPr>
          <w:rFonts w:ascii="仿宋" w:hAnsi="仿宋" w:eastAsia="仿宋" w:cs="仿宋"/>
          <w:spacing w:val="-5"/>
          <w:sz w:val="32"/>
          <w:szCs w:val="32"/>
        </w:rPr>
        <w:t>实施监督管理。负责管理全区检验检测工作，配合上级部门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推</w:t>
      </w:r>
      <w:r>
        <w:rPr>
          <w:rFonts w:ascii="仿宋" w:hAnsi="仿宋" w:eastAsia="仿宋" w:cs="仿宋"/>
          <w:spacing w:val="-13"/>
          <w:sz w:val="32"/>
          <w:szCs w:val="32"/>
        </w:rPr>
        <w:t>进</w:t>
      </w:r>
      <w:r>
        <w:rPr>
          <w:rFonts w:ascii="仿宋" w:hAnsi="仿宋" w:eastAsia="仿宋" w:cs="仿宋"/>
          <w:spacing w:val="-12"/>
          <w:sz w:val="32"/>
          <w:szCs w:val="32"/>
        </w:rPr>
        <w:t>检验检测机构改革，完善检验检测体系，规范检验检测市场，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推</w:t>
      </w:r>
      <w:r>
        <w:rPr>
          <w:rFonts w:ascii="仿宋" w:hAnsi="仿宋" w:eastAsia="仿宋" w:cs="仿宋"/>
          <w:spacing w:val="-7"/>
          <w:sz w:val="32"/>
          <w:szCs w:val="32"/>
        </w:rPr>
        <w:t>动检验检测认证行业发展。</w:t>
      </w:r>
    </w:p>
    <w:p>
      <w:pPr>
        <w:spacing w:before="3" w:line="340" w:lineRule="auto"/>
        <w:ind w:right="108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(十</w:t>
      </w:r>
      <w:r>
        <w:rPr>
          <w:rFonts w:ascii="仿宋" w:hAnsi="仿宋" w:eastAsia="仿宋" w:cs="仿宋"/>
          <w:spacing w:val="-9"/>
          <w:sz w:val="32"/>
          <w:szCs w:val="32"/>
        </w:rPr>
        <w:t>四</w:t>
      </w:r>
      <w:r>
        <w:rPr>
          <w:rFonts w:ascii="仿宋" w:hAnsi="仿宋" w:eastAsia="仿宋" w:cs="仿宋"/>
          <w:spacing w:val="-5"/>
          <w:sz w:val="32"/>
          <w:szCs w:val="32"/>
        </w:rPr>
        <w:t>)负责全区知识产权工作。负责保护知识产权，建立知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识</w:t>
      </w:r>
      <w:r>
        <w:rPr>
          <w:rFonts w:ascii="仿宋" w:hAnsi="仿宋" w:eastAsia="仿宋" w:cs="仿宋"/>
          <w:spacing w:val="7"/>
          <w:sz w:val="32"/>
          <w:szCs w:val="32"/>
        </w:rPr>
        <w:t>产</w:t>
      </w:r>
      <w:r>
        <w:rPr>
          <w:rFonts w:ascii="仿宋" w:hAnsi="仿宋" w:eastAsia="仿宋" w:cs="仿宋"/>
          <w:spacing w:val="5"/>
          <w:sz w:val="32"/>
          <w:szCs w:val="32"/>
        </w:rPr>
        <w:t>权公共服务体系，促进知识产权运用，推进知识产权转移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转</w:t>
      </w:r>
      <w:r>
        <w:rPr>
          <w:rFonts w:ascii="仿宋" w:hAnsi="仿宋" w:eastAsia="仿宋" w:cs="仿宋"/>
          <w:spacing w:val="-15"/>
          <w:sz w:val="32"/>
          <w:szCs w:val="32"/>
        </w:rPr>
        <w:t>化。</w:t>
      </w:r>
    </w:p>
    <w:p>
      <w:pPr>
        <w:spacing w:before="1" w:line="340" w:lineRule="auto"/>
        <w:ind w:right="126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(</w:t>
      </w:r>
      <w:r>
        <w:rPr>
          <w:rFonts w:ascii="仿宋" w:hAnsi="仿宋" w:eastAsia="仿宋" w:cs="仿宋"/>
          <w:spacing w:val="-6"/>
          <w:sz w:val="32"/>
          <w:szCs w:val="32"/>
        </w:rPr>
        <w:t>十五)扶持个体私营经济发展，负责小微企业名录建设和应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用</w:t>
      </w:r>
      <w:r>
        <w:rPr>
          <w:rFonts w:ascii="仿宋" w:hAnsi="仿宋" w:eastAsia="仿宋" w:cs="仿宋"/>
          <w:spacing w:val="-10"/>
          <w:sz w:val="32"/>
          <w:szCs w:val="32"/>
        </w:rPr>
        <w:t>。</w:t>
      </w:r>
      <w:r>
        <w:rPr>
          <w:rFonts w:ascii="仿宋" w:hAnsi="仿宋" w:eastAsia="仿宋" w:cs="仿宋"/>
          <w:spacing w:val="-6"/>
          <w:sz w:val="32"/>
          <w:szCs w:val="32"/>
        </w:rPr>
        <w:t>承担推动全区民营经济发展有关工作。</w:t>
      </w:r>
    </w:p>
    <w:p>
      <w:pPr>
        <w:spacing w:before="3" w:line="340" w:lineRule="auto"/>
        <w:ind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(十</w:t>
      </w:r>
      <w:r>
        <w:rPr>
          <w:rFonts w:ascii="仿宋" w:hAnsi="仿宋" w:eastAsia="仿宋" w:cs="仿宋"/>
          <w:spacing w:val="-10"/>
          <w:sz w:val="32"/>
          <w:szCs w:val="32"/>
        </w:rPr>
        <w:t>六</w:t>
      </w:r>
      <w:r>
        <w:rPr>
          <w:rFonts w:ascii="仿宋" w:hAnsi="仿宋" w:eastAsia="仿宋" w:cs="仿宋"/>
          <w:spacing w:val="-6"/>
          <w:sz w:val="32"/>
          <w:szCs w:val="32"/>
        </w:rPr>
        <w:t>)负责全区药品、医疗器械和化妆品安全监督管理。贯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彻</w:t>
      </w:r>
      <w:r>
        <w:rPr>
          <w:rFonts w:ascii="仿宋" w:hAnsi="仿宋" w:eastAsia="仿宋" w:cs="仿宋"/>
          <w:spacing w:val="-9"/>
          <w:sz w:val="32"/>
          <w:szCs w:val="32"/>
        </w:rPr>
        <w:t>执</w:t>
      </w:r>
      <w:r>
        <w:rPr>
          <w:rFonts w:ascii="仿宋" w:hAnsi="仿宋" w:eastAsia="仿宋" w:cs="仿宋"/>
          <w:spacing w:val="-6"/>
          <w:sz w:val="32"/>
          <w:szCs w:val="32"/>
        </w:rPr>
        <w:t>行相关法律法规和方针政策。制定全区药品、医疗器械和化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妆</w:t>
      </w:r>
      <w:r>
        <w:rPr>
          <w:rFonts w:ascii="仿宋" w:hAnsi="仿宋" w:eastAsia="仿宋" w:cs="仿宋"/>
          <w:spacing w:val="-9"/>
          <w:sz w:val="32"/>
          <w:szCs w:val="32"/>
        </w:rPr>
        <w:t>品</w:t>
      </w:r>
      <w:r>
        <w:rPr>
          <w:rFonts w:ascii="仿宋" w:hAnsi="仿宋" w:eastAsia="仿宋" w:cs="仿宋"/>
          <w:spacing w:val="-6"/>
          <w:sz w:val="32"/>
          <w:szCs w:val="32"/>
        </w:rPr>
        <w:t>安全监管制度。组织实施药品安全规划和相关专项规划、政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策</w:t>
      </w:r>
      <w:r>
        <w:rPr>
          <w:rFonts w:ascii="仿宋" w:hAnsi="仿宋" w:eastAsia="仿宋" w:cs="仿宋"/>
          <w:spacing w:val="-13"/>
          <w:sz w:val="32"/>
          <w:szCs w:val="32"/>
        </w:rPr>
        <w:t>。</w:t>
      </w:r>
      <w:r>
        <w:rPr>
          <w:rFonts w:ascii="仿宋" w:hAnsi="仿宋" w:eastAsia="仿宋" w:cs="仿宋"/>
          <w:spacing w:val="-12"/>
          <w:sz w:val="32"/>
          <w:szCs w:val="32"/>
        </w:rPr>
        <w:t>掌握分析全区药品、医疗器械和化妆品安全形势和存在问题，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提</w:t>
      </w:r>
      <w:r>
        <w:rPr>
          <w:rFonts w:ascii="仿宋" w:hAnsi="仿宋" w:eastAsia="仿宋" w:cs="仿宋"/>
          <w:spacing w:val="-13"/>
          <w:sz w:val="32"/>
          <w:szCs w:val="32"/>
        </w:rPr>
        <w:t>出</w:t>
      </w:r>
      <w:r>
        <w:rPr>
          <w:rFonts w:ascii="仿宋" w:hAnsi="仿宋" w:eastAsia="仿宋" w:cs="仿宋"/>
          <w:spacing w:val="-7"/>
          <w:sz w:val="32"/>
          <w:szCs w:val="32"/>
        </w:rPr>
        <w:t>完善管理制度和工作机制的建议。</w:t>
      </w:r>
    </w:p>
    <w:p>
      <w:pPr>
        <w:spacing w:before="1" w:line="340" w:lineRule="auto"/>
        <w:ind w:right="125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(十七)按照权限负责全区药品、医疗器械和化妆品标准</w:t>
      </w:r>
      <w:r>
        <w:rPr>
          <w:rFonts w:ascii="仿宋" w:hAnsi="仿宋" w:eastAsia="仿宋" w:cs="仿宋"/>
          <w:spacing w:val="4"/>
          <w:sz w:val="32"/>
          <w:szCs w:val="32"/>
        </w:rPr>
        <w:t>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理</w:t>
      </w:r>
      <w:r>
        <w:rPr>
          <w:rFonts w:ascii="仿宋" w:hAnsi="仿宋" w:eastAsia="仿宋" w:cs="仿宋"/>
          <w:spacing w:val="-17"/>
          <w:sz w:val="32"/>
          <w:szCs w:val="32"/>
        </w:rPr>
        <w:t>。监督实施国家药典等药品、医疗器械、化妆品标准以及分类管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理制</w:t>
      </w:r>
      <w:r>
        <w:rPr>
          <w:rFonts w:ascii="仿宋" w:hAnsi="仿宋" w:eastAsia="仿宋" w:cs="仿宋"/>
          <w:spacing w:val="-6"/>
          <w:sz w:val="32"/>
          <w:szCs w:val="32"/>
        </w:rPr>
        <w:t>度，监督实施医疗机构制剂标准和中药饮片炮制规范等地方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标</w:t>
      </w:r>
      <w:r>
        <w:rPr>
          <w:rFonts w:ascii="仿宋" w:hAnsi="仿宋" w:eastAsia="仿宋" w:cs="仿宋"/>
          <w:spacing w:val="-10"/>
          <w:sz w:val="32"/>
          <w:szCs w:val="32"/>
        </w:rPr>
        <w:t>准</w:t>
      </w:r>
      <w:r>
        <w:rPr>
          <w:rFonts w:ascii="仿宋" w:hAnsi="仿宋" w:eastAsia="仿宋" w:cs="仿宋"/>
          <w:spacing w:val="-7"/>
          <w:sz w:val="32"/>
          <w:szCs w:val="32"/>
        </w:rPr>
        <w:t>。配合实施国家基本药物制度。</w:t>
      </w:r>
    </w:p>
    <w:p>
      <w:pPr>
        <w:spacing w:before="3" w:line="345" w:lineRule="auto"/>
        <w:ind w:right="127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(十</w:t>
      </w:r>
      <w:r>
        <w:rPr>
          <w:rFonts w:ascii="仿宋" w:hAnsi="仿宋" w:eastAsia="仿宋" w:cs="仿宋"/>
          <w:spacing w:val="-9"/>
          <w:sz w:val="32"/>
          <w:szCs w:val="32"/>
        </w:rPr>
        <w:t>八</w:t>
      </w:r>
      <w:r>
        <w:rPr>
          <w:rFonts w:ascii="仿宋" w:hAnsi="仿宋" w:eastAsia="仿宋" w:cs="仿宋"/>
          <w:spacing w:val="-6"/>
          <w:sz w:val="32"/>
          <w:szCs w:val="32"/>
        </w:rPr>
        <w:t>)负责全区药品、医疗器械和化妆品质量管理和监督检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查。按照权限监督实施药品、医疗器械经营使用和化妆品经营质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量</w:t>
      </w:r>
      <w:r>
        <w:rPr>
          <w:rFonts w:ascii="仿宋" w:hAnsi="仿宋" w:eastAsia="仿宋" w:cs="仿宋"/>
          <w:spacing w:val="-17"/>
          <w:sz w:val="32"/>
          <w:szCs w:val="32"/>
        </w:rPr>
        <w:t>管理规范。贯彻实施国家、省检查制度，按照权限负责组织实施</w:t>
      </w:r>
    </w:p>
    <w:p>
      <w:pPr>
        <w:sectPr>
          <w:footerReference r:id="rId8" w:type="default"/>
          <w:pgSz w:w="11900" w:h="16840"/>
          <w:pgMar w:top="1431" w:right="1619" w:bottom="1879" w:left="1360" w:header="0" w:footer="1460" w:gutter="0"/>
          <w:cols w:space="720" w:num="1"/>
        </w:sectPr>
      </w:pPr>
    </w:p>
    <w:p>
      <w:pPr>
        <w:spacing w:line="381" w:lineRule="auto"/>
        <w:rPr>
          <w:rFonts w:ascii="Arial"/>
          <w:sz w:val="21"/>
        </w:rPr>
      </w:pPr>
    </w:p>
    <w:p>
      <w:pPr>
        <w:spacing w:before="101" w:line="343" w:lineRule="auto"/>
        <w:ind w:righ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全区药品、医疗器械和</w:t>
      </w:r>
      <w:r>
        <w:rPr>
          <w:rFonts w:ascii="仿宋" w:hAnsi="仿宋" w:eastAsia="仿宋" w:cs="仿宋"/>
          <w:spacing w:val="-2"/>
          <w:sz w:val="31"/>
          <w:szCs w:val="31"/>
        </w:rPr>
        <w:t>化妆品监督检查。按照权限组织查处药品、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医疗器械和化妆品经营环节的违法</w:t>
      </w:r>
      <w:r>
        <w:rPr>
          <w:rFonts w:ascii="仿宋" w:hAnsi="仿宋" w:eastAsia="仿宋" w:cs="仿宋"/>
          <w:sz w:val="31"/>
          <w:szCs w:val="31"/>
        </w:rPr>
        <w:t>行为。</w:t>
      </w:r>
    </w:p>
    <w:p>
      <w:pPr>
        <w:spacing w:before="2" w:line="351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(十九)负责全区药品、医疗器械和化妆品上市后风险管理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组织</w:t>
      </w:r>
      <w:r>
        <w:rPr>
          <w:rFonts w:ascii="仿宋" w:hAnsi="仿宋" w:eastAsia="仿宋" w:cs="仿宋"/>
          <w:spacing w:val="3"/>
          <w:sz w:val="31"/>
          <w:szCs w:val="31"/>
        </w:rPr>
        <w:t>开展药品不良反应、医疗器械不良事件和化妆品不良反应的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监测、评价和处置工作，组织开展质量抽查检验工作。依法承担</w:t>
      </w:r>
      <w:r>
        <w:rPr>
          <w:rFonts w:ascii="仿宋" w:hAnsi="仿宋" w:eastAsia="仿宋" w:cs="仿宋"/>
          <w:spacing w:val="-4"/>
          <w:sz w:val="31"/>
          <w:szCs w:val="31"/>
        </w:rPr>
        <w:t>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品</w:t>
      </w:r>
      <w:r>
        <w:rPr>
          <w:rFonts w:ascii="仿宋" w:hAnsi="仿宋" w:eastAsia="仿宋" w:cs="仿宋"/>
          <w:spacing w:val="-6"/>
          <w:sz w:val="31"/>
          <w:szCs w:val="31"/>
        </w:rPr>
        <w:t>、医疗器械和化妆品安全应急管理工作。</w:t>
      </w:r>
    </w:p>
    <w:p>
      <w:pPr>
        <w:spacing w:before="1" w:line="351" w:lineRule="auto"/>
        <w:ind w:right="1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(二十</w:t>
      </w:r>
      <w:r>
        <w:rPr>
          <w:rFonts w:ascii="仿宋" w:hAnsi="仿宋" w:eastAsia="仿宋" w:cs="仿宋"/>
          <w:spacing w:val="3"/>
          <w:sz w:val="31"/>
          <w:szCs w:val="31"/>
        </w:rPr>
        <w:t>)组织实施鼓励药品、医疗器械和化妆品新技术新产品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的管</w:t>
      </w:r>
      <w:r>
        <w:rPr>
          <w:rFonts w:ascii="仿宋" w:hAnsi="仿宋" w:eastAsia="仿宋" w:cs="仿宋"/>
          <w:spacing w:val="12"/>
          <w:sz w:val="31"/>
          <w:szCs w:val="31"/>
        </w:rPr>
        <w:t>理</w:t>
      </w:r>
      <w:r>
        <w:rPr>
          <w:rFonts w:ascii="仿宋" w:hAnsi="仿宋" w:eastAsia="仿宋" w:cs="仿宋"/>
          <w:spacing w:val="7"/>
          <w:sz w:val="31"/>
          <w:szCs w:val="31"/>
        </w:rPr>
        <w:t>与服务政策以及质量安全科技发展政策。推动全区药品、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医疗器械和化</w:t>
      </w:r>
      <w:r>
        <w:rPr>
          <w:rFonts w:ascii="仿宋" w:hAnsi="仿宋" w:eastAsia="仿宋" w:cs="仿宋"/>
          <w:spacing w:val="1"/>
          <w:sz w:val="31"/>
          <w:szCs w:val="31"/>
        </w:rPr>
        <w:t>妆品追溯体系和信息化建设。</w:t>
      </w:r>
    </w:p>
    <w:p>
      <w:pPr>
        <w:spacing w:before="2" w:line="351" w:lineRule="auto"/>
        <w:ind w:right="15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(二十一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pacing w:val="2"/>
          <w:sz w:val="31"/>
          <w:szCs w:val="31"/>
        </w:rPr>
        <w:t>贯彻执行执业药师资格准入制度，承担全区执业药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师管理有关工作。组织开展药品、医疗器械和化妆品安全宣</w:t>
      </w:r>
      <w:r>
        <w:rPr>
          <w:rFonts w:ascii="仿宋" w:hAnsi="仿宋" w:eastAsia="仿宋" w:cs="仿宋"/>
          <w:spacing w:val="-2"/>
          <w:sz w:val="31"/>
          <w:szCs w:val="31"/>
        </w:rPr>
        <w:t>传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51" w:lineRule="auto"/>
        <w:ind w:right="15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二十二)负责市场监督管理、知识产权的科技和信息化建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设、新闻宣传、教育培训、对外交流与合作。承担技术性贸易措</w:t>
      </w:r>
      <w:r>
        <w:rPr>
          <w:rFonts w:ascii="仿宋" w:hAnsi="仿宋" w:eastAsia="仿宋" w:cs="仿宋"/>
          <w:spacing w:val="-3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有关工作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51" w:lineRule="auto"/>
        <w:ind w:right="13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(二十三)负责本部门和派出机构、所属事业单位党的建设</w:t>
      </w:r>
      <w:r>
        <w:rPr>
          <w:rFonts w:ascii="仿宋" w:hAnsi="仿宋" w:eastAsia="仿宋" w:cs="仿宋"/>
          <w:spacing w:val="2"/>
          <w:sz w:val="31"/>
          <w:szCs w:val="31"/>
        </w:rPr>
        <w:t>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作</w:t>
      </w:r>
      <w:r>
        <w:rPr>
          <w:rFonts w:ascii="仿宋" w:hAnsi="仿宋" w:eastAsia="仿宋" w:cs="仿宋"/>
          <w:spacing w:val="14"/>
          <w:sz w:val="31"/>
          <w:szCs w:val="31"/>
        </w:rPr>
        <w:t>。负责做好本行业领域内非公有制经济组织和社会组织党建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工</w:t>
      </w:r>
      <w:r>
        <w:rPr>
          <w:rFonts w:ascii="仿宋" w:hAnsi="仿宋" w:eastAsia="仿宋" w:cs="仿宋"/>
          <w:spacing w:val="-1"/>
          <w:sz w:val="31"/>
          <w:szCs w:val="31"/>
        </w:rPr>
        <w:t>作。</w:t>
      </w:r>
    </w:p>
    <w:p>
      <w:pPr>
        <w:spacing w:before="3" w:line="351" w:lineRule="auto"/>
        <w:ind w:right="13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二十四)负责本部门职责范围内的生态环境保护工作进行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监督管理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line="356" w:lineRule="auto"/>
        <w:ind w:right="14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二十五)负责本部门职责范围内和分管行业领域的安全生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产</w:t>
      </w:r>
      <w:r>
        <w:rPr>
          <w:rFonts w:ascii="仿宋" w:hAnsi="仿宋" w:eastAsia="仿宋" w:cs="仿宋"/>
          <w:spacing w:val="21"/>
          <w:sz w:val="31"/>
          <w:szCs w:val="31"/>
        </w:rPr>
        <w:t>监</w:t>
      </w:r>
      <w:r>
        <w:rPr>
          <w:rFonts w:ascii="仿宋" w:hAnsi="仿宋" w:eastAsia="仿宋" w:cs="仿宋"/>
          <w:spacing w:val="14"/>
          <w:sz w:val="31"/>
          <w:szCs w:val="31"/>
        </w:rPr>
        <w:t>督管理工作。负责特种设备安全生产委员会办公室的日常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工</w:t>
      </w:r>
      <w:r>
        <w:rPr>
          <w:rFonts w:ascii="仿宋" w:hAnsi="仿宋" w:eastAsia="仿宋" w:cs="仿宋"/>
          <w:spacing w:val="-1"/>
          <w:sz w:val="31"/>
          <w:szCs w:val="31"/>
        </w:rPr>
        <w:t>作。</w:t>
      </w:r>
    </w:p>
    <w:p>
      <w:pPr>
        <w:sectPr>
          <w:footerReference r:id="rId9" w:type="default"/>
          <w:pgSz w:w="11900" w:h="16840"/>
          <w:pgMar w:top="1431" w:right="1265" w:bottom="1894" w:left="1720" w:header="0" w:footer="1525" w:gutter="0"/>
          <w:cols w:space="720" w:num="1"/>
        </w:sectPr>
      </w:pPr>
    </w:p>
    <w:p>
      <w:pPr>
        <w:spacing w:line="433" w:lineRule="auto"/>
        <w:rPr>
          <w:rFonts w:ascii="Arial"/>
          <w:sz w:val="21"/>
        </w:rPr>
      </w:pPr>
    </w:p>
    <w:p>
      <w:pPr>
        <w:spacing w:before="101"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(二十六)</w:t>
      </w:r>
      <w:r>
        <w:rPr>
          <w:rFonts w:ascii="仿宋" w:hAnsi="仿宋" w:eastAsia="仿宋" w:cs="仿宋"/>
          <w:spacing w:val="-3"/>
          <w:sz w:val="31"/>
          <w:szCs w:val="31"/>
        </w:rPr>
        <w:t>完</w:t>
      </w:r>
      <w:r>
        <w:rPr>
          <w:rFonts w:ascii="仿宋" w:hAnsi="仿宋" w:eastAsia="仿宋" w:cs="仿宋"/>
          <w:spacing w:val="-2"/>
          <w:sz w:val="31"/>
          <w:szCs w:val="31"/>
        </w:rPr>
        <w:t>成区委、区政府交办的其他任务。</w:t>
      </w:r>
    </w:p>
    <w:p>
      <w:pPr>
        <w:spacing w:before="191" w:line="349" w:lineRule="auto"/>
        <w:ind w:right="139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二十七)职能转变。按照党中央、国务院关于转变政府职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能</w:t>
      </w:r>
      <w:r>
        <w:rPr>
          <w:rFonts w:ascii="仿宋" w:hAnsi="仿宋" w:eastAsia="仿宋" w:cs="仿宋"/>
          <w:spacing w:val="-18"/>
          <w:sz w:val="31"/>
          <w:szCs w:val="31"/>
        </w:rPr>
        <w:t>、深化放管服改革的决策部署，认真落实省、市、区深入推进审批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服务便民化和“一次办好”改革工作要求，组织推进本系统政府职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能转变。</w:t>
      </w:r>
    </w:p>
    <w:p>
      <w:pPr>
        <w:spacing w:before="6" w:line="351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1.</w:t>
      </w:r>
      <w:r>
        <w:rPr>
          <w:rFonts w:ascii="仿宋" w:hAnsi="仿宋" w:eastAsia="仿宋" w:cs="仿宋"/>
          <w:spacing w:val="-9"/>
          <w:sz w:val="31"/>
          <w:szCs w:val="31"/>
        </w:rPr>
        <w:t>大</w:t>
      </w:r>
      <w:r>
        <w:rPr>
          <w:rFonts w:ascii="仿宋" w:hAnsi="仿宋" w:eastAsia="仿宋" w:cs="仿宋"/>
          <w:spacing w:val="-7"/>
          <w:sz w:val="31"/>
          <w:szCs w:val="31"/>
        </w:rPr>
        <w:t>力推进质量提升。全面加强质量管理和计量、标准、检验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检测、认证认可质量基础设施建设，推广先进质量管理标准</w:t>
      </w:r>
      <w:r>
        <w:rPr>
          <w:rFonts w:ascii="仿宋" w:hAnsi="仿宋" w:eastAsia="仿宋" w:cs="仿宋"/>
          <w:spacing w:val="2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方 </w:t>
      </w:r>
      <w:r>
        <w:rPr>
          <w:rFonts w:ascii="仿宋" w:hAnsi="仿宋" w:eastAsia="仿宋" w:cs="仿宋"/>
          <w:spacing w:val="-14"/>
          <w:sz w:val="31"/>
          <w:szCs w:val="31"/>
        </w:rPr>
        <w:t>法，</w:t>
      </w:r>
      <w:r>
        <w:rPr>
          <w:rFonts w:ascii="仿宋" w:hAnsi="仿宋" w:eastAsia="仿宋" w:cs="仿宋"/>
          <w:spacing w:val="-10"/>
          <w:sz w:val="31"/>
          <w:szCs w:val="31"/>
        </w:rPr>
        <w:t>完</w:t>
      </w:r>
      <w:r>
        <w:rPr>
          <w:rFonts w:ascii="仿宋" w:hAnsi="仿宋" w:eastAsia="仿宋" w:cs="仿宋"/>
          <w:spacing w:val="-7"/>
          <w:sz w:val="31"/>
          <w:szCs w:val="31"/>
        </w:rPr>
        <w:t>善质量激励制度，推进质量共治和品牌建设。强化生产经营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者质量安全主体责任，加快建立企业产品质量安全事故强制报</w:t>
      </w:r>
      <w:r>
        <w:rPr>
          <w:rFonts w:ascii="仿宋" w:hAnsi="仿宋" w:eastAsia="仿宋" w:cs="仿宋"/>
          <w:sz w:val="31"/>
          <w:szCs w:val="31"/>
        </w:rPr>
        <w:t xml:space="preserve">告 </w:t>
      </w:r>
      <w:r>
        <w:rPr>
          <w:rFonts w:ascii="仿宋" w:hAnsi="仿宋" w:eastAsia="仿宋" w:cs="仿宋"/>
          <w:spacing w:val="-4"/>
          <w:sz w:val="31"/>
          <w:szCs w:val="31"/>
        </w:rPr>
        <w:t>制度</w:t>
      </w:r>
      <w:r>
        <w:rPr>
          <w:rFonts w:ascii="仿宋" w:hAnsi="仿宋" w:eastAsia="仿宋" w:cs="仿宋"/>
          <w:spacing w:val="-3"/>
          <w:sz w:val="31"/>
          <w:szCs w:val="31"/>
        </w:rPr>
        <w:t>以</w:t>
      </w:r>
      <w:r>
        <w:rPr>
          <w:rFonts w:ascii="仿宋" w:hAnsi="仿宋" w:eastAsia="仿宋" w:cs="仿宋"/>
          <w:spacing w:val="-2"/>
          <w:sz w:val="31"/>
          <w:szCs w:val="31"/>
        </w:rPr>
        <w:t>及经营者首问和赔偿先付制度，规范第三方质量评价活动。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深化标</w:t>
      </w:r>
      <w:r>
        <w:rPr>
          <w:rFonts w:ascii="仿宋" w:hAnsi="仿宋" w:eastAsia="仿宋" w:cs="仿宋"/>
          <w:spacing w:val="3"/>
          <w:sz w:val="31"/>
          <w:szCs w:val="31"/>
        </w:rPr>
        <w:t>准化改革，全面实施企业产品与服务标准自我声明公开和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监督</w:t>
      </w:r>
      <w:r>
        <w:rPr>
          <w:rFonts w:ascii="仿宋" w:hAnsi="仿宋" w:eastAsia="仿宋" w:cs="仿宋"/>
          <w:spacing w:val="-13"/>
          <w:sz w:val="31"/>
          <w:szCs w:val="31"/>
        </w:rPr>
        <w:t>制</w:t>
      </w:r>
      <w:r>
        <w:rPr>
          <w:rFonts w:ascii="仿宋" w:hAnsi="仿宋" w:eastAsia="仿宋" w:cs="仿宋"/>
          <w:spacing w:val="-7"/>
          <w:sz w:val="31"/>
          <w:szCs w:val="31"/>
        </w:rPr>
        <w:t>度，培育发展技术先进的团体标准，以标准化支撑推动质量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强区建设和</w:t>
      </w:r>
      <w:r>
        <w:rPr>
          <w:rFonts w:ascii="仿宋" w:hAnsi="仿宋" w:eastAsia="仿宋" w:cs="仿宋"/>
          <w:sz w:val="31"/>
          <w:szCs w:val="31"/>
        </w:rPr>
        <w:t>高质量发展。</w:t>
      </w:r>
    </w:p>
    <w:p>
      <w:pPr>
        <w:spacing w:before="6" w:line="351" w:lineRule="auto"/>
        <w:ind w:right="32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.深入推进简政放权。深化全区商事制度改革，深化“证照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6"/>
          <w:sz w:val="31"/>
          <w:szCs w:val="31"/>
        </w:rPr>
        <w:t>分</w:t>
      </w:r>
      <w:r>
        <w:rPr>
          <w:rFonts w:ascii="仿宋" w:hAnsi="仿宋" w:eastAsia="仿宋" w:cs="仿宋"/>
          <w:spacing w:val="-16"/>
          <w:sz w:val="31"/>
          <w:szCs w:val="31"/>
        </w:rPr>
        <w:t>离</w:t>
      </w:r>
      <w:r>
        <w:rPr>
          <w:rFonts w:ascii="仿宋" w:hAnsi="仿宋" w:eastAsia="仿宋" w:cs="仿宋"/>
          <w:spacing w:val="-13"/>
          <w:sz w:val="31"/>
          <w:szCs w:val="31"/>
        </w:rPr>
        <w:t>”改革，推动“照后减证”。进一步减少评比达标、认定奖励、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示范创建等活动，减少行政审批事项，促进优化全区营商环境。</w:t>
      </w:r>
      <w:r>
        <w:rPr>
          <w:rFonts w:ascii="仿宋" w:hAnsi="仿宋" w:eastAsia="仿宋" w:cs="仿宋"/>
          <w:spacing w:val="-4"/>
          <w:sz w:val="31"/>
          <w:szCs w:val="31"/>
        </w:rPr>
        <w:t>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步将药品经营质量管理规范认证整合到经营许可。按照依法依</w:t>
      </w:r>
      <w:r>
        <w:rPr>
          <w:rFonts w:ascii="仿宋" w:hAnsi="仿宋" w:eastAsia="仿宋" w:cs="仿宋"/>
          <w:spacing w:val="1"/>
          <w:sz w:val="31"/>
          <w:szCs w:val="31"/>
        </w:rPr>
        <w:t>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的原</w:t>
      </w:r>
      <w:r>
        <w:rPr>
          <w:rFonts w:ascii="仿宋" w:hAnsi="仿宋" w:eastAsia="仿宋" w:cs="仿宋"/>
          <w:spacing w:val="-11"/>
          <w:sz w:val="31"/>
          <w:szCs w:val="31"/>
        </w:rPr>
        <w:t>则</w:t>
      </w:r>
      <w:r>
        <w:rPr>
          <w:rFonts w:ascii="仿宋" w:hAnsi="仿宋" w:eastAsia="仿宋" w:cs="仿宋"/>
          <w:spacing w:val="-7"/>
          <w:sz w:val="31"/>
          <w:szCs w:val="31"/>
        </w:rPr>
        <w:t>，承接上级部门下放的药品(含中药、民族药，下同)、医疗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器械和化妆</w:t>
      </w:r>
      <w:r>
        <w:rPr>
          <w:rFonts w:ascii="仿宋" w:hAnsi="仿宋" w:eastAsia="仿宋" w:cs="仿宋"/>
          <w:sz w:val="31"/>
          <w:szCs w:val="31"/>
        </w:rPr>
        <w:t>品生产经营管理权限。</w:t>
      </w:r>
    </w:p>
    <w:p>
      <w:pPr>
        <w:spacing w:before="4" w:line="355" w:lineRule="auto"/>
        <w:ind w:right="12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3</w:t>
      </w:r>
      <w:r>
        <w:rPr>
          <w:rFonts w:ascii="仿宋" w:hAnsi="仿宋" w:eastAsia="仿宋" w:cs="仿宋"/>
          <w:spacing w:val="-7"/>
          <w:sz w:val="31"/>
          <w:szCs w:val="31"/>
        </w:rPr>
        <w:t>.严守安全底线。遵循“最严谨的标准、最严格的监管、最严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厉的</w:t>
      </w:r>
      <w:r>
        <w:rPr>
          <w:rFonts w:ascii="仿宋" w:hAnsi="仿宋" w:eastAsia="仿宋" w:cs="仿宋"/>
          <w:spacing w:val="-10"/>
          <w:sz w:val="31"/>
          <w:szCs w:val="31"/>
        </w:rPr>
        <w:t>处</w:t>
      </w:r>
      <w:r>
        <w:rPr>
          <w:rFonts w:ascii="仿宋" w:hAnsi="仿宋" w:eastAsia="仿宋" w:cs="仿宋"/>
          <w:spacing w:val="-7"/>
          <w:sz w:val="31"/>
          <w:szCs w:val="31"/>
        </w:rPr>
        <w:t>罚、最严肃的问责”要求，依法加强食品安全、工业产品质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量</w:t>
      </w:r>
      <w:r>
        <w:rPr>
          <w:rFonts w:ascii="仿宋" w:hAnsi="仿宋" w:eastAsia="仿宋" w:cs="仿宋"/>
          <w:spacing w:val="-11"/>
          <w:sz w:val="31"/>
          <w:szCs w:val="31"/>
        </w:rPr>
        <w:t>安</w:t>
      </w:r>
      <w:r>
        <w:rPr>
          <w:rFonts w:ascii="仿宋" w:hAnsi="仿宋" w:eastAsia="仿宋" w:cs="仿宋"/>
          <w:spacing w:val="-7"/>
          <w:sz w:val="31"/>
          <w:szCs w:val="31"/>
        </w:rPr>
        <w:t>全、特种设备安全监管，完善全区药品、医疗器械和化妆品审</w:t>
      </w:r>
    </w:p>
    <w:p>
      <w:pPr>
        <w:sectPr>
          <w:footerReference r:id="rId10" w:type="default"/>
          <w:pgSz w:w="11900" w:h="16840"/>
          <w:pgMar w:top="1431" w:right="1592" w:bottom="1901" w:left="1380" w:header="0" w:footer="1535" w:gutter="0"/>
          <w:cols w:space="720" w:num="1"/>
        </w:sectPr>
      </w:pPr>
    </w:p>
    <w:p>
      <w:pPr>
        <w:spacing w:line="369" w:lineRule="auto"/>
        <w:rPr>
          <w:rFonts w:ascii="Arial"/>
          <w:sz w:val="21"/>
        </w:rPr>
      </w:pPr>
    </w:p>
    <w:p>
      <w:pPr>
        <w:spacing w:before="104" w:line="338" w:lineRule="auto"/>
        <w:ind w:right="1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8"/>
          <w:sz w:val="32"/>
          <w:szCs w:val="32"/>
        </w:rPr>
        <w:t>评</w:t>
      </w:r>
      <w:r>
        <w:rPr>
          <w:rFonts w:ascii="仿宋" w:hAnsi="仿宋" w:eastAsia="仿宋" w:cs="仿宋"/>
          <w:spacing w:val="-28"/>
          <w:sz w:val="32"/>
          <w:szCs w:val="32"/>
        </w:rPr>
        <w:t>、检查、检验、监测等体系。提升市场监管队伍职业化水平，推进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追</w:t>
      </w:r>
      <w:r>
        <w:rPr>
          <w:rFonts w:ascii="仿宋" w:hAnsi="仿宋" w:eastAsia="仿宋" w:cs="仿宋"/>
          <w:spacing w:val="-18"/>
          <w:sz w:val="32"/>
          <w:szCs w:val="32"/>
        </w:rPr>
        <w:t>溯体系建设，强化企业主体责任，强化现场检查，严惩违法违规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8"/>
          <w:sz w:val="32"/>
          <w:szCs w:val="32"/>
        </w:rPr>
        <w:t>行</w:t>
      </w:r>
      <w:r>
        <w:rPr>
          <w:rFonts w:ascii="仿宋" w:hAnsi="仿宋" w:eastAsia="仿宋" w:cs="仿宋"/>
          <w:spacing w:val="-28"/>
          <w:sz w:val="32"/>
          <w:szCs w:val="32"/>
        </w:rPr>
        <w:t>为，有效防范系统性、区域性风险，让人民群众买得放心、用得放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1"/>
          <w:sz w:val="32"/>
          <w:szCs w:val="32"/>
        </w:rPr>
        <w:t>心</w:t>
      </w:r>
      <w:r>
        <w:rPr>
          <w:rFonts w:ascii="仿宋" w:hAnsi="仿宋" w:eastAsia="仿宋" w:cs="仿宋"/>
          <w:spacing w:val="-25"/>
          <w:sz w:val="32"/>
          <w:szCs w:val="32"/>
        </w:rPr>
        <w:t>、吃得放心。</w:t>
      </w:r>
    </w:p>
    <w:p>
      <w:pPr>
        <w:spacing w:before="1" w:line="340" w:lineRule="auto"/>
        <w:ind w:firstLine="5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4.</w:t>
      </w:r>
      <w:r>
        <w:rPr>
          <w:rFonts w:ascii="仿宋" w:hAnsi="仿宋" w:eastAsia="仿宋" w:cs="仿宋"/>
          <w:spacing w:val="-9"/>
          <w:sz w:val="32"/>
          <w:szCs w:val="32"/>
        </w:rPr>
        <w:t>加</w:t>
      </w:r>
      <w:r>
        <w:rPr>
          <w:rFonts w:ascii="仿宋" w:hAnsi="仿宋" w:eastAsia="仿宋" w:cs="仿宋"/>
          <w:spacing w:val="-5"/>
          <w:sz w:val="32"/>
          <w:szCs w:val="32"/>
        </w:rPr>
        <w:t>强事中事后监管。加快清理废除全区妨碍统一市场和公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平</w:t>
      </w:r>
      <w:r>
        <w:rPr>
          <w:rFonts w:ascii="仿宋" w:hAnsi="仿宋" w:eastAsia="仿宋" w:cs="仿宋"/>
          <w:spacing w:val="-14"/>
          <w:sz w:val="32"/>
          <w:szCs w:val="32"/>
        </w:rPr>
        <w:t>竞</w:t>
      </w:r>
      <w:r>
        <w:rPr>
          <w:rFonts w:ascii="仿宋" w:hAnsi="仿宋" w:eastAsia="仿宋" w:cs="仿宋"/>
          <w:spacing w:val="-13"/>
          <w:sz w:val="32"/>
          <w:szCs w:val="32"/>
        </w:rPr>
        <w:t>争的各种规定和做法，加强反垄断、反不正当竞争统一执法，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维</w:t>
      </w:r>
      <w:r>
        <w:rPr>
          <w:rFonts w:ascii="仿宋" w:hAnsi="仿宋" w:eastAsia="仿宋" w:cs="仿宋"/>
          <w:spacing w:val="-18"/>
          <w:sz w:val="32"/>
          <w:szCs w:val="32"/>
        </w:rPr>
        <w:t>护公平竞争市场秩序。强化依据标准监管，强化风险管理，创新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3"/>
          <w:sz w:val="32"/>
          <w:szCs w:val="32"/>
        </w:rPr>
        <w:t>监管方式，加强信用监管，全面落实“双随机、一公开”和“互联网</w:t>
      </w:r>
      <w:r>
        <w:rPr>
          <w:rFonts w:ascii="仿宋" w:hAnsi="仿宋" w:eastAsia="仿宋" w:cs="仿宋"/>
          <w:spacing w:val="-30"/>
          <w:sz w:val="32"/>
          <w:szCs w:val="32"/>
        </w:rPr>
        <w:t>+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监</w:t>
      </w:r>
      <w:r>
        <w:rPr>
          <w:rFonts w:ascii="仿宋" w:hAnsi="仿宋" w:eastAsia="仿宋" w:cs="仿宋"/>
          <w:spacing w:val="-22"/>
          <w:sz w:val="32"/>
          <w:szCs w:val="32"/>
        </w:rPr>
        <w:t>管</w:t>
      </w:r>
      <w:r>
        <w:rPr>
          <w:rFonts w:ascii="仿宋" w:hAnsi="仿宋" w:eastAsia="仿宋" w:cs="仿宋"/>
          <w:spacing w:val="-17"/>
          <w:sz w:val="32"/>
          <w:szCs w:val="32"/>
        </w:rPr>
        <w:t>”。加快推进全区监管信息共享，构建以信息公示为手段、以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信</w:t>
      </w:r>
      <w:r>
        <w:rPr>
          <w:rFonts w:ascii="仿宋" w:hAnsi="仿宋" w:eastAsia="仿宋" w:cs="仿宋"/>
          <w:spacing w:val="-13"/>
          <w:sz w:val="32"/>
          <w:szCs w:val="32"/>
        </w:rPr>
        <w:t>用</w:t>
      </w:r>
      <w:r>
        <w:rPr>
          <w:rFonts w:ascii="仿宋" w:hAnsi="仿宋" w:eastAsia="仿宋" w:cs="仿宋"/>
          <w:spacing w:val="-7"/>
          <w:sz w:val="32"/>
          <w:szCs w:val="32"/>
        </w:rPr>
        <w:t>监管为核心的新型市场监管体系。</w:t>
      </w:r>
    </w:p>
    <w:p>
      <w:pPr>
        <w:spacing w:before="5" w:line="340" w:lineRule="auto"/>
        <w:ind w:right="129" w:firstLine="5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5.</w:t>
      </w:r>
      <w:r>
        <w:rPr>
          <w:rFonts w:ascii="仿宋" w:hAnsi="仿宋" w:eastAsia="仿宋" w:cs="仿宋"/>
          <w:spacing w:val="-9"/>
          <w:sz w:val="32"/>
          <w:szCs w:val="32"/>
        </w:rPr>
        <w:t>深</w:t>
      </w:r>
      <w:r>
        <w:rPr>
          <w:rFonts w:ascii="仿宋" w:hAnsi="仿宋" w:eastAsia="仿宋" w:cs="仿宋"/>
          <w:spacing w:val="-5"/>
          <w:sz w:val="32"/>
          <w:szCs w:val="32"/>
        </w:rPr>
        <w:t>化综合行政执法改革。整合市场监管执法职能和执法队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伍，推动执法力量下沉。完善执法程序，严格执法责任，规范执法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行</w:t>
      </w:r>
      <w:r>
        <w:rPr>
          <w:rFonts w:ascii="仿宋" w:hAnsi="仿宋" w:eastAsia="仿宋" w:cs="仿宋"/>
          <w:spacing w:val="-18"/>
          <w:sz w:val="32"/>
          <w:szCs w:val="32"/>
        </w:rPr>
        <w:t>为，加强执法监督，强化激励约束。落实属地管理责任，理顺职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责关系，创新监管执法方式，提高基层执法队伍履职尽责能力。</w:t>
      </w:r>
      <w:r>
        <w:rPr>
          <w:rFonts w:ascii="仿宋" w:hAnsi="仿宋" w:eastAsia="仿宋" w:cs="仿宋"/>
          <w:spacing w:val="-16"/>
          <w:sz w:val="32"/>
          <w:szCs w:val="32"/>
        </w:rPr>
        <w:t>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强</w:t>
      </w:r>
      <w:r>
        <w:rPr>
          <w:rFonts w:ascii="仿宋" w:hAnsi="仿宋" w:eastAsia="仿宋" w:cs="仿宋"/>
          <w:spacing w:val="-15"/>
          <w:sz w:val="32"/>
          <w:szCs w:val="32"/>
        </w:rPr>
        <w:t>市场监管执法队伍建设，提高职业化水平。</w:t>
      </w:r>
    </w:p>
    <w:p>
      <w:pPr>
        <w:spacing w:before="8" w:line="342" w:lineRule="auto"/>
        <w:ind w:right="126" w:firstLine="5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6.提</w:t>
      </w:r>
      <w:r>
        <w:rPr>
          <w:rFonts w:ascii="仿宋" w:hAnsi="仿宋" w:eastAsia="仿宋" w:cs="仿宋"/>
          <w:spacing w:val="6"/>
          <w:sz w:val="32"/>
          <w:szCs w:val="32"/>
        </w:rPr>
        <w:t>高服务水平。主动服务新技术新产业新业态新模式发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展，运用大数据加强全区市场主体服务，积极服务个体工商户、</w:t>
      </w:r>
      <w:r>
        <w:rPr>
          <w:rFonts w:ascii="仿宋" w:hAnsi="仿宋" w:eastAsia="仿宋" w:cs="仿宋"/>
          <w:spacing w:val="-14"/>
          <w:sz w:val="32"/>
          <w:szCs w:val="32"/>
        </w:rPr>
        <w:t>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7"/>
          <w:sz w:val="32"/>
          <w:szCs w:val="32"/>
        </w:rPr>
        <w:t>营</w:t>
      </w:r>
      <w:r>
        <w:rPr>
          <w:rFonts w:ascii="仿宋" w:hAnsi="仿宋" w:eastAsia="仿宋" w:cs="仿宋"/>
          <w:spacing w:val="-18"/>
          <w:sz w:val="32"/>
          <w:szCs w:val="32"/>
        </w:rPr>
        <w:t>企业和办事群众，促进大众创业、万众创新。推进药品、医疗器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8"/>
          <w:sz w:val="32"/>
          <w:szCs w:val="32"/>
        </w:rPr>
        <w:t>械</w:t>
      </w:r>
      <w:r>
        <w:rPr>
          <w:rFonts w:ascii="仿宋" w:hAnsi="仿宋" w:eastAsia="仿宋" w:cs="仿宋"/>
          <w:spacing w:val="-28"/>
          <w:sz w:val="32"/>
          <w:szCs w:val="32"/>
        </w:rPr>
        <w:t>审评审批、上市许可持有人制度落实，优化流程、提高效率，营造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激励</w:t>
      </w:r>
      <w:r>
        <w:rPr>
          <w:rFonts w:ascii="仿宋" w:hAnsi="仿宋" w:eastAsia="仿宋" w:cs="仿宋"/>
          <w:spacing w:val="-13"/>
          <w:sz w:val="32"/>
          <w:szCs w:val="32"/>
        </w:rPr>
        <w:t>创</w:t>
      </w:r>
      <w:r>
        <w:rPr>
          <w:rFonts w:ascii="仿宋" w:hAnsi="仿宋" w:eastAsia="仿宋" w:cs="仿宋"/>
          <w:spacing w:val="-7"/>
          <w:sz w:val="32"/>
          <w:szCs w:val="32"/>
        </w:rPr>
        <w:t>新、保护合法权益的环境。加大全区知识产权信息开放和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利</w:t>
      </w:r>
      <w:r>
        <w:rPr>
          <w:rFonts w:ascii="仿宋" w:hAnsi="仿宋" w:eastAsia="仿宋" w:cs="仿宋"/>
          <w:spacing w:val="-18"/>
          <w:sz w:val="32"/>
          <w:szCs w:val="32"/>
        </w:rPr>
        <w:t>用力度，对政府掌握的知识产权信息资源，除涉及国家经济技术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安全的以外，逐步免费向知识产权服务机构和社会公众开放。</w:t>
      </w:r>
      <w:r>
        <w:rPr>
          <w:rFonts w:ascii="仿宋" w:hAnsi="仿宋" w:eastAsia="仿宋" w:cs="仿宋"/>
          <w:spacing w:val="-6"/>
          <w:sz w:val="32"/>
          <w:szCs w:val="32"/>
        </w:rPr>
        <w:t>推</w:t>
      </w:r>
    </w:p>
    <w:p>
      <w:pPr>
        <w:sectPr>
          <w:footerReference r:id="rId11" w:type="default"/>
          <w:pgSz w:w="11900" w:h="16840"/>
          <w:pgMar w:top="1431" w:right="1300" w:bottom="1941" w:left="1710" w:header="0" w:footer="1559" w:gutter="0"/>
          <w:cols w:space="720" w:num="1"/>
        </w:sectPr>
      </w:pPr>
    </w:p>
    <w:p>
      <w:pPr>
        <w:spacing w:line="410" w:lineRule="auto"/>
        <w:rPr>
          <w:rFonts w:ascii="Arial"/>
          <w:sz w:val="21"/>
        </w:rPr>
      </w:pPr>
    </w:p>
    <w:p>
      <w:pPr>
        <w:spacing w:before="104" w:line="341" w:lineRule="auto"/>
        <w:ind w:right="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进</w:t>
      </w:r>
      <w:r>
        <w:rPr>
          <w:rFonts w:ascii="仿宋" w:hAnsi="仿宋" w:eastAsia="仿宋" w:cs="仿宋"/>
          <w:spacing w:val="-6"/>
          <w:sz w:val="32"/>
          <w:szCs w:val="32"/>
        </w:rPr>
        <w:t>知识产权信息公共服务平台建设，实现知识产权服务便利集约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高效。</w:t>
      </w:r>
    </w:p>
    <w:p>
      <w:pPr>
        <w:spacing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(二</w:t>
      </w:r>
      <w:r>
        <w:rPr>
          <w:rFonts w:ascii="仿宋" w:hAnsi="仿宋" w:eastAsia="仿宋" w:cs="仿宋"/>
          <w:spacing w:val="-2"/>
          <w:sz w:val="32"/>
          <w:szCs w:val="32"/>
        </w:rPr>
        <w:t>十八)有关职责分工。</w:t>
      </w:r>
    </w:p>
    <w:p>
      <w:pPr>
        <w:spacing w:before="185" w:line="335" w:lineRule="auto"/>
        <w:ind w:right="86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1.</w:t>
      </w:r>
      <w:r>
        <w:rPr>
          <w:rFonts w:ascii="仿宋" w:hAnsi="仿宋" w:eastAsia="仿宋" w:cs="仿宋"/>
          <w:spacing w:val="-11"/>
          <w:sz w:val="32"/>
          <w:szCs w:val="32"/>
        </w:rPr>
        <w:t>关</w:t>
      </w:r>
      <w:r>
        <w:rPr>
          <w:rFonts w:ascii="仿宋" w:hAnsi="仿宋" w:eastAsia="仿宋" w:cs="仿宋"/>
          <w:spacing w:val="-7"/>
          <w:sz w:val="32"/>
          <w:szCs w:val="32"/>
        </w:rPr>
        <w:t>于食用农产品、食用畜禽及其产品质量安全监管。区农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业农村局(区畜牧兽医局)负责</w:t>
      </w:r>
      <w:r>
        <w:rPr>
          <w:rFonts w:ascii="仿宋" w:hAnsi="仿宋" w:eastAsia="仿宋" w:cs="仿宋"/>
          <w:spacing w:val="-1"/>
          <w:sz w:val="32"/>
          <w:szCs w:val="32"/>
        </w:rPr>
        <w:t>食用农产品(含管辖范围内的食用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3"/>
          <w:sz w:val="32"/>
          <w:szCs w:val="32"/>
        </w:rPr>
        <w:t>水</w:t>
      </w:r>
      <w:r>
        <w:rPr>
          <w:rFonts w:ascii="仿宋" w:hAnsi="仿宋" w:eastAsia="仿宋" w:cs="仿宋"/>
          <w:spacing w:val="-12"/>
          <w:sz w:val="32"/>
          <w:szCs w:val="32"/>
        </w:rPr>
        <w:t>产品，不含干果)、食用畜禽及其产品从种植、养殖等环节到进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入批发、零售市场或者生产加工企业前的质量安全监督管理，以</w:t>
      </w:r>
      <w:r>
        <w:rPr>
          <w:rFonts w:ascii="仿宋" w:hAnsi="仿宋" w:eastAsia="仿宋" w:cs="仿宋"/>
          <w:spacing w:val="-18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农药、</w:t>
      </w:r>
      <w:r>
        <w:rPr>
          <w:rFonts w:ascii="仿宋" w:hAnsi="仿宋" w:eastAsia="仿宋" w:cs="仿宋"/>
          <w:spacing w:val="-6"/>
          <w:sz w:val="32"/>
          <w:szCs w:val="32"/>
        </w:rPr>
        <w:t>职责范围内的肥料等其他农业投入品质量和使用的监督管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9"/>
          <w:sz w:val="32"/>
          <w:szCs w:val="32"/>
        </w:rPr>
        <w:t>理</w:t>
      </w:r>
      <w:r>
        <w:rPr>
          <w:rFonts w:ascii="仿宋" w:hAnsi="仿宋" w:eastAsia="仿宋" w:cs="仿宋"/>
          <w:spacing w:val="-22"/>
          <w:sz w:val="32"/>
          <w:szCs w:val="32"/>
        </w:rPr>
        <w:t>;负责农业植物、动物、水生动植物防疫检疫。负责畜禽收购、运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输、屠宰环节(含生猪定点屠宰)和生鲜乳生产、收购环节质量</w:t>
      </w:r>
      <w:r>
        <w:rPr>
          <w:rFonts w:ascii="仿宋" w:hAnsi="仿宋" w:eastAsia="仿宋" w:cs="仿宋"/>
          <w:spacing w:val="-4"/>
          <w:sz w:val="32"/>
          <w:szCs w:val="32"/>
        </w:rPr>
        <w:t>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全</w:t>
      </w:r>
      <w:r>
        <w:rPr>
          <w:rFonts w:ascii="仿宋" w:hAnsi="仿宋" w:eastAsia="仿宋" w:cs="仿宋"/>
          <w:spacing w:val="-18"/>
          <w:sz w:val="32"/>
          <w:szCs w:val="32"/>
        </w:rPr>
        <w:t>监督管理，以及兽药、饲料、饲料添加剂等其他畜牧业投入品质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量和使用的监督管理;负责全过程畜禽疫病防控，加强对进入</w:t>
      </w:r>
      <w:r>
        <w:rPr>
          <w:rFonts w:ascii="仿宋" w:hAnsi="仿宋" w:eastAsia="仿宋" w:cs="仿宋"/>
          <w:sz w:val="32"/>
          <w:szCs w:val="32"/>
        </w:rPr>
        <w:t xml:space="preserve">批 </w:t>
      </w:r>
      <w:r>
        <w:rPr>
          <w:rFonts w:ascii="仿宋" w:hAnsi="仿宋" w:eastAsia="仿宋" w:cs="仿宋"/>
          <w:spacing w:val="-14"/>
          <w:sz w:val="32"/>
          <w:szCs w:val="32"/>
        </w:rPr>
        <w:t>发、</w:t>
      </w:r>
      <w:r>
        <w:rPr>
          <w:rFonts w:ascii="仿宋" w:hAnsi="仿宋" w:eastAsia="仿宋" w:cs="仿宋"/>
          <w:spacing w:val="-13"/>
          <w:sz w:val="32"/>
          <w:szCs w:val="32"/>
        </w:rPr>
        <w:t>零</w:t>
      </w:r>
      <w:r>
        <w:rPr>
          <w:rFonts w:ascii="仿宋" w:hAnsi="仿宋" w:eastAsia="仿宋" w:cs="仿宋"/>
          <w:spacing w:val="-7"/>
          <w:sz w:val="32"/>
          <w:szCs w:val="32"/>
        </w:rPr>
        <w:t>售市场或者生产加工企业后的畜禽疫病防控，避免疫病传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播</w:t>
      </w:r>
      <w:r>
        <w:rPr>
          <w:rFonts w:ascii="仿宋" w:hAnsi="仿宋" w:eastAsia="仿宋" w:cs="仿宋"/>
          <w:spacing w:val="-12"/>
          <w:sz w:val="32"/>
          <w:szCs w:val="32"/>
        </w:rPr>
        <w:t>、流行。区市场监管局负责食用农产品(含食用水产品，不含干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果)、食用畜禽及其产品进入批发、零售市场或者生产加工企业</w:t>
      </w:r>
      <w:r>
        <w:rPr>
          <w:rFonts w:ascii="仿宋" w:hAnsi="仿宋" w:eastAsia="仿宋" w:cs="仿宋"/>
          <w:spacing w:val="-10"/>
          <w:sz w:val="32"/>
          <w:szCs w:val="32"/>
        </w:rPr>
        <w:t>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的质</w:t>
      </w:r>
      <w:r>
        <w:rPr>
          <w:rFonts w:ascii="仿宋" w:hAnsi="仿宋" w:eastAsia="仿宋" w:cs="仿宋"/>
          <w:spacing w:val="-9"/>
          <w:sz w:val="32"/>
          <w:szCs w:val="32"/>
        </w:rPr>
        <w:t>量</w:t>
      </w:r>
      <w:r>
        <w:rPr>
          <w:rFonts w:ascii="仿宋" w:hAnsi="仿宋" w:eastAsia="仿宋" w:cs="仿宋"/>
          <w:spacing w:val="-8"/>
          <w:sz w:val="32"/>
          <w:szCs w:val="32"/>
        </w:rPr>
        <w:t>安全监督管理。两部门建立食品安全产地准出、市场准入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和</w:t>
      </w:r>
      <w:r>
        <w:rPr>
          <w:rFonts w:ascii="仿宋" w:hAnsi="仿宋" w:eastAsia="仿宋" w:cs="仿宋"/>
          <w:spacing w:val="-19"/>
          <w:sz w:val="32"/>
          <w:szCs w:val="32"/>
        </w:rPr>
        <w:t>追溯机制，加强协调配合和工作衔接，形成监管合力。</w:t>
      </w:r>
    </w:p>
    <w:p>
      <w:pPr>
        <w:spacing w:before="6" w:line="337" w:lineRule="auto"/>
        <w:ind w:firstLine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2.关</w:t>
      </w:r>
      <w:r>
        <w:rPr>
          <w:rFonts w:ascii="仿宋" w:hAnsi="仿宋" w:eastAsia="仿宋" w:cs="仿宋"/>
          <w:spacing w:val="-5"/>
          <w:sz w:val="32"/>
          <w:szCs w:val="32"/>
        </w:rPr>
        <w:t>于食用林产品质量安全监管。区自然资源局负责食用林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产品(不含水果)从种植环节到进入批发、零售市场或者生产加</w:t>
      </w:r>
      <w:r>
        <w:rPr>
          <w:rFonts w:ascii="仿宋" w:hAnsi="仿宋" w:eastAsia="仿宋" w:cs="仿宋"/>
          <w:spacing w:val="-4"/>
          <w:sz w:val="32"/>
          <w:szCs w:val="32"/>
        </w:rPr>
        <w:t>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企</w:t>
      </w:r>
      <w:r>
        <w:rPr>
          <w:rFonts w:ascii="仿宋" w:hAnsi="仿宋" w:eastAsia="仿宋" w:cs="仿宋"/>
          <w:spacing w:val="-18"/>
          <w:sz w:val="32"/>
          <w:szCs w:val="32"/>
        </w:rPr>
        <w:t>业前的质量安全监督管理，以及职责范围内的农药、肥料等其他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农业投入品使用的监督管理;负责陆生野生动</w:t>
      </w:r>
      <w:r>
        <w:rPr>
          <w:rFonts w:ascii="仿宋" w:hAnsi="仿宋" w:eastAsia="仿宋" w:cs="仿宋"/>
          <w:spacing w:val="-1"/>
          <w:sz w:val="32"/>
          <w:szCs w:val="32"/>
        </w:rPr>
        <w:t>植物疫源疫病监测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以及</w:t>
      </w:r>
      <w:r>
        <w:rPr>
          <w:rFonts w:ascii="仿宋" w:hAnsi="仿宋" w:eastAsia="仿宋" w:cs="仿宋"/>
          <w:spacing w:val="-9"/>
          <w:sz w:val="32"/>
          <w:szCs w:val="32"/>
        </w:rPr>
        <w:t>疫</w:t>
      </w:r>
      <w:r>
        <w:rPr>
          <w:rFonts w:ascii="仿宋" w:hAnsi="仿宋" w:eastAsia="仿宋" w:cs="仿宋"/>
          <w:spacing w:val="-7"/>
          <w:sz w:val="32"/>
          <w:szCs w:val="32"/>
        </w:rPr>
        <w:t>病防控。区市场监管局负责食用林产品进入批发、零售市</w:t>
      </w:r>
    </w:p>
    <w:p>
      <w:pPr>
        <w:sectPr>
          <w:footerReference r:id="rId12" w:type="default"/>
          <w:pgSz w:w="11900" w:h="16840"/>
          <w:pgMar w:top="1431" w:right="1649" w:bottom="1910" w:left="1390" w:header="0" w:footer="1529" w:gutter="0"/>
          <w:cols w:space="720" w:num="1"/>
        </w:sectPr>
      </w:pPr>
    </w:p>
    <w:p>
      <w:pPr>
        <w:spacing w:line="373" w:lineRule="auto"/>
        <w:rPr>
          <w:rFonts w:ascii="Arial"/>
          <w:sz w:val="21"/>
        </w:rPr>
      </w:pPr>
    </w:p>
    <w:p>
      <w:pPr>
        <w:spacing w:before="104" w:line="342" w:lineRule="auto"/>
        <w:ind w:right="1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4"/>
          <w:sz w:val="32"/>
          <w:szCs w:val="32"/>
        </w:rPr>
        <w:t>场</w:t>
      </w:r>
      <w:r>
        <w:rPr>
          <w:rFonts w:ascii="仿宋" w:hAnsi="仿宋" w:eastAsia="仿宋" w:cs="仿宋"/>
          <w:spacing w:val="-8"/>
          <w:sz w:val="32"/>
          <w:szCs w:val="32"/>
        </w:rPr>
        <w:t>或者生产加工企业后的质量安全监督管理。两部门建立食品安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全</w:t>
      </w:r>
      <w:r>
        <w:rPr>
          <w:rFonts w:ascii="仿宋" w:hAnsi="仿宋" w:eastAsia="仿宋" w:cs="仿宋"/>
          <w:spacing w:val="-18"/>
          <w:sz w:val="32"/>
          <w:szCs w:val="32"/>
        </w:rPr>
        <w:t>产地准出、市场准入和追溯机制，加强协调配合和工作衔接，形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成</w:t>
      </w:r>
      <w:r>
        <w:rPr>
          <w:rFonts w:ascii="仿宋" w:hAnsi="仿宋" w:eastAsia="仿宋" w:cs="仿宋"/>
          <w:spacing w:val="-9"/>
          <w:sz w:val="32"/>
          <w:szCs w:val="32"/>
        </w:rPr>
        <w:t>监管合力。</w:t>
      </w:r>
    </w:p>
    <w:p>
      <w:pPr>
        <w:spacing w:before="10" w:line="335" w:lineRule="auto"/>
        <w:ind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3.与区卫生健康局有关的职责分工。(</w:t>
      </w:r>
      <w:r>
        <w:rPr>
          <w:rFonts w:ascii="仿宋" w:hAnsi="仿宋" w:eastAsia="仿宋" w:cs="仿宋"/>
          <w:sz w:val="32"/>
          <w:szCs w:val="32"/>
        </w:rPr>
        <w:t xml:space="preserve">1)区卫生健康局负责 </w:t>
      </w:r>
      <w:r>
        <w:rPr>
          <w:rFonts w:ascii="仿宋" w:hAnsi="仿宋" w:eastAsia="仿宋" w:cs="仿宋"/>
          <w:spacing w:val="-28"/>
          <w:sz w:val="32"/>
          <w:szCs w:val="32"/>
        </w:rPr>
        <w:t>食</w:t>
      </w:r>
      <w:r>
        <w:rPr>
          <w:rFonts w:ascii="仿宋" w:hAnsi="仿宋" w:eastAsia="仿宋" w:cs="仿宋"/>
          <w:spacing w:val="-18"/>
          <w:sz w:val="32"/>
          <w:szCs w:val="32"/>
        </w:rPr>
        <w:t>品安全风险监测。根据国家、省、市食品安全风险监测计划，会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同区市场监管局等部门组织制定、实施全区食品安全风险监测</w:t>
      </w:r>
      <w:r>
        <w:rPr>
          <w:rFonts w:ascii="仿宋" w:hAnsi="仿宋" w:eastAsia="仿宋" w:cs="仿宋"/>
          <w:spacing w:val="-7"/>
          <w:sz w:val="32"/>
          <w:szCs w:val="32"/>
        </w:rPr>
        <w:t>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案</w:t>
      </w:r>
      <w:r>
        <w:rPr>
          <w:rFonts w:ascii="仿宋" w:hAnsi="仿宋" w:eastAsia="仿宋" w:cs="仿宋"/>
          <w:spacing w:val="-8"/>
          <w:sz w:val="32"/>
          <w:szCs w:val="32"/>
        </w:rPr>
        <w:t>。区卫生健康局同区市场监管局等部门确定承担食品安全风险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监</w:t>
      </w:r>
      <w:r>
        <w:rPr>
          <w:rFonts w:ascii="仿宋" w:hAnsi="仿宋" w:eastAsia="仿宋" w:cs="仿宋"/>
          <w:spacing w:val="-14"/>
          <w:sz w:val="32"/>
          <w:szCs w:val="32"/>
        </w:rPr>
        <w:t>测</w:t>
      </w:r>
      <w:r>
        <w:rPr>
          <w:rFonts w:ascii="仿宋" w:hAnsi="仿宋" w:eastAsia="仿宋" w:cs="仿宋"/>
          <w:spacing w:val="-9"/>
          <w:sz w:val="32"/>
          <w:szCs w:val="32"/>
        </w:rPr>
        <w:t>工作的技术机构。区市场监管局协助区卫生健康局收集相关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食</w:t>
      </w:r>
      <w:r>
        <w:rPr>
          <w:rFonts w:ascii="仿宋" w:hAnsi="仿宋" w:eastAsia="仿宋" w:cs="仿宋"/>
          <w:spacing w:val="-8"/>
          <w:sz w:val="32"/>
          <w:szCs w:val="32"/>
        </w:rPr>
        <w:t>品安全风险评估信息和资料，及时向区卫生健康局提出食品安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全</w:t>
      </w:r>
      <w:r>
        <w:rPr>
          <w:rFonts w:ascii="仿宋" w:hAnsi="仿宋" w:eastAsia="仿宋" w:cs="仿宋"/>
          <w:spacing w:val="-8"/>
          <w:sz w:val="32"/>
          <w:szCs w:val="32"/>
        </w:rPr>
        <w:t>风险评估的建议。区卫生健康局对通过食品安全风险监测或者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接</w:t>
      </w:r>
      <w:r>
        <w:rPr>
          <w:rFonts w:ascii="仿宋" w:hAnsi="仿宋" w:eastAsia="仿宋" w:cs="仿宋"/>
          <w:spacing w:val="-8"/>
          <w:sz w:val="32"/>
          <w:szCs w:val="32"/>
        </w:rPr>
        <w:t>到举报发现食品可能存在安全隐患的，在组织检验后认为需要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进行食</w:t>
      </w:r>
      <w:r>
        <w:rPr>
          <w:rFonts w:ascii="仿宋" w:hAnsi="仿宋" w:eastAsia="仿宋" w:cs="仿宋"/>
          <w:spacing w:val="-9"/>
          <w:sz w:val="32"/>
          <w:szCs w:val="32"/>
        </w:rPr>
        <w:t>品</w:t>
      </w:r>
      <w:r>
        <w:rPr>
          <w:rFonts w:ascii="仿宋" w:hAnsi="仿宋" w:eastAsia="仿宋" w:cs="仿宋"/>
          <w:spacing w:val="-7"/>
          <w:sz w:val="32"/>
          <w:szCs w:val="32"/>
        </w:rPr>
        <w:t>安全风险评估的，应当立即向上级卫生健康部门提交有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关</w:t>
      </w:r>
      <w:r>
        <w:rPr>
          <w:rFonts w:ascii="仿宋" w:hAnsi="仿宋" w:eastAsia="仿宋" w:cs="仿宋"/>
          <w:spacing w:val="-15"/>
          <w:sz w:val="32"/>
          <w:szCs w:val="32"/>
        </w:rPr>
        <w:t>资</w:t>
      </w:r>
      <w:r>
        <w:rPr>
          <w:rFonts w:ascii="仿宋" w:hAnsi="仿宋" w:eastAsia="仿宋" w:cs="仿宋"/>
          <w:spacing w:val="-8"/>
          <w:sz w:val="32"/>
          <w:szCs w:val="32"/>
        </w:rPr>
        <w:t>料进行食品安全风险评估，并及时向区市场监管局通报食品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安</w:t>
      </w:r>
      <w:r>
        <w:rPr>
          <w:rFonts w:ascii="仿宋" w:hAnsi="仿宋" w:eastAsia="仿宋" w:cs="仿宋"/>
          <w:spacing w:val="-8"/>
          <w:sz w:val="32"/>
          <w:szCs w:val="32"/>
        </w:rPr>
        <w:t>全风险评估结果。对于得出不安全结论的食品，区市场监管局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应</w:t>
      </w:r>
      <w:r>
        <w:rPr>
          <w:rFonts w:ascii="仿宋" w:hAnsi="仿宋" w:eastAsia="仿宋" w:cs="仿宋"/>
          <w:spacing w:val="-8"/>
          <w:sz w:val="32"/>
          <w:szCs w:val="32"/>
        </w:rPr>
        <w:t>当立即采取措施。区市场监管局在监督管理工作中发现需要进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行</w:t>
      </w:r>
      <w:r>
        <w:rPr>
          <w:rFonts w:ascii="仿宋" w:hAnsi="仿宋" w:eastAsia="仿宋" w:cs="仿宋"/>
          <w:spacing w:val="14"/>
          <w:sz w:val="32"/>
          <w:szCs w:val="32"/>
        </w:rPr>
        <w:t>食</w:t>
      </w:r>
      <w:r>
        <w:rPr>
          <w:rFonts w:ascii="仿宋" w:hAnsi="仿宋" w:eastAsia="仿宋" w:cs="仿宋"/>
          <w:spacing w:val="8"/>
          <w:sz w:val="32"/>
          <w:szCs w:val="32"/>
        </w:rPr>
        <w:t>品安全风险评估的，应当及时向区卫生健康局提出建议。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(2)区卫</w:t>
      </w:r>
      <w:r>
        <w:rPr>
          <w:rFonts w:ascii="仿宋" w:hAnsi="仿宋" w:eastAsia="仿宋" w:cs="仿宋"/>
          <w:spacing w:val="-2"/>
          <w:sz w:val="32"/>
          <w:szCs w:val="32"/>
        </w:rPr>
        <w:t>生健康局负责对餐具、饮具集中消毒服务单位的作业场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9"/>
          <w:sz w:val="32"/>
          <w:szCs w:val="32"/>
        </w:rPr>
        <w:t>所，清洗消毒设备或者设施，生产用水和使用的洗涤剂、消毒剂，</w:t>
      </w:r>
      <w:r>
        <w:rPr>
          <w:rFonts w:ascii="仿宋" w:hAnsi="仿宋" w:eastAsia="仿宋" w:cs="仿宋"/>
          <w:spacing w:val="-26"/>
          <w:sz w:val="32"/>
          <w:szCs w:val="32"/>
        </w:rPr>
        <w:t>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具、饮具的出厂检验，餐具、饮具的包装标识进行监管;区市场监</w:t>
      </w:r>
      <w:r>
        <w:rPr>
          <w:rFonts w:ascii="仿宋" w:hAnsi="仿宋" w:eastAsia="仿宋" w:cs="仿宋"/>
          <w:spacing w:val="-22"/>
          <w:sz w:val="32"/>
          <w:szCs w:val="32"/>
        </w:rPr>
        <w:t>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局</w:t>
      </w:r>
      <w:r>
        <w:rPr>
          <w:rFonts w:ascii="仿宋" w:hAnsi="仿宋" w:eastAsia="仿宋" w:cs="仿宋"/>
          <w:spacing w:val="-8"/>
          <w:sz w:val="32"/>
          <w:szCs w:val="32"/>
        </w:rPr>
        <w:t>负责对餐饮单位自行洗消的餐具、饮具和盛放直接入口的容器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进</w:t>
      </w:r>
      <w:r>
        <w:rPr>
          <w:rFonts w:ascii="仿宋" w:hAnsi="仿宋" w:eastAsia="仿宋" w:cs="仿宋"/>
          <w:spacing w:val="-14"/>
          <w:sz w:val="32"/>
          <w:szCs w:val="32"/>
        </w:rPr>
        <w:t>行</w:t>
      </w:r>
      <w:r>
        <w:rPr>
          <w:rFonts w:ascii="仿宋" w:hAnsi="仿宋" w:eastAsia="仿宋" w:cs="仿宋"/>
          <w:spacing w:val="-13"/>
          <w:sz w:val="32"/>
          <w:szCs w:val="32"/>
        </w:rPr>
        <w:t>监管。两部门要建立协调配合机制，在监管工作中发现餐具、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饮具不合</w:t>
      </w:r>
      <w:r>
        <w:rPr>
          <w:rFonts w:ascii="仿宋" w:hAnsi="仿宋" w:eastAsia="仿宋" w:cs="仿宋"/>
          <w:spacing w:val="-2"/>
          <w:sz w:val="32"/>
          <w:szCs w:val="32"/>
        </w:rPr>
        <w:t>格的，应当及时相互通报。(3)区卫生健康局在调查处</w:t>
      </w:r>
    </w:p>
    <w:p>
      <w:pPr>
        <w:sectPr>
          <w:footerReference r:id="rId13" w:type="default"/>
          <w:pgSz w:w="11900" w:h="16840"/>
          <w:pgMar w:top="1431" w:right="1319" w:bottom="1932" w:left="1690" w:header="0" w:footer="1549" w:gutter="0"/>
          <w:cols w:space="720" w:num="1"/>
        </w:sectPr>
      </w:pPr>
    </w:p>
    <w:p>
      <w:pPr>
        <w:spacing w:line="418" w:lineRule="auto"/>
        <w:rPr>
          <w:rFonts w:ascii="Arial"/>
          <w:sz w:val="21"/>
        </w:rPr>
      </w:pPr>
    </w:p>
    <w:p>
      <w:pPr>
        <w:spacing w:before="104" w:line="337" w:lineRule="auto"/>
        <w:ind w:right="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理</w:t>
      </w:r>
      <w:r>
        <w:rPr>
          <w:rFonts w:ascii="仿宋" w:hAnsi="仿宋" w:eastAsia="仿宋" w:cs="仿宋"/>
          <w:spacing w:val="-7"/>
          <w:sz w:val="32"/>
          <w:szCs w:val="32"/>
        </w:rPr>
        <w:t>传染病或者其他突发公共卫生事件中发现与食品安全相关的信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息，应当及时通报区</w:t>
      </w:r>
      <w:r>
        <w:rPr>
          <w:rFonts w:ascii="仿宋" w:hAnsi="仿宋" w:eastAsia="仿宋" w:cs="仿宋"/>
          <w:spacing w:val="-1"/>
          <w:sz w:val="32"/>
          <w:szCs w:val="32"/>
        </w:rPr>
        <w:t>市场监管局。(4)区市场监管局会同区卫生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健</w:t>
      </w:r>
      <w:r>
        <w:rPr>
          <w:rFonts w:ascii="仿宋" w:hAnsi="仿宋" w:eastAsia="仿宋" w:cs="仿宋"/>
          <w:spacing w:val="-7"/>
          <w:sz w:val="32"/>
          <w:szCs w:val="32"/>
        </w:rPr>
        <w:t>康局建立重大药品不良反应和医疗器械不良事件相互通报机制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和联</w:t>
      </w:r>
      <w:r>
        <w:rPr>
          <w:rFonts w:ascii="仿宋" w:hAnsi="仿宋" w:eastAsia="仿宋" w:cs="仿宋"/>
          <w:spacing w:val="-7"/>
          <w:sz w:val="32"/>
          <w:szCs w:val="32"/>
        </w:rPr>
        <w:t>合处置机制。区卫生健康局会同区市场监管局推动使用环节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的药品、医疗器械追溯体</w:t>
      </w:r>
      <w:r>
        <w:rPr>
          <w:rFonts w:ascii="仿宋" w:hAnsi="仿宋" w:eastAsia="仿宋" w:cs="仿宋"/>
          <w:spacing w:val="-1"/>
          <w:sz w:val="32"/>
          <w:szCs w:val="32"/>
        </w:rPr>
        <w:t>系建设。(5)区卫生健康局负责对食品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安全事</w:t>
      </w:r>
      <w:r>
        <w:rPr>
          <w:rFonts w:ascii="仿宋" w:hAnsi="仿宋" w:eastAsia="仿宋" w:cs="仿宋"/>
          <w:spacing w:val="-9"/>
          <w:sz w:val="32"/>
          <w:szCs w:val="32"/>
        </w:rPr>
        <w:t>故</w:t>
      </w:r>
      <w:r>
        <w:rPr>
          <w:rFonts w:ascii="仿宋" w:hAnsi="仿宋" w:eastAsia="仿宋" w:cs="仿宋"/>
          <w:spacing w:val="-7"/>
          <w:sz w:val="32"/>
          <w:szCs w:val="32"/>
        </w:rPr>
        <w:t>现场进行卫生处理，对食品安全事故相关因素进行流行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病学调查并及时向区市场监管局通报调查结果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>
      <w:pPr>
        <w:spacing w:before="30" w:line="341" w:lineRule="auto"/>
        <w:ind w:firstLine="6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4.关于危险化学品监管。区应急管理局负责危险化学品安</w:t>
      </w:r>
      <w:r>
        <w:rPr>
          <w:rFonts w:ascii="仿宋" w:hAnsi="仿宋" w:eastAsia="仿宋" w:cs="仿宋"/>
          <w:spacing w:val="-2"/>
          <w:sz w:val="32"/>
          <w:szCs w:val="32"/>
        </w:rPr>
        <w:t>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监督</w:t>
      </w:r>
      <w:r>
        <w:rPr>
          <w:rFonts w:ascii="仿宋" w:hAnsi="仿宋" w:eastAsia="仿宋" w:cs="仿宋"/>
          <w:spacing w:val="-13"/>
          <w:sz w:val="32"/>
          <w:szCs w:val="32"/>
        </w:rPr>
        <w:t>管</w:t>
      </w:r>
      <w:r>
        <w:rPr>
          <w:rFonts w:ascii="仿宋" w:hAnsi="仿宋" w:eastAsia="仿宋" w:cs="仿宋"/>
          <w:spacing w:val="-7"/>
          <w:sz w:val="32"/>
          <w:szCs w:val="32"/>
        </w:rPr>
        <w:t>理综合工作。负责职责范围内危险化学品经营许可证核发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工</w:t>
      </w:r>
      <w:r>
        <w:rPr>
          <w:rFonts w:ascii="仿宋" w:hAnsi="仿宋" w:eastAsia="仿宋" w:cs="仿宋"/>
          <w:spacing w:val="-10"/>
          <w:sz w:val="32"/>
          <w:szCs w:val="32"/>
        </w:rPr>
        <w:t>作</w:t>
      </w:r>
      <w:r>
        <w:rPr>
          <w:rFonts w:ascii="仿宋" w:hAnsi="仿宋" w:eastAsia="仿宋" w:cs="仿宋"/>
          <w:spacing w:val="-7"/>
          <w:sz w:val="32"/>
          <w:szCs w:val="32"/>
        </w:rPr>
        <w:t>。市生态环境局临淄分局负责废弃危险化学品处置的监督管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理，</w:t>
      </w:r>
      <w:r>
        <w:rPr>
          <w:rFonts w:ascii="仿宋" w:hAnsi="仿宋" w:eastAsia="仿宋" w:cs="仿宋"/>
          <w:spacing w:val="-8"/>
          <w:sz w:val="32"/>
          <w:szCs w:val="32"/>
        </w:rPr>
        <w:t>依</w:t>
      </w:r>
      <w:r>
        <w:rPr>
          <w:rFonts w:ascii="仿宋" w:hAnsi="仿宋" w:eastAsia="仿宋" w:cs="仿宋"/>
          <w:spacing w:val="-7"/>
          <w:sz w:val="32"/>
          <w:szCs w:val="32"/>
        </w:rPr>
        <w:t>照职责分工调查相关危险化学品环境污染事故和生态破坏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事件，负责危险化学品事故现场的应急环境监测。市公安局临</w:t>
      </w:r>
      <w:r>
        <w:rPr>
          <w:rFonts w:ascii="仿宋" w:hAnsi="仿宋" w:eastAsia="仿宋" w:cs="仿宋"/>
          <w:spacing w:val="-7"/>
          <w:sz w:val="32"/>
          <w:szCs w:val="32"/>
        </w:rPr>
        <w:t>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分局负</w:t>
      </w:r>
      <w:r>
        <w:rPr>
          <w:rFonts w:ascii="仿宋" w:hAnsi="仿宋" w:eastAsia="仿宋" w:cs="仿宋"/>
          <w:spacing w:val="-7"/>
          <w:sz w:val="32"/>
          <w:szCs w:val="32"/>
        </w:rPr>
        <w:t>责危险化学品的公共安全管理，核发剧毒化学品购买许可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证，</w:t>
      </w:r>
      <w:r>
        <w:rPr>
          <w:rFonts w:ascii="仿宋" w:hAnsi="仿宋" w:eastAsia="仿宋" w:cs="仿宋"/>
          <w:spacing w:val="-8"/>
          <w:sz w:val="32"/>
          <w:szCs w:val="32"/>
        </w:rPr>
        <w:t>依</w:t>
      </w:r>
      <w:r>
        <w:rPr>
          <w:rFonts w:ascii="仿宋" w:hAnsi="仿宋" w:eastAsia="仿宋" w:cs="仿宋"/>
          <w:spacing w:val="-7"/>
          <w:sz w:val="32"/>
          <w:szCs w:val="32"/>
        </w:rPr>
        <w:t>法开展危险化学品的公共安全管理。临淄交警大队负责审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查核</w:t>
      </w:r>
      <w:r>
        <w:rPr>
          <w:rFonts w:ascii="仿宋" w:hAnsi="仿宋" w:eastAsia="仿宋" w:cs="仿宋"/>
          <w:spacing w:val="-8"/>
          <w:sz w:val="32"/>
          <w:szCs w:val="32"/>
        </w:rPr>
        <w:t>发</w:t>
      </w:r>
      <w:r>
        <w:rPr>
          <w:rFonts w:ascii="仿宋" w:hAnsi="仿宋" w:eastAsia="仿宋" w:cs="仿宋"/>
          <w:spacing w:val="-7"/>
          <w:sz w:val="32"/>
          <w:szCs w:val="32"/>
        </w:rPr>
        <w:t>剧毒化学品道路运输通行证，依法开展危险化学品运输车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辆的道</w:t>
      </w:r>
      <w:r>
        <w:rPr>
          <w:rFonts w:ascii="仿宋" w:hAnsi="仿宋" w:eastAsia="仿宋" w:cs="仿宋"/>
          <w:spacing w:val="-9"/>
          <w:sz w:val="32"/>
          <w:szCs w:val="32"/>
        </w:rPr>
        <w:t>路</w:t>
      </w:r>
      <w:r>
        <w:rPr>
          <w:rFonts w:ascii="仿宋" w:hAnsi="仿宋" w:eastAsia="仿宋" w:cs="仿宋"/>
          <w:spacing w:val="-7"/>
          <w:sz w:val="32"/>
          <w:szCs w:val="32"/>
        </w:rPr>
        <w:t>交通安全管理工作。区交通运输局负责对危险化学品道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路运输</w:t>
      </w:r>
      <w:r>
        <w:rPr>
          <w:rFonts w:ascii="仿宋" w:hAnsi="仿宋" w:eastAsia="仿宋" w:cs="仿宋"/>
          <w:spacing w:val="-7"/>
          <w:sz w:val="32"/>
          <w:szCs w:val="32"/>
        </w:rPr>
        <w:t>许可初审以及运输工具的安全管理实施监督，负责危险化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5"/>
          <w:sz w:val="32"/>
          <w:szCs w:val="32"/>
        </w:rPr>
        <w:t>学</w:t>
      </w:r>
      <w:r>
        <w:rPr>
          <w:rFonts w:ascii="仿宋" w:hAnsi="仿宋" w:eastAsia="仿宋" w:cs="仿宋"/>
          <w:spacing w:val="-18"/>
          <w:sz w:val="32"/>
          <w:szCs w:val="32"/>
        </w:rPr>
        <w:t>品道路运输企业、驾驶人员、装卸管理人员、押运人员资格认定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初</w:t>
      </w:r>
      <w:r>
        <w:rPr>
          <w:rFonts w:ascii="仿宋" w:hAnsi="仿宋" w:eastAsia="仿宋" w:cs="仿宋"/>
          <w:spacing w:val="-7"/>
          <w:sz w:val="32"/>
          <w:szCs w:val="32"/>
        </w:rPr>
        <w:t>审。区市场监管局负责查处危险化学品经营企业违法采购危险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化学品的行为;受省、市市场监管局委托核发纳入工业产品生产许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可证</w:t>
      </w:r>
      <w:r>
        <w:rPr>
          <w:rFonts w:ascii="仿宋" w:hAnsi="仿宋" w:eastAsia="仿宋" w:cs="仿宋"/>
          <w:spacing w:val="-12"/>
          <w:sz w:val="32"/>
          <w:szCs w:val="32"/>
        </w:rPr>
        <w:t>目</w:t>
      </w:r>
      <w:r>
        <w:rPr>
          <w:rFonts w:ascii="仿宋" w:hAnsi="仿宋" w:eastAsia="仿宋" w:cs="仿宋"/>
          <w:spacing w:val="-7"/>
          <w:sz w:val="32"/>
          <w:szCs w:val="32"/>
        </w:rPr>
        <w:t>录和相关实施细则明确规定范围内的危险化学品及其包装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物</w:t>
      </w:r>
      <w:r>
        <w:rPr>
          <w:rFonts w:ascii="仿宋" w:hAnsi="仿宋" w:eastAsia="仿宋" w:cs="仿宋"/>
          <w:spacing w:val="-20"/>
          <w:sz w:val="32"/>
          <w:szCs w:val="32"/>
        </w:rPr>
        <w:t>、</w:t>
      </w:r>
      <w:r>
        <w:rPr>
          <w:rFonts w:ascii="仿宋" w:hAnsi="仿宋" w:eastAsia="仿宋" w:cs="仿宋"/>
          <w:spacing w:val="-11"/>
          <w:sz w:val="32"/>
          <w:szCs w:val="32"/>
        </w:rPr>
        <w:t>容器(不包括现场制作的大型储罐，不包括在生产工艺装置中</w:t>
      </w:r>
    </w:p>
    <w:p>
      <w:pPr>
        <w:sectPr>
          <w:footerReference r:id="rId14" w:type="default"/>
          <w:pgSz w:w="11900" w:h="16840"/>
          <w:pgMar w:top="1431" w:right="1661" w:bottom="1883" w:left="1440" w:header="0" w:footer="1515" w:gutter="0"/>
          <w:cols w:space="720" w:num="1"/>
        </w:sectPr>
      </w:pPr>
    </w:p>
    <w:p>
      <w:pPr>
        <w:spacing w:line="381" w:lineRule="auto"/>
        <w:rPr>
          <w:rFonts w:ascii="Arial"/>
          <w:sz w:val="21"/>
        </w:rPr>
      </w:pPr>
    </w:p>
    <w:p>
      <w:pPr>
        <w:spacing w:before="104" w:line="338" w:lineRule="auto"/>
        <w:ind w:right="1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6"/>
          <w:sz w:val="32"/>
          <w:szCs w:val="32"/>
        </w:rPr>
        <w:t>用</w:t>
      </w:r>
      <w:r>
        <w:rPr>
          <w:rFonts w:ascii="仿宋" w:hAnsi="仿宋" w:eastAsia="仿宋" w:cs="仿宋"/>
          <w:spacing w:val="-15"/>
          <w:sz w:val="32"/>
          <w:szCs w:val="32"/>
        </w:rPr>
        <w:t>于</w:t>
      </w:r>
      <w:r>
        <w:rPr>
          <w:rFonts w:ascii="仿宋" w:hAnsi="仿宋" w:eastAsia="仿宋" w:cs="仿宋"/>
          <w:spacing w:val="-13"/>
          <w:sz w:val="32"/>
          <w:szCs w:val="32"/>
        </w:rPr>
        <w:t>物理的、化学的、生物的和加工操作的中间罐体、反应罐体)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生产企业的工业产品生产许可证，负责对用于装卸、运输、储存危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险</w:t>
      </w:r>
      <w:r>
        <w:rPr>
          <w:rFonts w:ascii="仿宋" w:hAnsi="仿宋" w:eastAsia="仿宋" w:cs="仿宋"/>
          <w:spacing w:val="-8"/>
          <w:sz w:val="32"/>
          <w:szCs w:val="32"/>
        </w:rPr>
        <w:t>化学品的特种设备(《特种设备目录》范围内的)安全实施监督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管理。区</w:t>
      </w:r>
      <w:r>
        <w:rPr>
          <w:rFonts w:ascii="仿宋" w:hAnsi="仿宋" w:eastAsia="仿宋" w:cs="仿宋"/>
          <w:spacing w:val="-5"/>
          <w:sz w:val="32"/>
          <w:szCs w:val="32"/>
        </w:rPr>
        <w:t>行</w:t>
      </w:r>
      <w:r>
        <w:rPr>
          <w:rFonts w:ascii="仿宋" w:hAnsi="仿宋" w:eastAsia="仿宋" w:cs="仿宋"/>
          <w:spacing w:val="-3"/>
          <w:sz w:val="32"/>
          <w:szCs w:val="32"/>
        </w:rPr>
        <w:t>政审批服务局负责核发区内内资企业(不含股份有限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公司</w:t>
      </w:r>
      <w:r>
        <w:rPr>
          <w:rFonts w:ascii="仿宋" w:hAnsi="仿宋" w:eastAsia="仿宋" w:cs="仿宋"/>
          <w:spacing w:val="3"/>
          <w:sz w:val="32"/>
          <w:szCs w:val="32"/>
        </w:rPr>
        <w:t>)</w:t>
      </w:r>
      <w:r>
        <w:rPr>
          <w:rFonts w:ascii="仿宋" w:hAnsi="仿宋" w:eastAsia="仿宋" w:cs="仿宋"/>
          <w:spacing w:val="2"/>
          <w:sz w:val="32"/>
          <w:szCs w:val="32"/>
        </w:rPr>
        <w:t>从事危险化学品运输的营业执照;依据有关部门的许可证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件，核发区</w:t>
      </w:r>
      <w:r>
        <w:rPr>
          <w:rFonts w:ascii="仿宋" w:hAnsi="仿宋" w:eastAsia="仿宋" w:cs="仿宋"/>
          <w:spacing w:val="2"/>
          <w:sz w:val="32"/>
          <w:szCs w:val="32"/>
        </w:rPr>
        <w:t>内内资企业(不含股份有限公司)从事危险化学品生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产</w:t>
      </w:r>
      <w:r>
        <w:rPr>
          <w:rFonts w:ascii="仿宋" w:hAnsi="仿宋" w:eastAsia="仿宋" w:cs="仿宋"/>
          <w:spacing w:val="-10"/>
          <w:sz w:val="32"/>
          <w:szCs w:val="32"/>
        </w:rPr>
        <w:t>、</w:t>
      </w:r>
      <w:r>
        <w:rPr>
          <w:rFonts w:ascii="仿宋" w:hAnsi="仿宋" w:eastAsia="仿宋" w:cs="仿宋"/>
          <w:spacing w:val="-8"/>
          <w:sz w:val="32"/>
          <w:szCs w:val="32"/>
        </w:rPr>
        <w:t>储存、经营的营业执照。区发展和改革局(区能源局)负责全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区</w:t>
      </w:r>
      <w:r>
        <w:rPr>
          <w:rFonts w:ascii="仿宋" w:hAnsi="仿宋" w:eastAsia="仿宋" w:cs="仿宋"/>
          <w:spacing w:val="-12"/>
          <w:sz w:val="32"/>
          <w:szCs w:val="32"/>
        </w:rPr>
        <w:t>石</w:t>
      </w:r>
      <w:r>
        <w:rPr>
          <w:rFonts w:ascii="仿宋" w:hAnsi="仿宋" w:eastAsia="仿宋" w:cs="仿宋"/>
          <w:spacing w:val="-8"/>
          <w:sz w:val="32"/>
          <w:szCs w:val="32"/>
        </w:rPr>
        <w:t>油天然气管道保护的监督管理工作，负责石油天然气管道保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护</w:t>
      </w:r>
      <w:r>
        <w:rPr>
          <w:rFonts w:ascii="仿宋" w:hAnsi="仿宋" w:eastAsia="仿宋" w:cs="仿宋"/>
          <w:spacing w:val="-12"/>
          <w:sz w:val="32"/>
          <w:szCs w:val="32"/>
        </w:rPr>
        <w:t>的</w:t>
      </w:r>
      <w:r>
        <w:rPr>
          <w:rFonts w:ascii="仿宋" w:hAnsi="仿宋" w:eastAsia="仿宋" w:cs="仿宋"/>
          <w:spacing w:val="-8"/>
          <w:sz w:val="32"/>
          <w:szCs w:val="32"/>
        </w:rPr>
        <w:t>指导协调和监督检查，督促石油天然气管道企业履行管道保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护主体责任，负责职权范围内的管道运行安全。</w:t>
      </w:r>
    </w:p>
    <w:p>
      <w:pPr>
        <w:spacing w:before="11" w:line="341" w:lineRule="auto"/>
        <w:ind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</w:t>
      </w:r>
      <w:r>
        <w:rPr>
          <w:rFonts w:ascii="仿宋" w:hAnsi="仿宋" w:eastAsia="仿宋" w:cs="仿宋"/>
          <w:spacing w:val="-6"/>
          <w:sz w:val="32"/>
          <w:szCs w:val="32"/>
        </w:rPr>
        <w:t>.关于民用爆炸物品安全监管。区工业和信息化局负责民用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3"/>
          <w:sz w:val="32"/>
          <w:szCs w:val="32"/>
        </w:rPr>
        <w:t>爆</w:t>
      </w:r>
      <w:r>
        <w:rPr>
          <w:rFonts w:ascii="仿宋" w:hAnsi="仿宋" w:eastAsia="仿宋" w:cs="仿宋"/>
          <w:spacing w:val="-19"/>
          <w:sz w:val="32"/>
          <w:szCs w:val="32"/>
        </w:rPr>
        <w:t>炸物品生产、销售的安全生产监督管理，具体包括：许可民用爆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炸</w:t>
      </w:r>
      <w:r>
        <w:rPr>
          <w:rFonts w:ascii="仿宋" w:hAnsi="仿宋" w:eastAsia="仿宋" w:cs="仿宋"/>
          <w:spacing w:val="-19"/>
          <w:sz w:val="32"/>
          <w:szCs w:val="32"/>
        </w:rPr>
        <w:t>物品生产、经销企业新建、改扩建;监督管理民用爆炸物品生产、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经</w:t>
      </w:r>
      <w:r>
        <w:rPr>
          <w:rFonts w:ascii="仿宋" w:hAnsi="仿宋" w:eastAsia="仿宋" w:cs="仿宋"/>
          <w:spacing w:val="-8"/>
          <w:sz w:val="32"/>
          <w:szCs w:val="32"/>
        </w:rPr>
        <w:t>销、进出口以及相应储存;监督管理民用爆炸物品产品质量;组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织销</w:t>
      </w:r>
      <w:r>
        <w:rPr>
          <w:rFonts w:ascii="仿宋" w:hAnsi="仿宋" w:eastAsia="仿宋" w:cs="仿宋"/>
          <w:spacing w:val="-8"/>
          <w:sz w:val="32"/>
          <w:szCs w:val="32"/>
        </w:rPr>
        <w:t>毁处置生产、经销环节废旧和罚没的非法民用爆炸物品。市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公</w:t>
      </w:r>
      <w:r>
        <w:rPr>
          <w:rFonts w:ascii="仿宋" w:hAnsi="仿宋" w:eastAsia="仿宋" w:cs="仿宋"/>
          <w:spacing w:val="-13"/>
          <w:sz w:val="32"/>
          <w:szCs w:val="32"/>
        </w:rPr>
        <w:t>安</w:t>
      </w:r>
      <w:r>
        <w:rPr>
          <w:rFonts w:ascii="仿宋" w:hAnsi="仿宋" w:eastAsia="仿宋" w:cs="仿宋"/>
          <w:spacing w:val="-8"/>
          <w:sz w:val="32"/>
          <w:szCs w:val="32"/>
        </w:rPr>
        <w:t>局临淄分局负责民用爆炸物品的公共安全管理和民用爆炸物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5"/>
          <w:sz w:val="32"/>
          <w:szCs w:val="32"/>
        </w:rPr>
        <w:t>品</w:t>
      </w:r>
      <w:r>
        <w:rPr>
          <w:rFonts w:ascii="仿宋" w:hAnsi="仿宋" w:eastAsia="仿宋" w:cs="仿宋"/>
          <w:spacing w:val="-24"/>
          <w:sz w:val="32"/>
          <w:szCs w:val="32"/>
        </w:rPr>
        <w:t>购买、运输、爆破作业的安全监督管理，监控民用爆炸物品流向，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具</w:t>
      </w:r>
      <w:r>
        <w:rPr>
          <w:rFonts w:ascii="仿宋" w:hAnsi="仿宋" w:eastAsia="仿宋" w:cs="仿宋"/>
          <w:spacing w:val="-19"/>
          <w:sz w:val="32"/>
          <w:szCs w:val="32"/>
        </w:rPr>
        <w:t>体包括：监督管理民用爆炸物品使用单位的购买、使用以及地面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备</w:t>
      </w:r>
      <w:r>
        <w:rPr>
          <w:rFonts w:ascii="仿宋" w:hAnsi="仿宋" w:eastAsia="仿宋" w:cs="仿宋"/>
          <w:spacing w:val="-22"/>
          <w:sz w:val="32"/>
          <w:szCs w:val="32"/>
        </w:rPr>
        <w:t>用</w:t>
      </w:r>
      <w:r>
        <w:rPr>
          <w:rFonts w:ascii="仿宋" w:hAnsi="仿宋" w:eastAsia="仿宋" w:cs="仿宋"/>
          <w:spacing w:val="-13"/>
          <w:sz w:val="32"/>
          <w:szCs w:val="32"/>
        </w:rPr>
        <w:t>药库的储存;监督指导民用爆炸物品从业单位安全保卫、爆破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工程的</w:t>
      </w:r>
      <w:r>
        <w:rPr>
          <w:rFonts w:ascii="仿宋" w:hAnsi="仿宋" w:eastAsia="仿宋" w:cs="仿宋"/>
          <w:spacing w:val="-9"/>
          <w:sz w:val="32"/>
          <w:szCs w:val="32"/>
        </w:rPr>
        <w:t>安</w:t>
      </w:r>
      <w:r>
        <w:rPr>
          <w:rFonts w:ascii="仿宋" w:hAnsi="仿宋" w:eastAsia="仿宋" w:cs="仿宋"/>
          <w:spacing w:val="-7"/>
          <w:sz w:val="32"/>
          <w:szCs w:val="32"/>
        </w:rPr>
        <w:t>全警戒;许可民用爆炸物品运输和确定运输路线;组织销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毁</w:t>
      </w:r>
      <w:r>
        <w:rPr>
          <w:rFonts w:ascii="仿宋" w:hAnsi="仿宋" w:eastAsia="仿宋" w:cs="仿宋"/>
          <w:spacing w:val="-23"/>
          <w:sz w:val="32"/>
          <w:szCs w:val="32"/>
        </w:rPr>
        <w:t>处</w:t>
      </w:r>
      <w:r>
        <w:rPr>
          <w:rFonts w:ascii="仿宋" w:hAnsi="仿宋" w:eastAsia="仿宋" w:cs="仿宋"/>
          <w:spacing w:val="-13"/>
          <w:sz w:val="32"/>
          <w:szCs w:val="32"/>
        </w:rPr>
        <w:t>置使用、运输环节废旧和罚没的非法民用爆炸物品;侦查非法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制</w:t>
      </w:r>
      <w:r>
        <w:rPr>
          <w:rFonts w:ascii="仿宋" w:hAnsi="仿宋" w:eastAsia="仿宋" w:cs="仿宋"/>
          <w:spacing w:val="-27"/>
          <w:sz w:val="32"/>
          <w:szCs w:val="32"/>
        </w:rPr>
        <w:t>造、买卖、储存、运输、邮寄民用爆炸物品的刑事案件。区工业和</w:t>
      </w:r>
    </w:p>
    <w:p>
      <w:pPr>
        <w:sectPr>
          <w:footerReference r:id="rId15" w:type="default"/>
          <w:pgSz w:w="11900" w:h="16840"/>
          <w:pgMar w:top="1431" w:right="1349" w:bottom="1943" w:left="1690" w:header="0" w:footer="1575" w:gutter="0"/>
          <w:cols w:space="720" w:num="1"/>
        </w:sectPr>
      </w:pPr>
    </w:p>
    <w:p>
      <w:pPr>
        <w:spacing w:line="405" w:lineRule="auto"/>
        <w:rPr>
          <w:rFonts w:ascii="Arial"/>
          <w:sz w:val="21"/>
        </w:rPr>
      </w:pPr>
    </w:p>
    <w:p>
      <w:pPr>
        <w:spacing w:before="98" w:line="356" w:lineRule="auto"/>
        <w:ind w:right="6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信息化局、市公安局临淄分局、区市场监管局等部门按照职责</w:t>
      </w:r>
      <w:r>
        <w:rPr>
          <w:rFonts w:ascii="仿宋" w:hAnsi="仿宋" w:eastAsia="仿宋" w:cs="仿宋"/>
          <w:spacing w:val="7"/>
          <w:sz w:val="30"/>
          <w:szCs w:val="30"/>
        </w:rPr>
        <w:t>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0"/>
          <w:sz w:val="30"/>
          <w:szCs w:val="30"/>
        </w:rPr>
        <w:t>工</w:t>
      </w:r>
      <w:r>
        <w:rPr>
          <w:rFonts w:ascii="仿宋" w:hAnsi="仿宋" w:eastAsia="仿宋" w:cs="仿宋"/>
          <w:spacing w:val="-18"/>
          <w:sz w:val="30"/>
          <w:szCs w:val="30"/>
        </w:rPr>
        <w:t>，组织查处未经许可制造、买卖、储存、运输、邮寄、使用民用爆炸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物品的违法行为。</w:t>
      </w:r>
    </w:p>
    <w:p>
      <w:pPr>
        <w:spacing w:before="27" w:line="364" w:lineRule="auto"/>
        <w:ind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6</w:t>
      </w:r>
      <w:r>
        <w:rPr>
          <w:rFonts w:ascii="仿宋" w:hAnsi="仿宋" w:eastAsia="仿宋" w:cs="仿宋"/>
          <w:spacing w:val="4"/>
          <w:sz w:val="30"/>
          <w:szCs w:val="30"/>
        </w:rPr>
        <w:t>.</w:t>
      </w:r>
      <w:r>
        <w:rPr>
          <w:rFonts w:ascii="仿宋" w:hAnsi="仿宋" w:eastAsia="仿宋" w:cs="仿宋"/>
          <w:spacing w:val="3"/>
          <w:sz w:val="30"/>
          <w:szCs w:val="30"/>
        </w:rPr>
        <w:t>关于成品油监管。发展改革、工业和信息化、公安、生态环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境、交通运输、商务、应急管理、市场监管、税务等部门单位依据各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自职能，严格成品油批发、零售资质审核，</w:t>
      </w:r>
      <w:r>
        <w:rPr>
          <w:rFonts w:ascii="仿宋" w:hAnsi="仿宋" w:eastAsia="仿宋" w:cs="仿宋"/>
          <w:sz w:val="30"/>
          <w:szCs w:val="30"/>
        </w:rPr>
        <w:t xml:space="preserve">依法严格查处个别不法 </w:t>
      </w:r>
      <w:r>
        <w:rPr>
          <w:rFonts w:ascii="仿宋" w:hAnsi="仿宋" w:eastAsia="仿宋" w:cs="仿宋"/>
          <w:spacing w:val="-16"/>
          <w:sz w:val="30"/>
          <w:szCs w:val="30"/>
        </w:rPr>
        <w:t>企</w:t>
      </w:r>
      <w:r>
        <w:rPr>
          <w:rFonts w:ascii="仿宋" w:hAnsi="仿宋" w:eastAsia="仿宋" w:cs="仿宋"/>
          <w:spacing w:val="-13"/>
          <w:sz w:val="30"/>
          <w:szCs w:val="30"/>
        </w:rPr>
        <w:t>业</w:t>
      </w:r>
      <w:r>
        <w:rPr>
          <w:rFonts w:ascii="仿宋" w:hAnsi="仿宋" w:eastAsia="仿宋" w:cs="仿宋"/>
          <w:spacing w:val="-8"/>
          <w:sz w:val="30"/>
          <w:szCs w:val="30"/>
        </w:rPr>
        <w:t>非法调和油品、销售伪劣油品、走私油品、相关证照不齐、产品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标</w:t>
      </w:r>
      <w:r>
        <w:rPr>
          <w:rFonts w:ascii="仿宋" w:hAnsi="仿宋" w:eastAsia="仿宋" w:cs="仿宋"/>
          <w:spacing w:val="3"/>
          <w:sz w:val="30"/>
          <w:szCs w:val="30"/>
        </w:rPr>
        <w:t>示</w:t>
      </w:r>
      <w:r>
        <w:rPr>
          <w:rFonts w:ascii="仿宋" w:hAnsi="仿宋" w:eastAsia="仿宋" w:cs="仿宋"/>
          <w:spacing w:val="2"/>
          <w:sz w:val="30"/>
          <w:szCs w:val="30"/>
        </w:rPr>
        <w:t>不全、向汽车或者摩托车销售普通柴油等行为，加强成品油税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收管理，依法查处偷逃成品油消费税以及违</w:t>
      </w:r>
      <w:r>
        <w:rPr>
          <w:rFonts w:ascii="仿宋" w:hAnsi="仿宋" w:eastAsia="仿宋" w:cs="仿宋"/>
          <w:sz w:val="30"/>
          <w:szCs w:val="30"/>
        </w:rPr>
        <w:t xml:space="preserve">规退税行为，严厉打击 </w:t>
      </w:r>
      <w:r>
        <w:rPr>
          <w:rFonts w:ascii="仿宋" w:hAnsi="仿宋" w:eastAsia="仿宋" w:cs="仿宋"/>
          <w:spacing w:val="12"/>
          <w:sz w:val="30"/>
          <w:szCs w:val="30"/>
        </w:rPr>
        <w:t>成品油领域涉税违法犯罪活动。区商务局负责成品油流通监督</w:t>
      </w:r>
      <w:r>
        <w:rPr>
          <w:rFonts w:ascii="仿宋" w:hAnsi="仿宋" w:eastAsia="仿宋" w:cs="仿宋"/>
          <w:spacing w:val="8"/>
          <w:sz w:val="30"/>
          <w:szCs w:val="30"/>
        </w:rPr>
        <w:t>管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理</w:t>
      </w:r>
      <w:r>
        <w:rPr>
          <w:rFonts w:ascii="仿宋" w:hAnsi="仿宋" w:eastAsia="仿宋" w:cs="仿宋"/>
          <w:spacing w:val="1"/>
          <w:sz w:val="30"/>
          <w:szCs w:val="30"/>
        </w:rPr>
        <w:t>工作，严格成品油流通领域市场准入，按照规定查处成品油经营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4"/>
          <w:sz w:val="30"/>
          <w:szCs w:val="30"/>
        </w:rPr>
        <w:t>企</w:t>
      </w:r>
      <w:r>
        <w:rPr>
          <w:rFonts w:ascii="仿宋" w:hAnsi="仿宋" w:eastAsia="仿宋" w:cs="仿宋"/>
          <w:spacing w:val="20"/>
          <w:sz w:val="30"/>
          <w:szCs w:val="30"/>
        </w:rPr>
        <w:t>业</w:t>
      </w:r>
      <w:r>
        <w:rPr>
          <w:rFonts w:ascii="仿宋" w:hAnsi="仿宋" w:eastAsia="仿宋" w:cs="仿宋"/>
          <w:spacing w:val="17"/>
          <w:sz w:val="30"/>
          <w:szCs w:val="30"/>
        </w:rPr>
        <w:t>违法违规行为，维护市场流通秩序。区发展和改革局(区能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源局)负责油品供应保障工作，牵头地炼企业争取进口原油使</w:t>
      </w:r>
      <w:r>
        <w:rPr>
          <w:rFonts w:ascii="仿宋" w:hAnsi="仿宋" w:eastAsia="仿宋" w:cs="仿宋"/>
          <w:spacing w:val="17"/>
          <w:sz w:val="30"/>
          <w:szCs w:val="30"/>
        </w:rPr>
        <w:t>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资质和油品质量升级项目中央财政贷款贴息工作，支持企业升</w:t>
      </w:r>
      <w:r>
        <w:rPr>
          <w:rFonts w:ascii="仿宋" w:hAnsi="仿宋" w:eastAsia="仿宋" w:cs="仿宋"/>
          <w:spacing w:val="5"/>
          <w:sz w:val="30"/>
          <w:szCs w:val="30"/>
        </w:rPr>
        <w:t>级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1"/>
          <w:sz w:val="30"/>
          <w:szCs w:val="30"/>
        </w:rPr>
        <w:t>改</w:t>
      </w:r>
      <w:r>
        <w:rPr>
          <w:rFonts w:ascii="仿宋" w:hAnsi="仿宋" w:eastAsia="仿宋" w:cs="仿宋"/>
          <w:spacing w:val="23"/>
          <w:sz w:val="30"/>
          <w:szCs w:val="30"/>
        </w:rPr>
        <w:t>造。区工业和信息化局牵头组织地炼产能整合和转型升级工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作，配合区发展和改革局争取大型炼化一体化项目和申报进口</w:t>
      </w:r>
      <w:r>
        <w:rPr>
          <w:rFonts w:ascii="仿宋" w:hAnsi="仿宋" w:eastAsia="仿宋" w:cs="仿宋"/>
          <w:spacing w:val="8"/>
          <w:sz w:val="30"/>
          <w:szCs w:val="30"/>
        </w:rPr>
        <w:t>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油</w:t>
      </w:r>
      <w:r>
        <w:rPr>
          <w:rFonts w:ascii="仿宋" w:hAnsi="仿宋" w:eastAsia="仿宋" w:cs="仿宋"/>
          <w:spacing w:val="12"/>
          <w:sz w:val="30"/>
          <w:szCs w:val="30"/>
        </w:rPr>
        <w:t>使</w:t>
      </w:r>
      <w:r>
        <w:rPr>
          <w:rFonts w:ascii="仿宋" w:hAnsi="仿宋" w:eastAsia="仿宋" w:cs="仿宋"/>
          <w:spacing w:val="11"/>
          <w:sz w:val="30"/>
          <w:szCs w:val="30"/>
        </w:rPr>
        <w:t>用资质工作。市生态环境局临淄分局负责加强成品油生产经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营</w:t>
      </w:r>
      <w:r>
        <w:rPr>
          <w:rFonts w:ascii="仿宋" w:hAnsi="仿宋" w:eastAsia="仿宋" w:cs="仿宋"/>
          <w:spacing w:val="11"/>
          <w:sz w:val="30"/>
          <w:szCs w:val="30"/>
        </w:rPr>
        <w:t>环评条件审查，加强对伪劣成品油无害化处理的监督管理。区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交</w:t>
      </w:r>
      <w:r>
        <w:rPr>
          <w:rFonts w:ascii="仿宋" w:hAnsi="仿宋" w:eastAsia="仿宋" w:cs="仿宋"/>
          <w:spacing w:val="19"/>
          <w:sz w:val="30"/>
          <w:szCs w:val="30"/>
        </w:rPr>
        <w:t>通</w:t>
      </w:r>
      <w:r>
        <w:rPr>
          <w:rFonts w:ascii="仿宋" w:hAnsi="仿宋" w:eastAsia="仿宋" w:cs="仿宋"/>
          <w:spacing w:val="10"/>
          <w:sz w:val="30"/>
          <w:szCs w:val="30"/>
        </w:rPr>
        <w:t>运输局负责成品油交通运输企业、车辆和人员的资质资格监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督</w:t>
      </w:r>
      <w:r>
        <w:rPr>
          <w:rFonts w:ascii="仿宋" w:hAnsi="仿宋" w:eastAsia="仿宋" w:cs="仿宋"/>
          <w:spacing w:val="12"/>
          <w:sz w:val="30"/>
          <w:szCs w:val="30"/>
        </w:rPr>
        <w:t>检查，规范成品油运输过程管理。区应急管理局负责职责范围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内成品油安全生产、经营许可工作，加强安</w:t>
      </w:r>
      <w:r>
        <w:rPr>
          <w:rFonts w:ascii="仿宋" w:hAnsi="仿宋" w:eastAsia="仿宋" w:cs="仿宋"/>
          <w:sz w:val="30"/>
          <w:szCs w:val="30"/>
        </w:rPr>
        <w:t xml:space="preserve">全生产监督管理。区市 </w:t>
      </w:r>
      <w:r>
        <w:rPr>
          <w:rFonts w:ascii="仿宋" w:hAnsi="仿宋" w:eastAsia="仿宋" w:cs="仿宋"/>
          <w:spacing w:val="7"/>
          <w:sz w:val="30"/>
          <w:szCs w:val="30"/>
        </w:rPr>
        <w:t>场监管局负责成品油工业产品生产、流通领域质量监管;负责加</w:t>
      </w:r>
      <w:r>
        <w:rPr>
          <w:rFonts w:ascii="仿宋" w:hAnsi="仿宋" w:eastAsia="仿宋" w:cs="仿宋"/>
          <w:spacing w:val="5"/>
          <w:sz w:val="30"/>
          <w:szCs w:val="30"/>
        </w:rPr>
        <w:t>油</w:t>
      </w:r>
    </w:p>
    <w:p>
      <w:pPr>
        <w:sectPr>
          <w:footerReference r:id="rId16" w:type="default"/>
          <w:pgSz w:w="11900" w:h="16840"/>
          <w:pgMar w:top="1431" w:right="1571" w:bottom="1849" w:left="1499" w:header="0" w:footer="1453" w:gutter="0"/>
          <w:cols w:space="720" w:num="1"/>
        </w:sectPr>
      </w:pPr>
    </w:p>
    <w:p>
      <w:pPr>
        <w:spacing w:line="449" w:lineRule="auto"/>
        <w:rPr>
          <w:rFonts w:ascii="Arial"/>
          <w:sz w:val="21"/>
        </w:rPr>
      </w:pPr>
    </w:p>
    <w:p>
      <w:pPr>
        <w:spacing w:before="104" w:line="599" w:lineRule="exac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position w:val="20"/>
          <w:sz w:val="32"/>
          <w:szCs w:val="32"/>
        </w:rPr>
        <w:t>站计量监督管理;负责依法查处无照和相关无证生产</w:t>
      </w:r>
      <w:r>
        <w:rPr>
          <w:rFonts w:ascii="仿宋" w:hAnsi="仿宋" w:eastAsia="仿宋" w:cs="仿宋"/>
          <w:position w:val="20"/>
          <w:sz w:val="32"/>
          <w:szCs w:val="32"/>
        </w:rPr>
        <w:t>经营行为以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及</w:t>
      </w:r>
      <w:r>
        <w:rPr>
          <w:rFonts w:ascii="仿宋" w:hAnsi="仿宋" w:eastAsia="仿宋" w:cs="仿宋"/>
          <w:spacing w:val="-6"/>
          <w:sz w:val="32"/>
          <w:szCs w:val="32"/>
        </w:rPr>
        <w:t>相关部门依法提请的成品油违法违规行为。</w:t>
      </w:r>
    </w:p>
    <w:p>
      <w:pPr>
        <w:spacing w:before="172" w:line="341" w:lineRule="auto"/>
        <w:ind w:right="256" w:firstLine="59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7</w:t>
      </w:r>
      <w:r>
        <w:rPr>
          <w:rFonts w:ascii="仿宋" w:hAnsi="仿宋" w:eastAsia="仿宋" w:cs="仿宋"/>
          <w:spacing w:val="-5"/>
          <w:sz w:val="32"/>
          <w:szCs w:val="32"/>
        </w:rPr>
        <w:t>.关于电动汽车以及充电设施管理。区工业和信息化局牵头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负责电动汽车产业发展的相关工作，组织实施国家、省、市电动</w:t>
      </w:r>
      <w:r>
        <w:rPr>
          <w:rFonts w:ascii="仿宋" w:hAnsi="仿宋" w:eastAsia="仿宋" w:cs="仿宋"/>
          <w:spacing w:val="-13"/>
          <w:sz w:val="32"/>
          <w:szCs w:val="32"/>
        </w:rPr>
        <w:t>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8"/>
          <w:sz w:val="32"/>
          <w:szCs w:val="32"/>
        </w:rPr>
        <w:t>车发展规划、产业政策，拟订我区相关规划、政策，指导我区电动</w:t>
      </w:r>
      <w:r>
        <w:rPr>
          <w:rFonts w:ascii="仿宋" w:hAnsi="仿宋" w:eastAsia="仿宋" w:cs="仿宋"/>
          <w:spacing w:val="-26"/>
          <w:sz w:val="32"/>
          <w:szCs w:val="32"/>
        </w:rPr>
        <w:t>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车产业</w:t>
      </w:r>
      <w:r>
        <w:rPr>
          <w:rFonts w:ascii="仿宋" w:hAnsi="仿宋" w:eastAsia="仿宋" w:cs="仿宋"/>
          <w:spacing w:val="7"/>
          <w:sz w:val="32"/>
          <w:szCs w:val="32"/>
        </w:rPr>
        <w:t>发</w:t>
      </w:r>
      <w:r>
        <w:rPr>
          <w:rFonts w:ascii="仿宋" w:hAnsi="仿宋" w:eastAsia="仿宋" w:cs="仿宋"/>
          <w:spacing w:val="4"/>
          <w:sz w:val="32"/>
          <w:szCs w:val="32"/>
        </w:rPr>
        <w:t>展。区发展和改革局(区能源局)牵头负责电动汽车充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电</w:t>
      </w:r>
      <w:r>
        <w:rPr>
          <w:rFonts w:ascii="仿宋" w:hAnsi="仿宋" w:eastAsia="仿宋" w:cs="仿宋"/>
          <w:spacing w:val="-23"/>
          <w:sz w:val="32"/>
          <w:szCs w:val="32"/>
        </w:rPr>
        <w:t>设</w:t>
      </w:r>
      <w:r>
        <w:rPr>
          <w:rFonts w:ascii="仿宋" w:hAnsi="仿宋" w:eastAsia="仿宋" w:cs="仿宋"/>
          <w:spacing w:val="-17"/>
          <w:sz w:val="32"/>
          <w:szCs w:val="32"/>
        </w:rPr>
        <w:t>施发展的相关工作，根据电动汽车发展规划和产业政策，拟订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电动汽车充电设施发展规划和扶持政策，并负责将其与全区能</w:t>
      </w:r>
      <w:r>
        <w:rPr>
          <w:rFonts w:ascii="仿宋" w:hAnsi="仿宋" w:eastAsia="仿宋" w:cs="仿宋"/>
          <w:spacing w:val="-6"/>
          <w:sz w:val="32"/>
          <w:szCs w:val="32"/>
        </w:rPr>
        <w:t>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规划相衔接。区市场监管局负责组织实施电动汽车以及充电设施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的国家</w:t>
      </w:r>
      <w:r>
        <w:rPr>
          <w:rFonts w:ascii="仿宋" w:hAnsi="仿宋" w:eastAsia="仿宋" w:cs="仿宋"/>
          <w:spacing w:val="5"/>
          <w:sz w:val="32"/>
          <w:szCs w:val="32"/>
        </w:rPr>
        <w:t>标</w:t>
      </w:r>
      <w:r>
        <w:rPr>
          <w:rFonts w:ascii="仿宋" w:hAnsi="仿宋" w:eastAsia="仿宋" w:cs="仿宋"/>
          <w:spacing w:val="4"/>
          <w:sz w:val="32"/>
          <w:szCs w:val="32"/>
        </w:rPr>
        <w:t>准、行业标准和地方标准，对标准执行情况进行监督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检</w:t>
      </w:r>
      <w:r>
        <w:rPr>
          <w:rFonts w:ascii="仿宋" w:hAnsi="仿宋" w:eastAsia="仿宋" w:cs="仿宋"/>
          <w:spacing w:val="-6"/>
          <w:sz w:val="32"/>
          <w:szCs w:val="32"/>
        </w:rPr>
        <w:t>查。</w:t>
      </w:r>
    </w:p>
    <w:p>
      <w:pPr>
        <w:spacing w:before="9" w:line="342" w:lineRule="auto"/>
        <w:ind w:right="170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8.与市公</w:t>
      </w:r>
      <w:r>
        <w:rPr>
          <w:rFonts w:ascii="仿宋" w:hAnsi="仿宋" w:eastAsia="仿宋" w:cs="仿宋"/>
          <w:spacing w:val="-4"/>
          <w:sz w:val="32"/>
          <w:szCs w:val="32"/>
        </w:rPr>
        <w:t>安局临淄分局有关职责分工。区市场监管局与市公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安局临淄分局建立行政执法和刑事司法工作衔接机制。市场监</w:t>
      </w:r>
      <w:r>
        <w:rPr>
          <w:rFonts w:ascii="仿宋" w:hAnsi="仿宋" w:eastAsia="仿宋" w:cs="仿宋"/>
          <w:spacing w:val="-4"/>
          <w:sz w:val="32"/>
          <w:szCs w:val="32"/>
        </w:rPr>
        <w:t>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部</w:t>
      </w:r>
      <w:r>
        <w:rPr>
          <w:rFonts w:ascii="仿宋" w:hAnsi="仿宋" w:eastAsia="仿宋" w:cs="仿宋"/>
          <w:spacing w:val="-7"/>
          <w:sz w:val="32"/>
          <w:szCs w:val="32"/>
        </w:rPr>
        <w:t>门发现违法行为涉嫌犯罪的，应当按照有关规定及时移送公安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机</w:t>
      </w:r>
      <w:r>
        <w:rPr>
          <w:rFonts w:ascii="仿宋" w:hAnsi="仿宋" w:eastAsia="仿宋" w:cs="仿宋"/>
          <w:spacing w:val="-17"/>
          <w:sz w:val="32"/>
          <w:szCs w:val="32"/>
        </w:rPr>
        <w:t>关，公安机关应当迅速进行审查，并依法作出立案或者不予立案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的</w:t>
      </w:r>
      <w:r>
        <w:rPr>
          <w:rFonts w:ascii="仿宋" w:hAnsi="仿宋" w:eastAsia="仿宋" w:cs="仿宋"/>
          <w:spacing w:val="-14"/>
          <w:sz w:val="32"/>
          <w:szCs w:val="32"/>
        </w:rPr>
        <w:t>决定。市公安局临淄分局负责组织指导食品、保健食品、药品、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医</w:t>
      </w:r>
      <w:r>
        <w:rPr>
          <w:rFonts w:ascii="仿宋" w:hAnsi="仿宋" w:eastAsia="仿宋" w:cs="仿宋"/>
          <w:spacing w:val="-7"/>
          <w:sz w:val="32"/>
          <w:szCs w:val="32"/>
        </w:rPr>
        <w:t>疗器械和化妆品犯罪案件侦查工作。公安机关依法提请市场监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3"/>
          <w:sz w:val="32"/>
          <w:szCs w:val="32"/>
        </w:rPr>
        <w:t>管</w:t>
      </w:r>
      <w:r>
        <w:rPr>
          <w:rFonts w:ascii="仿宋" w:hAnsi="仿宋" w:eastAsia="仿宋" w:cs="仿宋"/>
          <w:spacing w:val="-27"/>
          <w:sz w:val="32"/>
          <w:szCs w:val="32"/>
        </w:rPr>
        <w:t>部门作出检验、检测、鉴定、认定等协助的，市场监管部门应当予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以</w:t>
      </w:r>
      <w:r>
        <w:rPr>
          <w:rFonts w:ascii="仿宋" w:hAnsi="仿宋" w:eastAsia="仿宋" w:cs="仿宋"/>
          <w:spacing w:val="-11"/>
          <w:sz w:val="32"/>
          <w:szCs w:val="32"/>
        </w:rPr>
        <w:t>协助。</w:t>
      </w:r>
    </w:p>
    <w:p>
      <w:pPr>
        <w:spacing w:before="4" w:line="222" w:lineRule="auto"/>
        <w:ind w:left="7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第四条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 区市场监管局设下列内设机构</w:t>
      </w:r>
      <w:r>
        <w:rPr>
          <w:rFonts w:ascii="仿宋" w:hAnsi="仿宋" w:eastAsia="仿宋" w:cs="仿宋"/>
          <w:spacing w:val="-5"/>
          <w:sz w:val="32"/>
          <w:szCs w:val="32"/>
        </w:rPr>
        <w:t>：</w:t>
      </w:r>
    </w:p>
    <w:p>
      <w:pPr>
        <w:spacing w:before="190" w:line="344" w:lineRule="auto"/>
        <w:ind w:firstLine="7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(一)办公室(挂安全生产</w:t>
      </w:r>
      <w:r>
        <w:rPr>
          <w:rFonts w:ascii="仿宋" w:hAnsi="仿宋" w:eastAsia="仿宋" w:cs="仿宋"/>
          <w:spacing w:val="-1"/>
          <w:sz w:val="32"/>
          <w:szCs w:val="32"/>
        </w:rPr>
        <w:t>综合监管办公室牌子)。负责文电、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1"/>
          <w:sz w:val="32"/>
          <w:szCs w:val="32"/>
        </w:rPr>
        <w:t>会</w:t>
      </w:r>
      <w:r>
        <w:rPr>
          <w:rFonts w:ascii="仿宋" w:hAnsi="仿宋" w:eastAsia="仿宋" w:cs="仿宋"/>
          <w:spacing w:val="-36"/>
          <w:sz w:val="32"/>
          <w:szCs w:val="32"/>
        </w:rPr>
        <w:t>务、督查、机要、保密、档案、信访、值班、安全等局机关日常运转</w:t>
      </w:r>
    </w:p>
    <w:p>
      <w:pPr>
        <w:sectPr>
          <w:footerReference r:id="rId17" w:type="default"/>
          <w:pgSz w:w="11900" w:h="16840"/>
          <w:pgMar w:top="1431" w:right="1319" w:bottom="1793" w:left="1539" w:header="0" w:footer="1425" w:gutter="0"/>
          <w:cols w:space="720" w:num="1"/>
        </w:sectPr>
      </w:pPr>
    </w:p>
    <w:p>
      <w:pPr>
        <w:spacing w:line="431" w:lineRule="auto"/>
        <w:rPr>
          <w:rFonts w:ascii="Arial"/>
          <w:sz w:val="21"/>
        </w:rPr>
      </w:pPr>
    </w:p>
    <w:p>
      <w:pPr>
        <w:spacing w:before="101" w:line="352" w:lineRule="auto"/>
        <w:ind w:right="1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工</w:t>
      </w:r>
      <w:r>
        <w:rPr>
          <w:rFonts w:ascii="仿宋" w:hAnsi="仿宋" w:eastAsia="仿宋" w:cs="仿宋"/>
          <w:spacing w:val="3"/>
          <w:sz w:val="31"/>
          <w:szCs w:val="31"/>
        </w:rPr>
        <w:t>作。承担政府信息和政务公开、建议提案办理等工作。统筹协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调</w:t>
      </w:r>
      <w:r>
        <w:rPr>
          <w:rFonts w:ascii="仿宋" w:hAnsi="仿宋" w:eastAsia="仿宋" w:cs="仿宋"/>
          <w:spacing w:val="4"/>
          <w:sz w:val="31"/>
          <w:szCs w:val="31"/>
        </w:rPr>
        <w:t>市</w:t>
      </w:r>
      <w:r>
        <w:rPr>
          <w:rFonts w:ascii="仿宋" w:hAnsi="仿宋" w:eastAsia="仿宋" w:cs="仿宋"/>
          <w:spacing w:val="3"/>
          <w:sz w:val="31"/>
          <w:szCs w:val="31"/>
        </w:rPr>
        <w:t>场监督管理方面的应急处置和重大事故调查处理工作。负责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本部门职责范围和分管行业领域的安全生产监督管理工作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5" w:line="351" w:lineRule="auto"/>
        <w:ind w:right="10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(二)</w:t>
      </w:r>
      <w:r>
        <w:rPr>
          <w:rFonts w:ascii="仿宋" w:hAnsi="仿宋" w:eastAsia="仿宋" w:cs="仿宋"/>
          <w:spacing w:val="3"/>
          <w:sz w:val="31"/>
          <w:szCs w:val="31"/>
        </w:rPr>
        <w:t>组织人事科。承担局机关、派出机构和所属事业单位的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机构编制、人事管理、意识形态、社会保障等工作。组织全区市</w:t>
      </w:r>
      <w:r>
        <w:rPr>
          <w:rFonts w:ascii="仿宋" w:hAnsi="仿宋" w:eastAsia="仿宋" w:cs="仿宋"/>
          <w:spacing w:val="-3"/>
          <w:sz w:val="31"/>
          <w:szCs w:val="31"/>
        </w:rPr>
        <w:t>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监督</w:t>
      </w:r>
      <w:r>
        <w:rPr>
          <w:rFonts w:ascii="仿宋" w:hAnsi="仿宋" w:eastAsia="仿宋" w:cs="仿宋"/>
          <w:spacing w:val="-9"/>
          <w:sz w:val="31"/>
          <w:szCs w:val="31"/>
        </w:rPr>
        <w:t>管</w:t>
      </w:r>
      <w:r>
        <w:rPr>
          <w:rFonts w:ascii="仿宋" w:hAnsi="仿宋" w:eastAsia="仿宋" w:cs="仿宋"/>
          <w:spacing w:val="-8"/>
          <w:sz w:val="31"/>
          <w:szCs w:val="31"/>
        </w:rPr>
        <w:t>理、知识产权教育培训工作，组织指导本系统干部队伍建设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和</w:t>
      </w:r>
      <w:r>
        <w:rPr>
          <w:rFonts w:ascii="仿宋" w:hAnsi="仿宋" w:eastAsia="仿宋" w:cs="仿宋"/>
          <w:spacing w:val="14"/>
          <w:sz w:val="31"/>
          <w:szCs w:val="31"/>
        </w:rPr>
        <w:t>基层规范化建设工作。负责局机关离退休人员的管理服务工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作，指</w:t>
      </w:r>
      <w:r>
        <w:rPr>
          <w:rFonts w:ascii="仿宋" w:hAnsi="仿宋" w:eastAsia="仿宋" w:cs="仿宋"/>
          <w:spacing w:val="-5"/>
          <w:sz w:val="31"/>
          <w:szCs w:val="31"/>
        </w:rPr>
        <w:t>导所属单位离退休人员的管理服务工作。</w:t>
      </w:r>
    </w:p>
    <w:p>
      <w:pPr>
        <w:spacing w:before="1" w:line="351" w:lineRule="auto"/>
        <w:ind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(三)综合规划科。</w:t>
      </w:r>
      <w:r>
        <w:rPr>
          <w:rFonts w:ascii="仿宋" w:hAnsi="仿宋" w:eastAsia="仿宋" w:cs="仿宋"/>
          <w:spacing w:val="2"/>
          <w:sz w:val="31"/>
          <w:szCs w:val="31"/>
        </w:rPr>
        <w:t>承担协调推进全区市场监督管理、知识产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权方面</w:t>
      </w:r>
      <w:r>
        <w:rPr>
          <w:rFonts w:ascii="仿宋" w:hAnsi="仿宋" w:eastAsia="仿宋" w:cs="仿宋"/>
          <w:spacing w:val="-3"/>
          <w:sz w:val="31"/>
          <w:szCs w:val="31"/>
        </w:rPr>
        <w:t>深化改革工作。组织开展调研活动、政策研究和综合分析。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组织</w:t>
      </w:r>
      <w:r>
        <w:rPr>
          <w:rFonts w:ascii="仿宋" w:hAnsi="仿宋" w:eastAsia="仿宋" w:cs="仿宋"/>
          <w:spacing w:val="11"/>
          <w:sz w:val="31"/>
          <w:szCs w:val="31"/>
        </w:rPr>
        <w:t>实</w:t>
      </w:r>
      <w:r>
        <w:rPr>
          <w:rFonts w:ascii="仿宋" w:hAnsi="仿宋" w:eastAsia="仿宋" w:cs="仿宋"/>
          <w:spacing w:val="7"/>
          <w:sz w:val="31"/>
          <w:szCs w:val="31"/>
        </w:rPr>
        <w:t>施市场监督管理发展中长期规划。承担重要综合性文件、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文稿的起草工作。承担全区市场监督管理相关考核的统筹协</w:t>
      </w:r>
      <w:r>
        <w:rPr>
          <w:rFonts w:ascii="仿宋" w:hAnsi="仿宋" w:eastAsia="仿宋" w:cs="仿宋"/>
          <w:spacing w:val="2"/>
          <w:sz w:val="31"/>
          <w:szCs w:val="31"/>
        </w:rPr>
        <w:t>调</w:t>
      </w:r>
      <w:r>
        <w:rPr>
          <w:rFonts w:ascii="仿宋" w:hAnsi="仿宋" w:eastAsia="仿宋" w:cs="仿宋"/>
          <w:sz w:val="31"/>
          <w:szCs w:val="31"/>
        </w:rPr>
        <w:t xml:space="preserve">工 </w:t>
      </w:r>
      <w:r>
        <w:rPr>
          <w:rFonts w:ascii="仿宋" w:hAnsi="仿宋" w:eastAsia="仿宋" w:cs="仿宋"/>
          <w:spacing w:val="7"/>
          <w:sz w:val="31"/>
          <w:szCs w:val="31"/>
        </w:rPr>
        <w:t>作。组织开展市场监督管理综合统计工作。拟订市场监督管理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知识产权信息公布制度，承担新闻宣传、新闻发布管理工作。组</w:t>
      </w:r>
      <w:r>
        <w:rPr>
          <w:rFonts w:ascii="仿宋" w:hAnsi="仿宋" w:eastAsia="仿宋" w:cs="仿宋"/>
          <w:spacing w:val="-4"/>
          <w:sz w:val="31"/>
          <w:szCs w:val="31"/>
        </w:rPr>
        <w:t>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市场监督管理舆</w:t>
      </w:r>
      <w:r>
        <w:rPr>
          <w:rFonts w:ascii="仿宋" w:hAnsi="仿宋" w:eastAsia="仿宋" w:cs="仿宋"/>
          <w:spacing w:val="3"/>
          <w:sz w:val="31"/>
          <w:szCs w:val="31"/>
        </w:rPr>
        <w:t>情</w:t>
      </w:r>
      <w:r>
        <w:rPr>
          <w:rFonts w:ascii="仿宋" w:hAnsi="仿宋" w:eastAsia="仿宋" w:cs="仿宋"/>
          <w:spacing w:val="2"/>
          <w:sz w:val="31"/>
          <w:szCs w:val="31"/>
        </w:rPr>
        <w:t>监测、分析和协调处置工作。协调组织重大宣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传活动。</w:t>
      </w:r>
    </w:p>
    <w:p>
      <w:pPr>
        <w:spacing w:before="8" w:line="353" w:lineRule="auto"/>
        <w:ind w:right="11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</w:t>
      </w:r>
      <w:r>
        <w:rPr>
          <w:rFonts w:ascii="仿宋" w:hAnsi="仿宋" w:eastAsia="仿宋" w:cs="仿宋"/>
          <w:spacing w:val="14"/>
          <w:sz w:val="31"/>
          <w:szCs w:val="31"/>
        </w:rPr>
        <w:t>四)政策法规科。承担规范性文件的合法性审查工作。组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织实施</w:t>
      </w:r>
      <w:r>
        <w:rPr>
          <w:rFonts w:ascii="仿宋" w:hAnsi="仿宋" w:eastAsia="仿宋" w:cs="仿宋"/>
          <w:spacing w:val="1"/>
          <w:sz w:val="31"/>
          <w:szCs w:val="31"/>
        </w:rPr>
        <w:t>市场监管、知识产权综合执法及稽查办案的措施办法。组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织</w:t>
      </w:r>
      <w:r>
        <w:rPr>
          <w:rFonts w:ascii="仿宋" w:hAnsi="仿宋" w:eastAsia="仿宋" w:cs="仿宋"/>
          <w:spacing w:val="-8"/>
          <w:sz w:val="31"/>
          <w:szCs w:val="31"/>
        </w:rPr>
        <w:t>实</w:t>
      </w:r>
      <w:r>
        <w:rPr>
          <w:rFonts w:ascii="仿宋" w:hAnsi="仿宋" w:eastAsia="仿宋" w:cs="仿宋"/>
          <w:spacing w:val="-7"/>
          <w:sz w:val="31"/>
          <w:szCs w:val="31"/>
        </w:rPr>
        <w:t>施规范自由裁量权、行政执法监督工作，指导全区市场监管综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合执法工作，组织协调、督查督办重大案件查处工作。承办本级</w:t>
      </w:r>
      <w:r>
        <w:rPr>
          <w:rFonts w:ascii="仿宋" w:hAnsi="仿宋" w:eastAsia="仿宋" w:cs="仿宋"/>
          <w:spacing w:val="-5"/>
          <w:sz w:val="31"/>
          <w:szCs w:val="31"/>
        </w:rPr>
        <w:t>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政执法重大案件审核工作。承担行政复议、行政应诉和行政赔偿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等相关工作。组织编制系统内权责清单。组织开展有关法治宣</w:t>
      </w:r>
      <w:r>
        <w:rPr>
          <w:rFonts w:ascii="仿宋" w:hAnsi="仿宋" w:eastAsia="仿宋" w:cs="仿宋"/>
          <w:spacing w:val="2"/>
          <w:sz w:val="31"/>
          <w:szCs w:val="31"/>
        </w:rPr>
        <w:t>传</w:t>
      </w:r>
    </w:p>
    <w:p>
      <w:pPr>
        <w:sectPr>
          <w:footerReference r:id="rId18" w:type="default"/>
          <w:pgSz w:w="12040" w:h="16940"/>
          <w:pgMar w:top="1439" w:right="1595" w:bottom="1915" w:left="1550" w:header="0" w:footer="1545" w:gutter="0"/>
          <w:cols w:space="720" w:num="1"/>
        </w:sect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0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教育工作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</w:p>
    <w:p>
      <w:pPr>
        <w:spacing w:before="242" w:line="347" w:lineRule="auto"/>
        <w:ind w:left="10" w:right="3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五</w:t>
      </w:r>
      <w:r>
        <w:rPr>
          <w:rFonts w:ascii="仿宋" w:hAnsi="仿宋" w:eastAsia="仿宋" w:cs="仿宋"/>
          <w:spacing w:val="14"/>
          <w:sz w:val="31"/>
          <w:szCs w:val="31"/>
        </w:rPr>
        <w:t>)登记注册科。指导实施市场主体统一登记注册和营业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执</w:t>
      </w:r>
      <w:r>
        <w:rPr>
          <w:rFonts w:ascii="仿宋" w:hAnsi="仿宋" w:eastAsia="仿宋" w:cs="仿宋"/>
          <w:spacing w:val="11"/>
          <w:sz w:val="31"/>
          <w:szCs w:val="31"/>
        </w:rPr>
        <w:t>照</w:t>
      </w:r>
      <w:r>
        <w:rPr>
          <w:rFonts w:ascii="仿宋" w:hAnsi="仿宋" w:eastAsia="仿宋" w:cs="仿宋"/>
          <w:spacing w:val="8"/>
          <w:sz w:val="31"/>
          <w:szCs w:val="31"/>
        </w:rPr>
        <w:t>核发的程序和措施。指导和推进登记注册全程电子化工作。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负责登记注册信息的分析、公开工作。依职责负责市场监督</w:t>
      </w:r>
      <w:r>
        <w:rPr>
          <w:rFonts w:ascii="仿宋" w:hAnsi="仿宋" w:eastAsia="仿宋" w:cs="仿宋"/>
          <w:spacing w:val="1"/>
          <w:sz w:val="31"/>
          <w:szCs w:val="31"/>
        </w:rPr>
        <w:t>管</w:t>
      </w:r>
      <w:r>
        <w:rPr>
          <w:rFonts w:ascii="仿宋" w:hAnsi="仿宋" w:eastAsia="仿宋" w:cs="仿宋"/>
          <w:sz w:val="31"/>
          <w:szCs w:val="31"/>
        </w:rPr>
        <w:t xml:space="preserve">理 </w:t>
      </w:r>
      <w:r>
        <w:rPr>
          <w:rFonts w:ascii="仿宋" w:hAnsi="仿宋" w:eastAsia="仿宋" w:cs="仿宋"/>
          <w:spacing w:val="-4"/>
          <w:sz w:val="31"/>
          <w:szCs w:val="31"/>
        </w:rPr>
        <w:t>领域的相关登</w:t>
      </w:r>
      <w:r>
        <w:rPr>
          <w:rFonts w:ascii="仿宋" w:hAnsi="仿宋" w:eastAsia="仿宋" w:cs="仿宋"/>
          <w:spacing w:val="-2"/>
          <w:sz w:val="31"/>
          <w:szCs w:val="31"/>
        </w:rPr>
        <w:t>记、备案。承担招商引资有关服务工作。</w:t>
      </w:r>
    </w:p>
    <w:p>
      <w:pPr>
        <w:spacing w:before="1" w:line="351" w:lineRule="auto"/>
        <w:ind w:left="10" w:right="133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(</w:t>
      </w:r>
      <w:r>
        <w:rPr>
          <w:rFonts w:ascii="仿宋" w:hAnsi="仿宋" w:eastAsia="仿宋" w:cs="仿宋"/>
          <w:spacing w:val="20"/>
          <w:sz w:val="31"/>
          <w:szCs w:val="31"/>
        </w:rPr>
        <w:t>六</w:t>
      </w:r>
      <w:r>
        <w:rPr>
          <w:rFonts w:ascii="仿宋" w:hAnsi="仿宋" w:eastAsia="仿宋" w:cs="仿宋"/>
          <w:spacing w:val="15"/>
          <w:sz w:val="31"/>
          <w:szCs w:val="31"/>
        </w:rPr>
        <w:t>)信用监督管理科。组织实施市场主体信用监督管理的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措</w:t>
      </w:r>
      <w:r>
        <w:rPr>
          <w:rFonts w:ascii="仿宋" w:hAnsi="仿宋" w:eastAsia="仿宋" w:cs="仿宋"/>
          <w:spacing w:val="5"/>
          <w:sz w:val="31"/>
          <w:szCs w:val="31"/>
        </w:rPr>
        <w:t>施办法。组织指导信用分类管理和信息公示工作，承担国家企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业</w:t>
      </w:r>
      <w:r>
        <w:rPr>
          <w:rFonts w:ascii="仿宋" w:hAnsi="仿宋" w:eastAsia="仿宋" w:cs="仿宋"/>
          <w:spacing w:val="14"/>
          <w:sz w:val="31"/>
          <w:szCs w:val="31"/>
        </w:rPr>
        <w:t>信用信息公示系统(山东)的协调应用。组织指导市场监督管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理领</w:t>
      </w:r>
      <w:r>
        <w:rPr>
          <w:rFonts w:ascii="仿宋" w:hAnsi="仿宋" w:eastAsia="仿宋" w:cs="仿宋"/>
          <w:spacing w:val="-11"/>
          <w:sz w:val="31"/>
          <w:szCs w:val="31"/>
        </w:rPr>
        <w:t>域</w:t>
      </w:r>
      <w:r>
        <w:rPr>
          <w:rFonts w:ascii="仿宋" w:hAnsi="仿宋" w:eastAsia="仿宋" w:cs="仿宋"/>
          <w:spacing w:val="-6"/>
          <w:sz w:val="31"/>
          <w:szCs w:val="31"/>
        </w:rPr>
        <w:t>“双随机、一公开”监管、市场主体经营异常名录(状态)和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严</w:t>
      </w:r>
      <w:r>
        <w:rPr>
          <w:rFonts w:ascii="仿宋" w:hAnsi="仿宋" w:eastAsia="仿宋" w:cs="仿宋"/>
          <w:spacing w:val="4"/>
          <w:sz w:val="31"/>
          <w:szCs w:val="31"/>
        </w:rPr>
        <w:t>重违法失信企业名单管理工作。承担市场主体监督管理信息和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公示</w:t>
      </w:r>
      <w:r>
        <w:rPr>
          <w:rFonts w:ascii="仿宋" w:hAnsi="仿宋" w:eastAsia="仿宋" w:cs="仿宋"/>
          <w:spacing w:val="4"/>
          <w:sz w:val="31"/>
          <w:szCs w:val="31"/>
        </w:rPr>
        <w:t>信息归集共享、联合惩戒的协调联系等工作。组织指导依法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查处无照生产经营和相关无证生产</w:t>
      </w:r>
      <w:r>
        <w:rPr>
          <w:rFonts w:ascii="仿宋" w:hAnsi="仿宋" w:eastAsia="仿宋" w:cs="仿宋"/>
          <w:spacing w:val="1"/>
          <w:sz w:val="31"/>
          <w:szCs w:val="31"/>
        </w:rPr>
        <w:t>经营行为。</w:t>
      </w:r>
    </w:p>
    <w:p>
      <w:pPr>
        <w:spacing w:before="6" w:line="351" w:lineRule="auto"/>
        <w:ind w:left="10" w:right="3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(七)价格监督检查科(挂反垄断办公室牌子)。组织实施</w:t>
      </w:r>
      <w:r>
        <w:rPr>
          <w:rFonts w:ascii="仿宋" w:hAnsi="仿宋" w:eastAsia="仿宋" w:cs="仿宋"/>
          <w:spacing w:val="10"/>
          <w:sz w:val="31"/>
          <w:szCs w:val="31"/>
        </w:rPr>
        <w:t>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格收费监督检</w:t>
      </w:r>
      <w:r>
        <w:rPr>
          <w:rFonts w:ascii="仿宋" w:hAnsi="仿宋" w:eastAsia="仿宋" w:cs="仿宋"/>
          <w:spacing w:val="4"/>
          <w:sz w:val="31"/>
          <w:szCs w:val="31"/>
        </w:rPr>
        <w:t>查</w:t>
      </w:r>
      <w:r>
        <w:rPr>
          <w:rFonts w:ascii="仿宋" w:hAnsi="仿宋" w:eastAsia="仿宋" w:cs="仿宋"/>
          <w:spacing w:val="3"/>
          <w:sz w:val="31"/>
          <w:szCs w:val="31"/>
        </w:rPr>
        <w:t>的措施办法。依法监督管理价格收费行为，组织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实</w:t>
      </w:r>
      <w:r>
        <w:rPr>
          <w:rFonts w:ascii="仿宋" w:hAnsi="仿宋" w:eastAsia="仿宋" w:cs="仿宋"/>
          <w:spacing w:val="11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商品价格、服务价格以及行政事业性收费的监督检查工作。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组织指导</w:t>
      </w:r>
      <w:r>
        <w:rPr>
          <w:rFonts w:ascii="仿宋" w:hAnsi="仿宋" w:eastAsia="仿宋" w:cs="仿宋"/>
          <w:spacing w:val="5"/>
          <w:sz w:val="31"/>
          <w:szCs w:val="31"/>
        </w:rPr>
        <w:t>查</w:t>
      </w:r>
      <w:r>
        <w:rPr>
          <w:rFonts w:ascii="仿宋" w:hAnsi="仿宋" w:eastAsia="仿宋" w:cs="仿宋"/>
          <w:spacing w:val="3"/>
          <w:sz w:val="31"/>
          <w:szCs w:val="31"/>
        </w:rPr>
        <w:t>处价格收费违法违规行为。受理涉及价格的投诉举报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工作。配合上级主管部门开展反垄断执法工作。</w:t>
      </w:r>
    </w:p>
    <w:p>
      <w:pPr>
        <w:spacing w:before="7" w:line="353" w:lineRule="auto"/>
        <w:ind w:left="1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(八</w:t>
      </w:r>
      <w:r>
        <w:rPr>
          <w:rFonts w:ascii="仿宋" w:hAnsi="仿宋" w:eastAsia="仿宋" w:cs="仿宋"/>
          <w:spacing w:val="12"/>
          <w:sz w:val="31"/>
          <w:szCs w:val="31"/>
        </w:rPr>
        <w:t>)</w:t>
      </w:r>
      <w:r>
        <w:rPr>
          <w:rFonts w:ascii="仿宋" w:hAnsi="仿宋" w:eastAsia="仿宋" w:cs="仿宋"/>
          <w:spacing w:val="8"/>
          <w:sz w:val="31"/>
          <w:szCs w:val="31"/>
        </w:rPr>
        <w:t>反不正当竞争科(挂规范直销与打击传销办公室牌子)。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组</w:t>
      </w:r>
      <w:r>
        <w:rPr>
          <w:rFonts w:ascii="仿宋" w:hAnsi="仿宋" w:eastAsia="仿宋" w:cs="仿宋"/>
          <w:spacing w:val="9"/>
          <w:sz w:val="31"/>
          <w:szCs w:val="31"/>
        </w:rPr>
        <w:t>织实施反不正当竞争、直销监督管理和禁止传销的措施办法。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组</w:t>
      </w:r>
      <w:r>
        <w:rPr>
          <w:rFonts w:ascii="仿宋" w:hAnsi="仿宋" w:eastAsia="仿宋" w:cs="仿宋"/>
          <w:spacing w:val="-9"/>
          <w:sz w:val="31"/>
          <w:szCs w:val="31"/>
        </w:rPr>
        <w:t>织</w:t>
      </w:r>
      <w:r>
        <w:rPr>
          <w:rFonts w:ascii="仿宋" w:hAnsi="仿宋" w:eastAsia="仿宋" w:cs="仿宋"/>
          <w:spacing w:val="-7"/>
          <w:sz w:val="31"/>
          <w:szCs w:val="31"/>
        </w:rPr>
        <w:t>指导查处不正当竞争、违法直销、传销等行为。负责监督管理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全</w:t>
      </w:r>
      <w:r>
        <w:rPr>
          <w:rFonts w:ascii="仿宋" w:hAnsi="仿宋" w:eastAsia="仿宋" w:cs="仿宋"/>
          <w:spacing w:val="-7"/>
          <w:sz w:val="31"/>
          <w:szCs w:val="31"/>
        </w:rPr>
        <w:t>区直销企业、直销员及其直销活动，会同有关部门组织开展打击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传销工</w:t>
      </w:r>
      <w:r>
        <w:rPr>
          <w:rFonts w:ascii="仿宋" w:hAnsi="仿宋" w:eastAsia="仿宋" w:cs="仿宋"/>
          <w:spacing w:val="5"/>
          <w:sz w:val="31"/>
          <w:szCs w:val="31"/>
        </w:rPr>
        <w:t>作</w:t>
      </w:r>
      <w:r>
        <w:rPr>
          <w:rFonts w:ascii="仿宋" w:hAnsi="仿宋" w:eastAsia="仿宋" w:cs="仿宋"/>
          <w:spacing w:val="4"/>
          <w:sz w:val="31"/>
          <w:szCs w:val="31"/>
        </w:rPr>
        <w:t>，参与打击传销联合行动。组织协调全区打击侵犯知识</w:t>
      </w:r>
    </w:p>
    <w:p>
      <w:pPr>
        <w:sectPr>
          <w:footerReference r:id="rId19" w:type="default"/>
          <w:pgSz w:w="12070" w:h="16960"/>
          <w:pgMar w:top="1441" w:right="1455" w:bottom="1845" w:left="1649" w:header="0" w:footer="1475" w:gutter="0"/>
          <w:cols w:space="720" w:num="1"/>
        </w:sectPr>
      </w:pPr>
    </w:p>
    <w:p>
      <w:pPr>
        <w:spacing w:line="435" w:lineRule="auto"/>
        <w:rPr>
          <w:rFonts w:ascii="Arial"/>
          <w:sz w:val="21"/>
        </w:rPr>
      </w:pPr>
    </w:p>
    <w:p>
      <w:pPr>
        <w:spacing w:before="98" w:line="364" w:lineRule="auto"/>
        <w:ind w:right="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产</w:t>
      </w:r>
      <w:r>
        <w:rPr>
          <w:rFonts w:ascii="仿宋" w:hAnsi="仿宋" w:eastAsia="仿宋" w:cs="仿宋"/>
          <w:spacing w:val="12"/>
          <w:sz w:val="30"/>
          <w:szCs w:val="30"/>
        </w:rPr>
        <w:t>权和制售假冒伪劣商品工作，承担全区打击侵犯知识产权和制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售</w:t>
      </w:r>
      <w:r>
        <w:rPr>
          <w:rFonts w:ascii="仿宋" w:hAnsi="仿宋" w:eastAsia="仿宋" w:cs="仿宋"/>
          <w:spacing w:val="15"/>
          <w:sz w:val="30"/>
          <w:szCs w:val="30"/>
        </w:rPr>
        <w:t>假</w:t>
      </w:r>
      <w:r>
        <w:rPr>
          <w:rFonts w:ascii="仿宋" w:hAnsi="仿宋" w:eastAsia="仿宋" w:cs="仿宋"/>
          <w:spacing w:val="12"/>
          <w:sz w:val="30"/>
          <w:szCs w:val="30"/>
        </w:rPr>
        <w:t>冒伪劣商品工作领导小组办公室的具体工作。</w:t>
      </w:r>
    </w:p>
    <w:p>
      <w:pPr>
        <w:spacing w:before="5" w:line="362" w:lineRule="auto"/>
        <w:ind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0"/>
          <w:sz w:val="30"/>
          <w:szCs w:val="30"/>
        </w:rPr>
        <w:t>(</w:t>
      </w:r>
      <w:r>
        <w:rPr>
          <w:rFonts w:ascii="仿宋" w:hAnsi="仿宋" w:eastAsia="仿宋" w:cs="仿宋"/>
          <w:spacing w:val="24"/>
          <w:sz w:val="30"/>
          <w:szCs w:val="30"/>
        </w:rPr>
        <w:t>九)网络交易监督管理科。组织实施网络商品交易以及有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关服务监督管理的措施办法。组织指导协调网络市场行政执法</w:t>
      </w:r>
      <w:r>
        <w:rPr>
          <w:rFonts w:ascii="仿宋" w:hAnsi="仿宋" w:eastAsia="仿宋" w:cs="仿宋"/>
          <w:spacing w:val="8"/>
          <w:sz w:val="30"/>
          <w:szCs w:val="30"/>
        </w:rPr>
        <w:t>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作</w:t>
      </w:r>
      <w:r>
        <w:rPr>
          <w:rFonts w:ascii="仿宋" w:hAnsi="仿宋" w:eastAsia="仿宋" w:cs="仿宋"/>
          <w:spacing w:val="18"/>
          <w:sz w:val="30"/>
          <w:szCs w:val="30"/>
        </w:rPr>
        <w:t>。</w:t>
      </w:r>
      <w:r>
        <w:rPr>
          <w:rFonts w:ascii="仿宋" w:hAnsi="仿宋" w:eastAsia="仿宋" w:cs="仿宋"/>
          <w:spacing w:val="13"/>
          <w:sz w:val="30"/>
          <w:szCs w:val="30"/>
        </w:rPr>
        <w:t>组织指导网络交易平台和网络经营主体规范管理工作。组织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实施网络市场监测工作</w:t>
      </w:r>
      <w:r>
        <w:rPr>
          <w:rFonts w:ascii="仿宋" w:hAnsi="仿宋" w:eastAsia="仿宋" w:cs="仿宋"/>
          <w:spacing w:val="9"/>
          <w:sz w:val="30"/>
          <w:szCs w:val="30"/>
        </w:rPr>
        <w:t>。</w:t>
      </w:r>
    </w:p>
    <w:p>
      <w:pPr>
        <w:spacing w:line="363" w:lineRule="auto"/>
        <w:ind w:right="3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(十)市场规范管理科。负责管理全区商品市场交易行为，</w:t>
      </w:r>
      <w:r>
        <w:rPr>
          <w:rFonts w:ascii="仿宋" w:hAnsi="仿宋" w:eastAsia="仿宋" w:cs="仿宋"/>
          <w:spacing w:val="10"/>
          <w:sz w:val="30"/>
          <w:szCs w:val="30"/>
        </w:rPr>
        <w:t>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范商品交易市场经营秩序。依法监管全区农资市场经营活动。</w:t>
      </w:r>
      <w:r>
        <w:rPr>
          <w:rFonts w:ascii="仿宋" w:hAnsi="仿宋" w:eastAsia="仿宋" w:cs="仿宋"/>
          <w:spacing w:val="10"/>
          <w:sz w:val="30"/>
          <w:szCs w:val="30"/>
        </w:rPr>
        <w:t>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担相关旅</w:t>
      </w:r>
      <w:r>
        <w:rPr>
          <w:rFonts w:ascii="仿宋" w:hAnsi="仿宋" w:eastAsia="仿宋" w:cs="仿宋"/>
          <w:spacing w:val="2"/>
          <w:sz w:val="30"/>
          <w:szCs w:val="30"/>
        </w:rPr>
        <w:t>游、文物、野生动物等市场专项整治以及粮食、棉花等重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</w:rPr>
        <w:t>要</w:t>
      </w:r>
      <w:r>
        <w:rPr>
          <w:rFonts w:ascii="仿宋" w:hAnsi="仿宋" w:eastAsia="仿宋" w:cs="仿宋"/>
          <w:spacing w:val="24"/>
          <w:sz w:val="30"/>
          <w:szCs w:val="30"/>
        </w:rPr>
        <w:t>商品市场经营秩序监管工作。组织实施合同行政监督管理工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4"/>
          <w:sz w:val="30"/>
          <w:szCs w:val="30"/>
        </w:rPr>
        <w:t>作</w:t>
      </w:r>
      <w:r>
        <w:rPr>
          <w:rFonts w:ascii="仿宋" w:hAnsi="仿宋" w:eastAsia="仿宋" w:cs="仿宋"/>
          <w:spacing w:val="-12"/>
          <w:sz w:val="30"/>
          <w:szCs w:val="30"/>
        </w:rPr>
        <w:t>，</w:t>
      </w:r>
      <w:r>
        <w:rPr>
          <w:rFonts w:ascii="仿宋" w:hAnsi="仿宋" w:eastAsia="仿宋" w:cs="仿宋"/>
          <w:spacing w:val="-7"/>
          <w:sz w:val="30"/>
          <w:szCs w:val="30"/>
        </w:rPr>
        <w:t>推行合同示范文本，依法组织实施合同、拍卖行为监督管理，查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处合同欺诈等违法行为。办理动产抵押登记工作</w:t>
      </w:r>
      <w:r>
        <w:rPr>
          <w:rFonts w:ascii="仿宋" w:hAnsi="仿宋" w:eastAsia="仿宋" w:cs="仿宋"/>
          <w:spacing w:val="7"/>
          <w:sz w:val="30"/>
          <w:szCs w:val="30"/>
        </w:rPr>
        <w:t>。</w:t>
      </w:r>
    </w:p>
    <w:p>
      <w:pPr>
        <w:spacing w:before="3" w:line="363" w:lineRule="auto"/>
        <w:ind w:right="4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</w:t>
      </w:r>
      <w:r>
        <w:rPr>
          <w:rFonts w:ascii="仿宋" w:hAnsi="仿宋" w:eastAsia="仿宋" w:cs="仿宋"/>
          <w:spacing w:val="23"/>
          <w:sz w:val="30"/>
          <w:szCs w:val="30"/>
        </w:rPr>
        <w:t>十一)消费者权益保护科(挂投诉举报处置中心牌子)。开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展</w:t>
      </w:r>
      <w:r>
        <w:rPr>
          <w:rFonts w:ascii="仿宋" w:hAnsi="仿宋" w:eastAsia="仿宋" w:cs="仿宋"/>
          <w:spacing w:val="12"/>
          <w:sz w:val="30"/>
          <w:szCs w:val="30"/>
        </w:rPr>
        <w:t>有关服务和产品的消费维权工作。组织指导消费投诉信息平台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建</w:t>
      </w:r>
      <w:r>
        <w:rPr>
          <w:rFonts w:ascii="仿宋" w:hAnsi="仿宋" w:eastAsia="仿宋" w:cs="仿宋"/>
          <w:spacing w:val="-8"/>
          <w:sz w:val="30"/>
          <w:szCs w:val="30"/>
        </w:rPr>
        <w:t>设。组织指导市场监管领域咨询、投诉、举报受理、转办、处理工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作</w:t>
      </w:r>
      <w:r>
        <w:rPr>
          <w:rFonts w:ascii="仿宋" w:hAnsi="仿宋" w:eastAsia="仿宋" w:cs="仿宋"/>
          <w:spacing w:val="13"/>
          <w:sz w:val="30"/>
          <w:szCs w:val="30"/>
        </w:rPr>
        <w:t>。查处侵害消费者合法权益违法行为。开展消费者权益保护和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投</w:t>
      </w:r>
      <w:r>
        <w:rPr>
          <w:rFonts w:ascii="仿宋" w:hAnsi="仿宋" w:eastAsia="仿宋" w:cs="仿宋"/>
          <w:spacing w:val="13"/>
          <w:sz w:val="30"/>
          <w:szCs w:val="30"/>
        </w:rPr>
        <w:t>诉举报处理工作。指导临淄区消费者权益保护委员会开展消费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维权工作</w:t>
      </w:r>
      <w:r>
        <w:rPr>
          <w:rFonts w:ascii="仿宋" w:hAnsi="仿宋" w:eastAsia="仿宋" w:cs="仿宋"/>
          <w:spacing w:val="11"/>
          <w:sz w:val="30"/>
          <w:szCs w:val="30"/>
        </w:rPr>
        <w:t>。</w:t>
      </w:r>
    </w:p>
    <w:p>
      <w:pPr>
        <w:spacing w:before="5" w:line="365" w:lineRule="auto"/>
        <w:ind w:right="1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2"/>
          <w:sz w:val="30"/>
          <w:szCs w:val="30"/>
        </w:rPr>
        <w:t>(</w:t>
      </w:r>
      <w:r>
        <w:rPr>
          <w:rFonts w:ascii="仿宋" w:hAnsi="仿宋" w:eastAsia="仿宋" w:cs="仿宋"/>
          <w:spacing w:val="21"/>
          <w:sz w:val="30"/>
          <w:szCs w:val="30"/>
        </w:rPr>
        <w:t>十</w:t>
      </w:r>
      <w:r>
        <w:rPr>
          <w:rFonts w:ascii="仿宋" w:hAnsi="仿宋" w:eastAsia="仿宋" w:cs="仿宋"/>
          <w:spacing w:val="11"/>
          <w:sz w:val="30"/>
          <w:szCs w:val="30"/>
        </w:rPr>
        <w:t>二)广告监督管理科。组织实施广告业发展规划、政策措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施，以及广告监督管理的措施办法。组织监测各类媒介广告发</w:t>
      </w:r>
      <w:r>
        <w:rPr>
          <w:rFonts w:ascii="仿宋" w:hAnsi="仿宋" w:eastAsia="仿宋" w:cs="仿宋"/>
          <w:spacing w:val="12"/>
          <w:sz w:val="30"/>
          <w:szCs w:val="30"/>
        </w:rPr>
        <w:t>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情</w:t>
      </w:r>
      <w:r>
        <w:rPr>
          <w:rFonts w:ascii="仿宋" w:hAnsi="仿宋" w:eastAsia="仿宋" w:cs="仿宋"/>
          <w:spacing w:val="16"/>
          <w:sz w:val="30"/>
          <w:szCs w:val="30"/>
        </w:rPr>
        <w:t>况</w:t>
      </w:r>
      <w:r>
        <w:rPr>
          <w:rFonts w:ascii="仿宋" w:hAnsi="仿宋" w:eastAsia="仿宋" w:cs="仿宋"/>
          <w:spacing w:val="13"/>
          <w:sz w:val="30"/>
          <w:szCs w:val="30"/>
        </w:rPr>
        <w:t>。组织指导查处广告违法行为。指导广告审查机构和广告行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7"/>
          <w:sz w:val="30"/>
          <w:szCs w:val="30"/>
        </w:rPr>
        <w:t>业组织的工作。</w:t>
      </w:r>
    </w:p>
    <w:p>
      <w:pPr>
        <w:sectPr>
          <w:footerReference r:id="rId20" w:type="default"/>
          <w:pgSz w:w="12040" w:h="16940"/>
          <w:pgMar w:top="1439" w:right="1717" w:bottom="1919" w:left="1540" w:header="0" w:footer="1523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1" w:line="351" w:lineRule="auto"/>
        <w:ind w:right="148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</w:t>
      </w:r>
      <w:r>
        <w:rPr>
          <w:rFonts w:ascii="仿宋" w:hAnsi="仿宋" w:eastAsia="仿宋" w:cs="仿宋"/>
          <w:spacing w:val="15"/>
          <w:sz w:val="31"/>
          <w:szCs w:val="31"/>
        </w:rPr>
        <w:t>十</w:t>
      </w:r>
      <w:r>
        <w:rPr>
          <w:rFonts w:ascii="仿宋" w:hAnsi="仿宋" w:eastAsia="仿宋" w:cs="仿宋"/>
          <w:spacing w:val="8"/>
          <w:sz w:val="31"/>
          <w:szCs w:val="31"/>
        </w:rPr>
        <w:t>三)个体私营经济发展促进科(挂个体私营企业党建工作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办公室</w:t>
      </w:r>
      <w:r>
        <w:rPr>
          <w:rFonts w:ascii="仿宋" w:hAnsi="仿宋" w:eastAsia="仿宋" w:cs="仿宋"/>
          <w:spacing w:val="8"/>
          <w:sz w:val="31"/>
          <w:szCs w:val="31"/>
        </w:rPr>
        <w:t>牌</w:t>
      </w:r>
      <w:r>
        <w:rPr>
          <w:rFonts w:ascii="仿宋" w:hAnsi="仿宋" w:eastAsia="仿宋" w:cs="仿宋"/>
          <w:spacing w:val="7"/>
          <w:sz w:val="31"/>
          <w:szCs w:val="31"/>
        </w:rPr>
        <w:t>子)。扶持个体私营经济发展，承担小微企业转型升级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以及小微</w:t>
      </w:r>
      <w:r>
        <w:rPr>
          <w:rFonts w:ascii="仿宋" w:hAnsi="仿宋" w:eastAsia="仿宋" w:cs="仿宋"/>
          <w:spacing w:val="2"/>
          <w:sz w:val="31"/>
          <w:szCs w:val="31"/>
        </w:rPr>
        <w:t>企业名录建设和应用相关工作。承担推动全区民营经济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发</w:t>
      </w:r>
      <w:r>
        <w:rPr>
          <w:rFonts w:ascii="仿宋" w:hAnsi="仿宋" w:eastAsia="仿宋" w:cs="仿宋"/>
          <w:spacing w:val="-8"/>
          <w:sz w:val="31"/>
          <w:szCs w:val="31"/>
        </w:rPr>
        <w:t>展有关工作。配合党委组织部门、“两新”党建工作机构推进小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微企业、个体工商户和专业市场的党建工作。</w:t>
      </w:r>
    </w:p>
    <w:p>
      <w:pPr>
        <w:spacing w:before="9" w:line="351" w:lineRule="auto"/>
        <w:ind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(十四)质量标准化计量管理科。组织实施推进质量强区</w:t>
      </w:r>
      <w:r>
        <w:rPr>
          <w:rFonts w:ascii="仿宋" w:hAnsi="仿宋" w:eastAsia="仿宋" w:cs="仿宋"/>
          <w:spacing w:val="13"/>
          <w:sz w:val="31"/>
          <w:szCs w:val="31"/>
        </w:rPr>
        <w:t>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略</w:t>
      </w:r>
      <w:r>
        <w:rPr>
          <w:rFonts w:ascii="仿宋" w:hAnsi="仿宋" w:eastAsia="仿宋" w:cs="仿宋"/>
          <w:spacing w:val="-7"/>
          <w:sz w:val="31"/>
          <w:szCs w:val="31"/>
        </w:rPr>
        <w:t>的政策措施。组织实施国家、省、市质量激励制度，推进品牌建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设，规范社会质</w:t>
      </w:r>
      <w:r>
        <w:rPr>
          <w:rFonts w:ascii="仿宋" w:hAnsi="仿宋" w:eastAsia="仿宋" w:cs="仿宋"/>
          <w:spacing w:val="2"/>
          <w:sz w:val="31"/>
          <w:szCs w:val="31"/>
        </w:rPr>
        <w:t>量评价活动。组织开展产品质量提升行动。按照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权限</w:t>
      </w:r>
      <w:r>
        <w:rPr>
          <w:rFonts w:ascii="仿宋" w:hAnsi="仿宋" w:eastAsia="仿宋" w:cs="仿宋"/>
          <w:spacing w:val="4"/>
          <w:sz w:val="31"/>
          <w:szCs w:val="31"/>
        </w:rPr>
        <w:t>组</w:t>
      </w:r>
      <w:r>
        <w:rPr>
          <w:rFonts w:ascii="仿宋" w:hAnsi="仿宋" w:eastAsia="仿宋" w:cs="仿宋"/>
          <w:spacing w:val="3"/>
          <w:sz w:val="31"/>
          <w:szCs w:val="31"/>
        </w:rPr>
        <w:t>织调查产品质量事故。承担全区计量标准、计量标准物质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和计量器具管理工作，组织量值传递溯源和计量比对工作。</w:t>
      </w:r>
      <w:r>
        <w:rPr>
          <w:rFonts w:ascii="仿宋" w:hAnsi="仿宋" w:eastAsia="仿宋" w:cs="仿宋"/>
          <w:spacing w:val="2"/>
          <w:sz w:val="31"/>
          <w:szCs w:val="31"/>
        </w:rPr>
        <w:t>监</w:t>
      </w:r>
      <w:r>
        <w:rPr>
          <w:rFonts w:ascii="仿宋" w:hAnsi="仿宋" w:eastAsia="仿宋" w:cs="仿宋"/>
          <w:sz w:val="31"/>
          <w:szCs w:val="31"/>
        </w:rPr>
        <w:t xml:space="preserve">督 </w:t>
      </w:r>
      <w:r>
        <w:rPr>
          <w:rFonts w:ascii="仿宋" w:hAnsi="仿宋" w:eastAsia="仿宋" w:cs="仿宋"/>
          <w:spacing w:val="-16"/>
          <w:sz w:val="31"/>
          <w:szCs w:val="31"/>
        </w:rPr>
        <w:t>管理</w:t>
      </w:r>
      <w:r>
        <w:rPr>
          <w:rFonts w:ascii="仿宋" w:hAnsi="仿宋" w:eastAsia="仿宋" w:cs="仿宋"/>
          <w:spacing w:val="-12"/>
          <w:sz w:val="31"/>
          <w:szCs w:val="31"/>
        </w:rPr>
        <w:t>商</w:t>
      </w:r>
      <w:r>
        <w:rPr>
          <w:rFonts w:ascii="仿宋" w:hAnsi="仿宋" w:eastAsia="仿宋" w:cs="仿宋"/>
          <w:spacing w:val="-8"/>
          <w:sz w:val="31"/>
          <w:szCs w:val="31"/>
        </w:rPr>
        <w:t>品量、市场计量行为和计量仲裁检定，监督管理计量技术机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构</w:t>
      </w:r>
      <w:r>
        <w:rPr>
          <w:rFonts w:ascii="仿宋" w:hAnsi="仿宋" w:eastAsia="仿宋" w:cs="仿宋"/>
          <w:spacing w:val="11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及人员。规范计量数据使用。组织指导查处有关违法行为。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负</w:t>
      </w:r>
      <w:r>
        <w:rPr>
          <w:rFonts w:ascii="仿宋" w:hAnsi="仿宋" w:eastAsia="仿宋" w:cs="仿宋"/>
          <w:spacing w:val="3"/>
          <w:sz w:val="31"/>
          <w:szCs w:val="31"/>
        </w:rPr>
        <w:t>责</w:t>
      </w:r>
      <w:r>
        <w:rPr>
          <w:rFonts w:ascii="仿宋" w:hAnsi="仿宋" w:eastAsia="仿宋" w:cs="仿宋"/>
          <w:spacing w:val="2"/>
          <w:sz w:val="31"/>
          <w:szCs w:val="31"/>
        </w:rPr>
        <w:t>安全防护计量器具的监督管理。组织实施标准化战略政策措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施。推动实施国家标准、行业标准、地方标准并进行监督。组织</w:t>
      </w:r>
      <w:r>
        <w:rPr>
          <w:rFonts w:ascii="仿宋" w:hAnsi="仿宋" w:eastAsia="仿宋" w:cs="仿宋"/>
          <w:spacing w:val="-3"/>
          <w:sz w:val="31"/>
          <w:szCs w:val="31"/>
        </w:rPr>
        <w:t>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与</w:t>
      </w:r>
      <w:r>
        <w:rPr>
          <w:rFonts w:ascii="仿宋" w:hAnsi="仿宋" w:eastAsia="仿宋" w:cs="仿宋"/>
          <w:spacing w:val="-14"/>
          <w:sz w:val="31"/>
          <w:szCs w:val="31"/>
        </w:rPr>
        <w:t>制</w:t>
      </w:r>
      <w:r>
        <w:rPr>
          <w:rFonts w:ascii="仿宋" w:hAnsi="仿宋" w:eastAsia="仿宋" w:cs="仿宋"/>
          <w:spacing w:val="-8"/>
          <w:sz w:val="31"/>
          <w:szCs w:val="31"/>
        </w:rPr>
        <w:t>定国际标准、国家标准、行业标准和地方标准。依法管理和指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导</w:t>
      </w:r>
      <w:r>
        <w:rPr>
          <w:rFonts w:ascii="仿宋" w:hAnsi="仿宋" w:eastAsia="仿宋" w:cs="仿宋"/>
          <w:spacing w:val="3"/>
          <w:sz w:val="31"/>
          <w:szCs w:val="31"/>
        </w:rPr>
        <w:t>企</w:t>
      </w:r>
      <w:r>
        <w:rPr>
          <w:rFonts w:ascii="仿宋" w:hAnsi="仿宋" w:eastAsia="仿宋" w:cs="仿宋"/>
          <w:spacing w:val="2"/>
          <w:sz w:val="31"/>
          <w:szCs w:val="31"/>
        </w:rPr>
        <w:t>业标准化工作。指导和依法监督团体标准建设。组织开展标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准化</w:t>
      </w:r>
      <w:r>
        <w:rPr>
          <w:rFonts w:ascii="仿宋" w:hAnsi="仿宋" w:eastAsia="仿宋" w:cs="仿宋"/>
          <w:spacing w:val="2"/>
          <w:sz w:val="31"/>
          <w:szCs w:val="31"/>
        </w:rPr>
        <w:t>试点建设。组织指导查处有关违法行为。组织实施国家认证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认可监督</w:t>
      </w:r>
      <w:r>
        <w:rPr>
          <w:rFonts w:ascii="仿宋" w:hAnsi="仿宋" w:eastAsia="仿宋" w:cs="仿宋"/>
          <w:spacing w:val="1"/>
          <w:sz w:val="31"/>
          <w:szCs w:val="31"/>
        </w:rPr>
        <w:t>管理制度，按照授权监督认证活动。推动强制性产品认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证制度的实施，</w:t>
      </w:r>
      <w:r>
        <w:rPr>
          <w:rFonts w:ascii="仿宋" w:hAnsi="仿宋" w:eastAsia="仿宋" w:cs="仿宋"/>
          <w:spacing w:val="2"/>
          <w:sz w:val="31"/>
          <w:szCs w:val="31"/>
        </w:rPr>
        <w:t>鼓励自愿性认证工作的开展。按照权限负责全区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</w:rPr>
        <w:t>资</w:t>
      </w:r>
      <w:r>
        <w:rPr>
          <w:rFonts w:ascii="仿宋" w:hAnsi="仿宋" w:eastAsia="仿宋" w:cs="仿宋"/>
          <w:spacing w:val="27"/>
          <w:sz w:val="31"/>
          <w:szCs w:val="31"/>
        </w:rPr>
        <w:t>质认定检验检测机构的监督管理。组织指导有关违法行为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查</w:t>
      </w:r>
      <w:r>
        <w:rPr>
          <w:rFonts w:ascii="仿宋" w:hAnsi="仿宋" w:eastAsia="仿宋" w:cs="仿宋"/>
          <w:spacing w:val="-1"/>
          <w:sz w:val="31"/>
          <w:szCs w:val="31"/>
        </w:rPr>
        <w:t>处。</w:t>
      </w:r>
    </w:p>
    <w:p>
      <w:pPr>
        <w:spacing w:line="222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(十五)产品质量安全监督管理科。拟订全区重点监督产品</w:t>
      </w:r>
    </w:p>
    <w:p>
      <w:pPr>
        <w:sectPr>
          <w:footerReference r:id="rId21" w:type="default"/>
          <w:pgSz w:w="12080" w:h="16960"/>
          <w:pgMar w:top="1441" w:right="1474" w:bottom="1851" w:left="1689" w:header="0" w:footer="1508" w:gutter="0"/>
          <w:cols w:space="720" w:num="1"/>
        </w:sectPr>
      </w:pPr>
    </w:p>
    <w:p>
      <w:pPr>
        <w:spacing w:line="446" w:lineRule="auto"/>
        <w:rPr>
          <w:rFonts w:ascii="Arial"/>
          <w:sz w:val="21"/>
        </w:rPr>
      </w:pPr>
    </w:p>
    <w:p>
      <w:pPr>
        <w:spacing w:before="101" w:line="349" w:lineRule="auto"/>
        <w:ind w:right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目录并组织实施。组织实施产品质量区级监督抽查和分类监</w:t>
      </w:r>
      <w:r>
        <w:rPr>
          <w:rFonts w:ascii="仿宋" w:hAnsi="仿宋" w:eastAsia="仿宋" w:cs="仿宋"/>
          <w:spacing w:val="1"/>
          <w:sz w:val="31"/>
          <w:szCs w:val="31"/>
        </w:rPr>
        <w:t>督</w:t>
      </w:r>
      <w:r>
        <w:rPr>
          <w:rFonts w:ascii="仿宋" w:hAnsi="仿宋" w:eastAsia="仿宋" w:cs="仿宋"/>
          <w:sz w:val="31"/>
          <w:szCs w:val="31"/>
        </w:rPr>
        <w:t xml:space="preserve">管 </w:t>
      </w:r>
      <w:r>
        <w:rPr>
          <w:rFonts w:ascii="仿宋" w:hAnsi="仿宋" w:eastAsia="仿宋" w:cs="仿宋"/>
          <w:spacing w:val="4"/>
          <w:sz w:val="31"/>
          <w:szCs w:val="31"/>
        </w:rPr>
        <w:t>理工</w:t>
      </w:r>
      <w:r>
        <w:rPr>
          <w:rFonts w:ascii="仿宋" w:hAnsi="仿宋" w:eastAsia="仿宋" w:cs="仿宋"/>
          <w:spacing w:val="2"/>
          <w:sz w:val="31"/>
          <w:szCs w:val="31"/>
        </w:rPr>
        <w:t>作，组织开展产品质量风险监控工作。指导协调产品质量监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督。承</w:t>
      </w:r>
      <w:r>
        <w:rPr>
          <w:rFonts w:ascii="仿宋" w:hAnsi="仿宋" w:eastAsia="仿宋" w:cs="仿宋"/>
          <w:spacing w:val="2"/>
          <w:sz w:val="31"/>
          <w:szCs w:val="31"/>
        </w:rPr>
        <w:t>担工业产品和食品相关产品质量安全监督管理工作。指导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</w:t>
      </w:r>
      <w:r>
        <w:rPr>
          <w:rFonts w:ascii="仿宋" w:hAnsi="仿宋" w:eastAsia="仿宋" w:cs="仿宋"/>
          <w:spacing w:val="11"/>
          <w:sz w:val="31"/>
          <w:szCs w:val="31"/>
        </w:rPr>
        <w:t>处</w:t>
      </w:r>
      <w:r>
        <w:rPr>
          <w:rFonts w:ascii="仿宋" w:hAnsi="仿宋" w:eastAsia="仿宋" w:cs="仿宋"/>
          <w:spacing w:val="8"/>
          <w:sz w:val="31"/>
          <w:szCs w:val="31"/>
        </w:rPr>
        <w:t>有关违法行为。负责对危险化学品包装物、容器(不包括储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存</w:t>
      </w:r>
      <w:r>
        <w:rPr>
          <w:rFonts w:ascii="仿宋" w:hAnsi="仿宋" w:eastAsia="仿宋" w:cs="仿宋"/>
          <w:spacing w:val="5"/>
          <w:sz w:val="31"/>
          <w:szCs w:val="31"/>
        </w:rPr>
        <w:t>危</w:t>
      </w:r>
      <w:r>
        <w:rPr>
          <w:rFonts w:ascii="仿宋" w:hAnsi="仿宋" w:eastAsia="仿宋" w:cs="仿宋"/>
          <w:spacing w:val="3"/>
          <w:sz w:val="31"/>
          <w:szCs w:val="31"/>
        </w:rPr>
        <w:t>险化学品的固定式大型储罐)生产企业产品质量进行监督。</w:t>
      </w:r>
    </w:p>
    <w:p>
      <w:pPr>
        <w:spacing w:before="1" w:line="351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(十六)食品安全协调科。组织实施推进食品安全战略的</w:t>
      </w:r>
      <w:r>
        <w:rPr>
          <w:rFonts w:ascii="仿宋" w:hAnsi="仿宋" w:eastAsia="仿宋" w:cs="仿宋"/>
          <w:spacing w:val="13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1"/>
          <w:sz w:val="31"/>
          <w:szCs w:val="31"/>
        </w:rPr>
        <w:t>策</w:t>
      </w:r>
      <w:r>
        <w:rPr>
          <w:rFonts w:ascii="仿宋" w:hAnsi="仿宋" w:eastAsia="仿宋" w:cs="仿宋"/>
          <w:spacing w:val="-18"/>
          <w:sz w:val="31"/>
          <w:szCs w:val="31"/>
        </w:rPr>
        <w:t>措施，协调推动“食安山东”建设，组织实施国家、省级食品安全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创建工作。</w:t>
      </w:r>
      <w:r>
        <w:rPr>
          <w:rFonts w:ascii="仿宋" w:hAnsi="仿宋" w:eastAsia="仿宋" w:cs="仿宋"/>
          <w:spacing w:val="4"/>
          <w:sz w:val="31"/>
          <w:szCs w:val="31"/>
        </w:rPr>
        <w:t>承</w:t>
      </w:r>
      <w:r>
        <w:rPr>
          <w:rFonts w:ascii="仿宋" w:hAnsi="仿宋" w:eastAsia="仿宋" w:cs="仿宋"/>
          <w:spacing w:val="3"/>
          <w:sz w:val="31"/>
          <w:szCs w:val="31"/>
        </w:rPr>
        <w:t>担统筹协调食品全过程监管中的重大问题，推动健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全食品安全</w:t>
      </w:r>
      <w:r>
        <w:rPr>
          <w:rFonts w:ascii="仿宋" w:hAnsi="仿宋" w:eastAsia="仿宋" w:cs="仿宋"/>
          <w:spacing w:val="4"/>
          <w:sz w:val="31"/>
          <w:szCs w:val="31"/>
        </w:rPr>
        <w:t>跨</w:t>
      </w:r>
      <w:r>
        <w:rPr>
          <w:rFonts w:ascii="仿宋" w:hAnsi="仿宋" w:eastAsia="仿宋" w:cs="仿宋"/>
          <w:spacing w:val="3"/>
          <w:sz w:val="31"/>
          <w:szCs w:val="31"/>
        </w:rPr>
        <w:t>部门协调联动机制工作。拟订全区食品安全整顿治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理方案并组织实施。</w:t>
      </w:r>
      <w:r>
        <w:rPr>
          <w:rFonts w:ascii="仿宋" w:hAnsi="仿宋" w:eastAsia="仿宋" w:cs="仿宋"/>
          <w:spacing w:val="3"/>
          <w:sz w:val="31"/>
          <w:szCs w:val="31"/>
        </w:rPr>
        <w:t>承</w:t>
      </w:r>
      <w:r>
        <w:rPr>
          <w:rFonts w:ascii="仿宋" w:hAnsi="仿宋" w:eastAsia="仿宋" w:cs="仿宋"/>
          <w:spacing w:val="2"/>
          <w:sz w:val="31"/>
          <w:szCs w:val="31"/>
        </w:rPr>
        <w:t>担区食品安全委员会办公室的具体工作。</w:t>
      </w:r>
    </w:p>
    <w:p>
      <w:pPr>
        <w:spacing w:before="4" w:line="351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14"/>
          <w:sz w:val="31"/>
          <w:szCs w:val="31"/>
        </w:rPr>
        <w:t>七)食品生产安全监督管理科。分析掌握全区生产领域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食品</w:t>
      </w:r>
      <w:r>
        <w:rPr>
          <w:rFonts w:ascii="仿宋" w:hAnsi="仿宋" w:eastAsia="仿宋" w:cs="仿宋"/>
          <w:spacing w:val="2"/>
          <w:sz w:val="31"/>
          <w:szCs w:val="31"/>
        </w:rPr>
        <w:t>安全形势，拟订年度监督管理计划。组织实施食品生产监督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管理制度</w:t>
      </w:r>
      <w:r>
        <w:rPr>
          <w:rFonts w:ascii="仿宋" w:hAnsi="仿宋" w:eastAsia="仿宋" w:cs="仿宋"/>
          <w:spacing w:val="3"/>
          <w:sz w:val="31"/>
          <w:szCs w:val="31"/>
        </w:rPr>
        <w:t>措</w:t>
      </w:r>
      <w:r>
        <w:rPr>
          <w:rFonts w:ascii="仿宋" w:hAnsi="仿宋" w:eastAsia="仿宋" w:cs="仿宋"/>
          <w:spacing w:val="2"/>
          <w:sz w:val="31"/>
          <w:szCs w:val="31"/>
        </w:rPr>
        <w:t>施，组织对食品生产企业进行监督检查。督促食品生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产者落</w:t>
      </w:r>
      <w:r>
        <w:rPr>
          <w:rFonts w:ascii="仿宋" w:hAnsi="仿宋" w:eastAsia="仿宋" w:cs="仿宋"/>
          <w:spacing w:val="2"/>
          <w:sz w:val="31"/>
          <w:szCs w:val="31"/>
        </w:rPr>
        <w:t>实主体责任，指导企业建立食品安全追溯体系。组织指导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查处</w:t>
      </w:r>
      <w:r>
        <w:rPr>
          <w:rFonts w:ascii="仿宋" w:hAnsi="仿宋" w:eastAsia="仿宋" w:cs="仿宋"/>
          <w:spacing w:val="4"/>
          <w:sz w:val="31"/>
          <w:szCs w:val="31"/>
        </w:rPr>
        <w:t>有</w:t>
      </w:r>
      <w:r>
        <w:rPr>
          <w:rFonts w:ascii="仿宋" w:hAnsi="仿宋" w:eastAsia="仿宋" w:cs="仿宋"/>
          <w:spacing w:val="3"/>
          <w:sz w:val="31"/>
          <w:szCs w:val="31"/>
        </w:rPr>
        <w:t>关违法行为，参与调查相关食品安全事故。组织指导食品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小作</w:t>
      </w:r>
      <w:r>
        <w:rPr>
          <w:rFonts w:ascii="仿宋" w:hAnsi="仿宋" w:eastAsia="仿宋" w:cs="仿宋"/>
          <w:spacing w:val="2"/>
          <w:sz w:val="31"/>
          <w:szCs w:val="31"/>
        </w:rPr>
        <w:t>坊食品安全监督管理工作。做好食品生产环节质量安全监督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管</w:t>
      </w:r>
      <w:r>
        <w:rPr>
          <w:rFonts w:ascii="仿宋" w:hAnsi="仿宋" w:eastAsia="仿宋" w:cs="仿宋"/>
          <w:spacing w:val="-5"/>
          <w:sz w:val="31"/>
          <w:szCs w:val="31"/>
        </w:rPr>
        <w:t>理。</w:t>
      </w:r>
    </w:p>
    <w:p>
      <w:pPr>
        <w:spacing w:before="2" w:line="354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</w:t>
      </w:r>
      <w:r>
        <w:rPr>
          <w:rFonts w:ascii="仿宋" w:hAnsi="仿宋" w:eastAsia="仿宋" w:cs="仿宋"/>
          <w:spacing w:val="16"/>
          <w:sz w:val="31"/>
          <w:szCs w:val="31"/>
        </w:rPr>
        <w:t>十</w:t>
      </w:r>
      <w:r>
        <w:rPr>
          <w:rFonts w:ascii="仿宋" w:hAnsi="仿宋" w:eastAsia="仿宋" w:cs="仿宋"/>
          <w:spacing w:val="14"/>
          <w:sz w:val="31"/>
          <w:szCs w:val="31"/>
        </w:rPr>
        <w:t>八)食品流通安全监督管理科。分析掌握全区流通领域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食品</w:t>
      </w:r>
      <w:r>
        <w:rPr>
          <w:rFonts w:ascii="仿宋" w:hAnsi="仿宋" w:eastAsia="仿宋" w:cs="仿宋"/>
          <w:spacing w:val="2"/>
          <w:sz w:val="31"/>
          <w:szCs w:val="31"/>
        </w:rPr>
        <w:t>安全形势，拟订年度监督管理计划。组织实施食品流通和市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场销</w:t>
      </w:r>
      <w:r>
        <w:rPr>
          <w:rFonts w:ascii="仿宋" w:hAnsi="仿宋" w:eastAsia="仿宋" w:cs="仿宋"/>
          <w:spacing w:val="-9"/>
          <w:sz w:val="31"/>
          <w:szCs w:val="31"/>
        </w:rPr>
        <w:t>售</w:t>
      </w:r>
      <w:r>
        <w:rPr>
          <w:rFonts w:ascii="仿宋" w:hAnsi="仿宋" w:eastAsia="仿宋" w:cs="仿宋"/>
          <w:spacing w:val="-8"/>
          <w:sz w:val="31"/>
          <w:szCs w:val="31"/>
        </w:rPr>
        <w:t>食用农产品、林产品、畜禽及其产品监督管理制度措施，组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织对</w:t>
      </w:r>
      <w:r>
        <w:rPr>
          <w:rFonts w:ascii="仿宋" w:hAnsi="仿宋" w:eastAsia="仿宋" w:cs="仿宋"/>
          <w:spacing w:val="3"/>
          <w:sz w:val="31"/>
          <w:szCs w:val="31"/>
        </w:rPr>
        <w:t>相</w:t>
      </w:r>
      <w:r>
        <w:rPr>
          <w:rFonts w:ascii="仿宋" w:hAnsi="仿宋" w:eastAsia="仿宋" w:cs="仿宋"/>
          <w:spacing w:val="2"/>
          <w:sz w:val="31"/>
          <w:szCs w:val="31"/>
        </w:rPr>
        <w:t>关领域进行监督检查。督促食品经营者落实主体责任。组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织</w:t>
      </w:r>
      <w:r>
        <w:rPr>
          <w:rFonts w:ascii="仿宋" w:hAnsi="仿宋" w:eastAsia="仿宋" w:cs="仿宋"/>
          <w:spacing w:val="3"/>
          <w:sz w:val="31"/>
          <w:szCs w:val="31"/>
        </w:rPr>
        <w:t>指导查处有关违法行为，参与调查相关食品安全事故。组织指</w:t>
      </w:r>
    </w:p>
    <w:p>
      <w:pPr>
        <w:sectPr>
          <w:footerReference r:id="rId22" w:type="default"/>
          <w:pgSz w:w="12050" w:h="16940"/>
          <w:pgMar w:top="1439" w:right="1719" w:bottom="1901" w:left="1549" w:header="0" w:footer="1558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8" w:line="367" w:lineRule="auto"/>
        <w:ind w:right="11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导</w:t>
      </w:r>
      <w:r>
        <w:rPr>
          <w:rFonts w:ascii="仿宋" w:hAnsi="仿宋" w:eastAsia="仿宋" w:cs="仿宋"/>
          <w:spacing w:val="21"/>
          <w:sz w:val="30"/>
          <w:szCs w:val="30"/>
        </w:rPr>
        <w:t>食</w:t>
      </w:r>
      <w:r>
        <w:rPr>
          <w:rFonts w:ascii="仿宋" w:hAnsi="仿宋" w:eastAsia="仿宋" w:cs="仿宋"/>
          <w:spacing w:val="12"/>
          <w:sz w:val="30"/>
          <w:szCs w:val="30"/>
        </w:rPr>
        <w:t>品摊点食品安全监督管理工作。做好食品经营环节质量安全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监督管理。</w:t>
      </w:r>
    </w:p>
    <w:p>
      <w:pPr>
        <w:spacing w:before="11" w:line="362" w:lineRule="auto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(十九)餐饮服务食品安全监督管理科。分析掌握全区餐</w:t>
      </w:r>
      <w:r>
        <w:rPr>
          <w:rFonts w:ascii="仿宋" w:hAnsi="仿宋" w:eastAsia="仿宋" w:cs="仿宋"/>
          <w:spacing w:val="19"/>
          <w:sz w:val="30"/>
          <w:szCs w:val="30"/>
        </w:rPr>
        <w:t>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服务领域食品安全形势，拟订年度监督管理计划。组织实施餐</w:t>
      </w:r>
      <w:r>
        <w:rPr>
          <w:rFonts w:ascii="仿宋" w:hAnsi="仿宋" w:eastAsia="仿宋" w:cs="仿宋"/>
          <w:spacing w:val="8"/>
          <w:sz w:val="30"/>
          <w:szCs w:val="30"/>
        </w:rPr>
        <w:t>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服</w:t>
      </w:r>
      <w:r>
        <w:rPr>
          <w:rFonts w:ascii="仿宋" w:hAnsi="仿宋" w:eastAsia="仿宋" w:cs="仿宋"/>
          <w:spacing w:val="17"/>
          <w:sz w:val="30"/>
          <w:szCs w:val="30"/>
        </w:rPr>
        <w:t>务</w:t>
      </w:r>
      <w:r>
        <w:rPr>
          <w:rFonts w:ascii="仿宋" w:hAnsi="仿宋" w:eastAsia="仿宋" w:cs="仿宋"/>
          <w:spacing w:val="13"/>
          <w:sz w:val="30"/>
          <w:szCs w:val="30"/>
        </w:rPr>
        <w:t>食品安全监督管理制度措施，组织对餐饮服务食品安全进行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监</w:t>
      </w:r>
      <w:r>
        <w:rPr>
          <w:rFonts w:ascii="仿宋" w:hAnsi="仿宋" w:eastAsia="仿宋" w:cs="仿宋"/>
          <w:spacing w:val="13"/>
          <w:sz w:val="30"/>
          <w:szCs w:val="30"/>
        </w:rPr>
        <w:t>督检查。督促餐饮服务提供者落实食品安全主体责任。组织实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1"/>
          <w:sz w:val="30"/>
          <w:szCs w:val="30"/>
        </w:rPr>
        <w:t>施</w:t>
      </w:r>
      <w:r>
        <w:rPr>
          <w:rFonts w:ascii="仿宋" w:hAnsi="仿宋" w:eastAsia="仿宋" w:cs="仿宋"/>
          <w:spacing w:val="23"/>
          <w:sz w:val="30"/>
          <w:szCs w:val="30"/>
        </w:rPr>
        <w:t>餐饮质量安全提升行动。指导全区重大活动食品安全保障工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2"/>
          <w:sz w:val="30"/>
          <w:szCs w:val="30"/>
        </w:rPr>
        <w:t>作</w:t>
      </w:r>
      <w:r>
        <w:rPr>
          <w:rFonts w:ascii="仿宋" w:hAnsi="仿宋" w:eastAsia="仿宋" w:cs="仿宋"/>
          <w:spacing w:val="22"/>
          <w:sz w:val="30"/>
          <w:szCs w:val="30"/>
        </w:rPr>
        <w:t>。</w:t>
      </w:r>
      <w:r>
        <w:rPr>
          <w:rFonts w:ascii="仿宋" w:hAnsi="仿宋" w:eastAsia="仿宋" w:cs="仿宋"/>
          <w:spacing w:val="16"/>
          <w:sz w:val="30"/>
          <w:szCs w:val="30"/>
        </w:rPr>
        <w:t>组织指导查处有关违法行为，参与调查相关食品安全事故。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组织指导小餐饮食品安全监督管理工作。做好餐饮服务环节食</w:t>
      </w:r>
      <w:r>
        <w:rPr>
          <w:rFonts w:ascii="仿宋" w:hAnsi="仿宋" w:eastAsia="仿宋" w:cs="仿宋"/>
          <w:spacing w:val="11"/>
          <w:sz w:val="30"/>
          <w:szCs w:val="30"/>
        </w:rPr>
        <w:t>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质</w:t>
      </w:r>
      <w:r>
        <w:rPr>
          <w:rFonts w:ascii="仿宋" w:hAnsi="仿宋" w:eastAsia="仿宋" w:cs="仿宋"/>
          <w:spacing w:val="11"/>
          <w:sz w:val="30"/>
          <w:szCs w:val="30"/>
        </w:rPr>
        <w:t>量安全监督管理。</w:t>
      </w:r>
    </w:p>
    <w:p>
      <w:pPr>
        <w:spacing w:before="2" w:line="363" w:lineRule="auto"/>
        <w:ind w:right="56" w:firstLine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(二十)食品抽检和特殊食品监管科。组织实施食品安全</w:t>
      </w:r>
      <w:r>
        <w:rPr>
          <w:rFonts w:ascii="仿宋" w:hAnsi="仿宋" w:eastAsia="仿宋" w:cs="仿宋"/>
          <w:spacing w:val="23"/>
          <w:sz w:val="30"/>
          <w:szCs w:val="30"/>
        </w:rPr>
        <w:t>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样检验工作制度和技术规范。拟订食品安全监督抽检计划并组</w:t>
      </w:r>
      <w:r>
        <w:rPr>
          <w:rFonts w:ascii="仿宋" w:hAnsi="仿宋" w:eastAsia="仿宋" w:cs="仿宋"/>
          <w:spacing w:val="11"/>
          <w:sz w:val="30"/>
          <w:szCs w:val="30"/>
        </w:rPr>
        <w:t>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实</w:t>
      </w:r>
      <w:r>
        <w:rPr>
          <w:rFonts w:ascii="仿宋" w:hAnsi="仿宋" w:eastAsia="仿宋" w:cs="仿宋"/>
          <w:spacing w:val="2"/>
          <w:sz w:val="30"/>
          <w:szCs w:val="30"/>
        </w:rPr>
        <w:t>施，定期公布相关信息。组织或者督促指导不合格食品核查、处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置</w:t>
      </w:r>
      <w:r>
        <w:rPr>
          <w:rFonts w:ascii="仿宋" w:hAnsi="仿宋" w:eastAsia="仿宋" w:cs="仿宋"/>
          <w:spacing w:val="2"/>
          <w:sz w:val="30"/>
          <w:szCs w:val="30"/>
        </w:rPr>
        <w:t>、召回。参与制定食品安全风险监测方案，组织开展食品安全评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价</w:t>
      </w:r>
      <w:r>
        <w:rPr>
          <w:rFonts w:ascii="仿宋" w:hAnsi="仿宋" w:eastAsia="仿宋" w:cs="仿宋"/>
          <w:spacing w:val="2"/>
          <w:sz w:val="30"/>
          <w:szCs w:val="30"/>
        </w:rPr>
        <w:t>性抽检监测、风险监测和风险交流，承担风险预警有关工作，组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织</w:t>
      </w:r>
      <w:r>
        <w:rPr>
          <w:rFonts w:ascii="仿宋" w:hAnsi="仿宋" w:eastAsia="仿宋" w:cs="仿宋"/>
          <w:spacing w:val="14"/>
          <w:sz w:val="30"/>
          <w:szCs w:val="30"/>
        </w:rPr>
        <w:t>排</w:t>
      </w:r>
      <w:r>
        <w:rPr>
          <w:rFonts w:ascii="仿宋" w:hAnsi="仿宋" w:eastAsia="仿宋" w:cs="仿宋"/>
          <w:spacing w:val="13"/>
          <w:sz w:val="30"/>
          <w:szCs w:val="30"/>
        </w:rPr>
        <w:t>查风险隐患。分析掌握全区保健食品、特殊医学用途配方食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品</w:t>
      </w:r>
      <w:r>
        <w:rPr>
          <w:rFonts w:ascii="仿宋" w:hAnsi="仿宋" w:eastAsia="仿宋" w:cs="仿宋"/>
          <w:spacing w:val="2"/>
          <w:sz w:val="30"/>
          <w:szCs w:val="30"/>
        </w:rPr>
        <w:t>、婴幼儿配方乳粉等特殊食品和食盐领域安全形势，拟订年度监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督</w:t>
      </w:r>
      <w:r>
        <w:rPr>
          <w:rFonts w:ascii="仿宋" w:hAnsi="仿宋" w:eastAsia="仿宋" w:cs="仿宋"/>
          <w:spacing w:val="2"/>
          <w:sz w:val="30"/>
          <w:szCs w:val="30"/>
        </w:rPr>
        <w:t>管理计划，组织实施特殊食品、食盐监督管理制度措施，组织对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特殊食品和食盐安全进行监督检查。督促生产经营者落实主体</w:t>
      </w:r>
      <w:r>
        <w:rPr>
          <w:rFonts w:ascii="仿宋" w:hAnsi="仿宋" w:eastAsia="仿宋" w:cs="仿宋"/>
          <w:spacing w:val="9"/>
          <w:sz w:val="30"/>
          <w:szCs w:val="30"/>
        </w:rPr>
        <w:t>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任，指导企业建立特殊食品安全追溯体系。组织指导查处有关</w:t>
      </w:r>
      <w:r>
        <w:rPr>
          <w:rFonts w:ascii="仿宋" w:hAnsi="仿宋" w:eastAsia="仿宋" w:cs="仿宋"/>
          <w:spacing w:val="10"/>
          <w:sz w:val="30"/>
          <w:szCs w:val="30"/>
        </w:rPr>
        <w:t>违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法行</w:t>
      </w:r>
      <w:r>
        <w:rPr>
          <w:rFonts w:ascii="仿宋" w:hAnsi="仿宋" w:eastAsia="仿宋" w:cs="仿宋"/>
          <w:spacing w:val="1"/>
          <w:sz w:val="30"/>
          <w:szCs w:val="30"/>
        </w:rPr>
        <w:t>为，参与调查相关食品安全事故。</w:t>
      </w:r>
    </w:p>
    <w:p>
      <w:pPr>
        <w:spacing w:before="1" w:line="220" w:lineRule="auto"/>
        <w:ind w:left="64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42"/>
          <w:sz w:val="30"/>
          <w:szCs w:val="30"/>
        </w:rPr>
        <w:t>(</w:t>
      </w:r>
      <w:r>
        <w:rPr>
          <w:rFonts w:ascii="仿宋" w:hAnsi="仿宋" w:eastAsia="仿宋" w:cs="仿宋"/>
          <w:spacing w:val="24"/>
          <w:sz w:val="30"/>
          <w:szCs w:val="30"/>
        </w:rPr>
        <w:t>二十一)药品医疗器械监督管理科。按照权限负责全区药</w:t>
      </w:r>
    </w:p>
    <w:p>
      <w:pPr>
        <w:sectPr>
          <w:footerReference r:id="rId23" w:type="default"/>
          <w:pgSz w:w="12060" w:h="16950"/>
          <w:pgMar w:top="1440" w:right="1519" w:bottom="1857" w:left="1669" w:header="0" w:footer="1463" w:gutter="0"/>
          <w:cols w:space="720" w:num="1"/>
        </w:sectPr>
      </w:pPr>
    </w:p>
    <w:p>
      <w:pPr>
        <w:spacing w:line="415" w:lineRule="auto"/>
        <w:rPr>
          <w:rFonts w:ascii="Arial"/>
          <w:sz w:val="21"/>
        </w:rPr>
      </w:pPr>
    </w:p>
    <w:p>
      <w:pPr>
        <w:spacing w:before="98" w:line="364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品</w:t>
      </w:r>
      <w:r>
        <w:rPr>
          <w:rFonts w:ascii="仿宋" w:hAnsi="仿宋" w:eastAsia="仿宋" w:cs="仿宋"/>
          <w:spacing w:val="21"/>
          <w:sz w:val="30"/>
          <w:szCs w:val="30"/>
        </w:rPr>
        <w:t>经</w:t>
      </w:r>
      <w:r>
        <w:rPr>
          <w:rFonts w:ascii="仿宋" w:hAnsi="仿宋" w:eastAsia="仿宋" w:cs="仿宋"/>
          <w:spacing w:val="12"/>
          <w:sz w:val="30"/>
          <w:szCs w:val="30"/>
        </w:rPr>
        <w:t>营、使用环节监督管理。按照权限监督实施药品分类管理制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度和</w:t>
      </w:r>
      <w:r>
        <w:rPr>
          <w:rFonts w:ascii="仿宋" w:hAnsi="仿宋" w:eastAsia="仿宋" w:cs="仿宋"/>
          <w:spacing w:val="10"/>
          <w:sz w:val="30"/>
          <w:szCs w:val="30"/>
        </w:rPr>
        <w:t>药</w:t>
      </w:r>
      <w:r>
        <w:rPr>
          <w:rFonts w:ascii="仿宋" w:hAnsi="仿宋" w:eastAsia="仿宋" w:cs="仿宋"/>
          <w:spacing w:val="6"/>
          <w:sz w:val="30"/>
          <w:szCs w:val="30"/>
        </w:rPr>
        <w:t>品经营、使用质量管理规范。配合实施国家基本药物制度。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组</w:t>
      </w:r>
      <w:r>
        <w:rPr>
          <w:rFonts w:ascii="仿宋" w:hAnsi="仿宋" w:eastAsia="仿宋" w:cs="仿宋"/>
          <w:spacing w:val="13"/>
          <w:sz w:val="30"/>
          <w:szCs w:val="30"/>
        </w:rPr>
        <w:t>织实施药品经营、使用环节质量抽查检验。监督实施互联网销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售</w:t>
      </w:r>
      <w:r>
        <w:rPr>
          <w:rFonts w:ascii="仿宋" w:hAnsi="仿宋" w:eastAsia="仿宋" w:cs="仿宋"/>
          <w:spacing w:val="19"/>
          <w:sz w:val="30"/>
          <w:szCs w:val="30"/>
        </w:rPr>
        <w:t>备</w:t>
      </w:r>
      <w:r>
        <w:rPr>
          <w:rFonts w:ascii="仿宋" w:hAnsi="仿宋" w:eastAsia="仿宋" w:cs="仿宋"/>
          <w:spacing w:val="13"/>
          <w:sz w:val="30"/>
          <w:szCs w:val="30"/>
        </w:rPr>
        <w:t>案制度。承担执业药师资格管理有关工作。按照权限负责麻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sz w:val="30"/>
          <w:szCs w:val="30"/>
        </w:rPr>
        <w:t>醉药品、</w:t>
      </w:r>
      <w:r>
        <w:rPr>
          <w:rFonts w:ascii="仿宋" w:hAnsi="仿宋" w:eastAsia="仿宋" w:cs="仿宋"/>
          <w:spacing w:val="2"/>
          <w:sz w:val="30"/>
          <w:szCs w:val="30"/>
        </w:rPr>
        <w:t>精神药品、毒性药品、放射性药品以及药品类易制毒化学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"/>
          <w:sz w:val="30"/>
          <w:szCs w:val="30"/>
        </w:rPr>
        <w:t>品经营、使用环节的监督</w:t>
      </w:r>
      <w:r>
        <w:rPr>
          <w:rFonts w:ascii="仿宋" w:hAnsi="仿宋" w:eastAsia="仿宋" w:cs="仿宋"/>
          <w:spacing w:val="1"/>
          <w:sz w:val="30"/>
          <w:szCs w:val="30"/>
        </w:rPr>
        <w:t>管理工作。依权限负责药品经营、使用单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位</w:t>
      </w:r>
      <w:r>
        <w:rPr>
          <w:rFonts w:ascii="仿宋" w:hAnsi="仿宋" w:eastAsia="仿宋" w:cs="仿宋"/>
          <w:spacing w:val="12"/>
          <w:sz w:val="30"/>
          <w:szCs w:val="30"/>
        </w:rPr>
        <w:t>的质量监督管理工作。组织开展药品经营、使用环节的现场检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查</w:t>
      </w:r>
      <w:r>
        <w:rPr>
          <w:rFonts w:ascii="仿宋" w:hAnsi="仿宋" w:eastAsia="仿宋" w:cs="仿宋"/>
          <w:spacing w:val="12"/>
          <w:sz w:val="30"/>
          <w:szCs w:val="30"/>
        </w:rPr>
        <w:t>以及相关问题产品处置。承接上级部门下放的药品经营管理权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限</w:t>
      </w:r>
      <w:r>
        <w:rPr>
          <w:rFonts w:ascii="仿宋" w:hAnsi="仿宋" w:eastAsia="仿宋" w:cs="仿宋"/>
          <w:spacing w:val="12"/>
          <w:sz w:val="30"/>
          <w:szCs w:val="30"/>
        </w:rPr>
        <w:t>。</w:t>
      </w:r>
      <w:r>
        <w:rPr>
          <w:rFonts w:ascii="仿宋" w:hAnsi="仿宋" w:eastAsia="仿宋" w:cs="仿宋"/>
          <w:spacing w:val="11"/>
          <w:sz w:val="30"/>
          <w:szCs w:val="30"/>
        </w:rPr>
        <w:t>按照权限配合做好药品经营使用环节质量安全监督管理。组</w:t>
      </w:r>
      <w:r>
        <w:rPr>
          <w:rFonts w:ascii="仿宋" w:hAnsi="仿宋" w:eastAsia="仿宋" w:cs="仿宋"/>
          <w:sz w:val="30"/>
          <w:szCs w:val="30"/>
        </w:rPr>
        <w:t xml:space="preserve"> 织实施药品、医疗器械、化妆品质量抽查检验计划。建立药品不良 </w:t>
      </w:r>
      <w:r>
        <w:rPr>
          <w:rFonts w:ascii="仿宋" w:hAnsi="仿宋" w:eastAsia="仿宋" w:cs="仿宋"/>
          <w:spacing w:val="2"/>
          <w:sz w:val="30"/>
          <w:szCs w:val="30"/>
        </w:rPr>
        <w:t>反应、化妆品不良反</w:t>
      </w:r>
      <w:r>
        <w:rPr>
          <w:rFonts w:ascii="仿宋" w:hAnsi="仿宋" w:eastAsia="仿宋" w:cs="仿宋"/>
          <w:spacing w:val="1"/>
          <w:sz w:val="30"/>
          <w:szCs w:val="30"/>
        </w:rPr>
        <w:t>应、医疗器械不良事件、药物滥用监测体系并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"/>
          <w:sz w:val="30"/>
          <w:szCs w:val="30"/>
        </w:rPr>
        <w:t>组织开展监测、评价和处置工作。组织开展</w:t>
      </w:r>
      <w:r>
        <w:rPr>
          <w:rFonts w:ascii="仿宋" w:hAnsi="仿宋" w:eastAsia="仿宋" w:cs="仿宋"/>
          <w:sz w:val="30"/>
          <w:szCs w:val="30"/>
        </w:rPr>
        <w:t xml:space="preserve">药品、医疗器械、化妆 </w:t>
      </w:r>
      <w:r>
        <w:rPr>
          <w:rFonts w:ascii="仿宋" w:hAnsi="仿宋" w:eastAsia="仿宋" w:cs="仿宋"/>
          <w:spacing w:val="2"/>
          <w:sz w:val="30"/>
          <w:szCs w:val="30"/>
        </w:rPr>
        <w:t>品风险预警和风险交流</w:t>
      </w:r>
      <w:r>
        <w:rPr>
          <w:rFonts w:ascii="仿宋" w:hAnsi="仿宋" w:eastAsia="仿宋" w:cs="仿宋"/>
          <w:spacing w:val="1"/>
          <w:sz w:val="30"/>
          <w:szCs w:val="30"/>
        </w:rPr>
        <w:t>工作，组织实施药品、医疗器械、化妆品安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全</w:t>
      </w:r>
      <w:r>
        <w:rPr>
          <w:rFonts w:ascii="仿宋" w:hAnsi="仿宋" w:eastAsia="仿宋" w:cs="仿宋"/>
          <w:spacing w:val="13"/>
          <w:sz w:val="30"/>
          <w:szCs w:val="30"/>
        </w:rPr>
        <w:t>风</w:t>
      </w:r>
      <w:r>
        <w:rPr>
          <w:rFonts w:ascii="仿宋" w:hAnsi="仿宋" w:eastAsia="仿宋" w:cs="仿宋"/>
          <w:spacing w:val="12"/>
          <w:sz w:val="30"/>
          <w:szCs w:val="30"/>
        </w:rPr>
        <w:t>险监测计划，组织排查风险隐患工作。承接上级部门下放的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药</w:t>
      </w:r>
      <w:r>
        <w:rPr>
          <w:rFonts w:ascii="仿宋" w:hAnsi="仿宋" w:eastAsia="仿宋" w:cs="仿宋"/>
          <w:spacing w:val="19"/>
          <w:sz w:val="30"/>
          <w:szCs w:val="30"/>
        </w:rPr>
        <w:t>品</w:t>
      </w:r>
      <w:r>
        <w:rPr>
          <w:rFonts w:ascii="仿宋" w:hAnsi="仿宋" w:eastAsia="仿宋" w:cs="仿宋"/>
          <w:spacing w:val="10"/>
          <w:sz w:val="30"/>
          <w:szCs w:val="30"/>
        </w:rPr>
        <w:t>生产管理权限。按照权限配合做好药品生产环节质量安全监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督管</w:t>
      </w:r>
      <w:r>
        <w:rPr>
          <w:rFonts w:ascii="仿宋" w:hAnsi="仿宋" w:eastAsia="仿宋" w:cs="仿宋"/>
          <w:spacing w:val="10"/>
          <w:sz w:val="30"/>
          <w:szCs w:val="30"/>
        </w:rPr>
        <w:t>理</w:t>
      </w:r>
      <w:r>
        <w:rPr>
          <w:rFonts w:ascii="仿宋" w:hAnsi="仿宋" w:eastAsia="仿宋" w:cs="仿宋"/>
          <w:spacing w:val="6"/>
          <w:sz w:val="30"/>
          <w:szCs w:val="30"/>
        </w:rPr>
        <w:t>。按照权限负责全区医疗器械经营、使用环节的监督管理。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</w:rPr>
        <w:t>按</w:t>
      </w:r>
      <w:r>
        <w:rPr>
          <w:rFonts w:ascii="仿宋" w:hAnsi="仿宋" w:eastAsia="仿宋" w:cs="仿宋"/>
          <w:spacing w:val="12"/>
          <w:sz w:val="30"/>
          <w:szCs w:val="30"/>
        </w:rPr>
        <w:t>照权限监督实施医疗器械经营质量管理规范。组织实施医疗器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械</w:t>
      </w:r>
      <w:r>
        <w:rPr>
          <w:rFonts w:ascii="仿宋" w:hAnsi="仿宋" w:eastAsia="仿宋" w:cs="仿宋"/>
          <w:spacing w:val="12"/>
          <w:sz w:val="30"/>
          <w:szCs w:val="30"/>
        </w:rPr>
        <w:t>经营、使用监督检查。组织实施医疗器械质量抽查检验。组织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开</w:t>
      </w:r>
      <w:r>
        <w:rPr>
          <w:rFonts w:ascii="仿宋" w:hAnsi="仿宋" w:eastAsia="仿宋" w:cs="仿宋"/>
          <w:spacing w:val="12"/>
          <w:sz w:val="30"/>
          <w:szCs w:val="30"/>
        </w:rPr>
        <w:t>展医疗器械经营、使用环节监督检查及相关问题产品处置。承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接上级部门下放的医疗器械生产经营管理权限。按照权限配合</w:t>
      </w:r>
      <w:r>
        <w:rPr>
          <w:rFonts w:ascii="仿宋" w:hAnsi="仿宋" w:eastAsia="仿宋" w:cs="仿宋"/>
          <w:spacing w:val="8"/>
          <w:sz w:val="30"/>
          <w:szCs w:val="30"/>
        </w:rPr>
        <w:t>做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好医疗器械质量安全监督管理。负责全区经营环节化妆品的监</w:t>
      </w:r>
      <w:r>
        <w:rPr>
          <w:rFonts w:ascii="仿宋" w:hAnsi="仿宋" w:eastAsia="仿宋" w:cs="仿宋"/>
          <w:spacing w:val="8"/>
          <w:sz w:val="30"/>
          <w:szCs w:val="30"/>
        </w:rPr>
        <w:t>督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管</w:t>
      </w:r>
      <w:r>
        <w:rPr>
          <w:rFonts w:ascii="仿宋" w:hAnsi="仿宋" w:eastAsia="仿宋" w:cs="仿宋"/>
          <w:spacing w:val="12"/>
          <w:sz w:val="30"/>
          <w:szCs w:val="30"/>
        </w:rPr>
        <w:t>理。组织指导经营环节的现场检查及相关问题产品处置。组织</w:t>
      </w:r>
    </w:p>
    <w:p>
      <w:pPr>
        <w:sectPr>
          <w:footerReference r:id="rId24" w:type="default"/>
          <w:pgSz w:w="12040" w:h="16940"/>
          <w:pgMar w:top="1439" w:right="1599" w:bottom="1926" w:left="1550" w:header="0" w:footer="1533" w:gutter="0"/>
          <w:cols w:space="720" w:num="1"/>
        </w:sectPr>
      </w:pPr>
    </w:p>
    <w:p>
      <w:pPr>
        <w:spacing w:line="445" w:lineRule="auto"/>
        <w:rPr>
          <w:rFonts w:ascii="Arial"/>
          <w:sz w:val="21"/>
        </w:rPr>
      </w:pPr>
    </w:p>
    <w:p>
      <w:pPr>
        <w:spacing w:before="104" w:line="340" w:lineRule="auto"/>
        <w:ind w:right="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开展化</w:t>
      </w:r>
      <w:r>
        <w:rPr>
          <w:rFonts w:ascii="仿宋" w:hAnsi="仿宋" w:eastAsia="仿宋" w:cs="仿宋"/>
          <w:spacing w:val="-8"/>
          <w:sz w:val="32"/>
          <w:szCs w:val="32"/>
        </w:rPr>
        <w:t>妆</w:t>
      </w:r>
      <w:r>
        <w:rPr>
          <w:rFonts w:ascii="仿宋" w:hAnsi="仿宋" w:eastAsia="仿宋" w:cs="仿宋"/>
          <w:spacing w:val="-6"/>
          <w:sz w:val="32"/>
          <w:szCs w:val="32"/>
        </w:rPr>
        <w:t>品质量抽查检验。监督化妆品分类管理制度的实施。承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接</w:t>
      </w:r>
      <w:r>
        <w:rPr>
          <w:rFonts w:ascii="仿宋" w:hAnsi="仿宋" w:eastAsia="仿宋" w:cs="仿宋"/>
          <w:spacing w:val="-6"/>
          <w:sz w:val="32"/>
          <w:szCs w:val="32"/>
        </w:rPr>
        <w:t>上级部门下放的化妆品生产经营管理权限。按照权限配合做好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6"/>
          <w:sz w:val="32"/>
          <w:szCs w:val="32"/>
        </w:rPr>
        <w:t>化</w:t>
      </w:r>
      <w:r>
        <w:rPr>
          <w:rFonts w:ascii="仿宋" w:hAnsi="仿宋" w:eastAsia="仿宋" w:cs="仿宋"/>
          <w:spacing w:val="-27"/>
          <w:sz w:val="32"/>
          <w:szCs w:val="32"/>
        </w:rPr>
        <w:t>妆品质量安全监督管理。贯彻、落实、宣传国家、省、市促进医药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产业发</w:t>
      </w:r>
      <w:r>
        <w:rPr>
          <w:rFonts w:ascii="仿宋" w:hAnsi="仿宋" w:eastAsia="仿宋" w:cs="仿宋"/>
          <w:spacing w:val="-9"/>
          <w:sz w:val="32"/>
          <w:szCs w:val="32"/>
        </w:rPr>
        <w:t>展</w:t>
      </w:r>
      <w:r>
        <w:rPr>
          <w:rFonts w:ascii="仿宋" w:hAnsi="仿宋" w:eastAsia="仿宋" w:cs="仿宋"/>
          <w:spacing w:val="-5"/>
          <w:sz w:val="32"/>
          <w:szCs w:val="32"/>
        </w:rPr>
        <w:t>政策。组织实施药品、医疗器械和化妆品新技术新产品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的管</w:t>
      </w:r>
      <w:r>
        <w:rPr>
          <w:rFonts w:ascii="仿宋" w:hAnsi="仿宋" w:eastAsia="仿宋" w:cs="仿宋"/>
          <w:spacing w:val="-7"/>
          <w:sz w:val="32"/>
          <w:szCs w:val="32"/>
        </w:rPr>
        <w:t>理</w:t>
      </w:r>
      <w:r>
        <w:rPr>
          <w:rFonts w:ascii="仿宋" w:hAnsi="仿宋" w:eastAsia="仿宋" w:cs="仿宋"/>
          <w:spacing w:val="-6"/>
          <w:sz w:val="32"/>
          <w:szCs w:val="32"/>
        </w:rPr>
        <w:t>与服务政策以及质量安全科技发展政策。贯彻落实审评审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批制度</w:t>
      </w:r>
      <w:r>
        <w:rPr>
          <w:rFonts w:ascii="仿宋" w:hAnsi="仿宋" w:eastAsia="仿宋" w:cs="仿宋"/>
          <w:spacing w:val="-10"/>
          <w:sz w:val="32"/>
          <w:szCs w:val="32"/>
        </w:rPr>
        <w:t>改</w:t>
      </w:r>
      <w:r>
        <w:rPr>
          <w:rFonts w:ascii="仿宋" w:hAnsi="仿宋" w:eastAsia="仿宋" w:cs="仿宋"/>
          <w:spacing w:val="-6"/>
          <w:sz w:val="32"/>
          <w:szCs w:val="32"/>
        </w:rPr>
        <w:t>革鼓励药品医疗器械创新政策，组织开展全区医药产业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发展调研，掌握企业发展动态，为全区医药产业发展提供技</w:t>
      </w:r>
      <w:r>
        <w:rPr>
          <w:rFonts w:ascii="仿宋" w:hAnsi="仿宋" w:eastAsia="仿宋" w:cs="仿宋"/>
          <w:sz w:val="32"/>
          <w:szCs w:val="32"/>
        </w:rPr>
        <w:t xml:space="preserve">术 </w:t>
      </w:r>
      <w:r>
        <w:rPr>
          <w:rFonts w:ascii="仿宋" w:hAnsi="仿宋" w:eastAsia="仿宋" w:cs="仿宋"/>
          <w:spacing w:val="-6"/>
          <w:sz w:val="32"/>
          <w:szCs w:val="32"/>
        </w:rPr>
        <w:t>服</w:t>
      </w:r>
      <w:r>
        <w:rPr>
          <w:rFonts w:ascii="仿宋" w:hAnsi="仿宋" w:eastAsia="仿宋" w:cs="仿宋"/>
          <w:spacing w:val="-4"/>
          <w:sz w:val="32"/>
          <w:szCs w:val="32"/>
        </w:rPr>
        <w:t>务。</w:t>
      </w:r>
    </w:p>
    <w:p>
      <w:pPr>
        <w:spacing w:before="5" w:line="340" w:lineRule="auto"/>
        <w:ind w:right="51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(二</w:t>
      </w:r>
      <w:r>
        <w:rPr>
          <w:rFonts w:ascii="仿宋" w:hAnsi="仿宋" w:eastAsia="仿宋" w:cs="仿宋"/>
          <w:spacing w:val="5"/>
          <w:sz w:val="32"/>
          <w:szCs w:val="32"/>
        </w:rPr>
        <w:t>十二)特种设备安全监察科。负责特种设备的安全监督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管</w:t>
      </w:r>
      <w:r>
        <w:rPr>
          <w:rFonts w:ascii="仿宋" w:hAnsi="仿宋" w:eastAsia="仿宋" w:cs="仿宋"/>
          <w:spacing w:val="-7"/>
          <w:sz w:val="32"/>
          <w:szCs w:val="32"/>
        </w:rPr>
        <w:t>理。贯彻执行特种设备安全法律、法规和安全技术规范。按照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3"/>
          <w:sz w:val="32"/>
          <w:szCs w:val="32"/>
        </w:rPr>
        <w:t>分</w:t>
      </w:r>
      <w:r>
        <w:rPr>
          <w:rFonts w:ascii="仿宋" w:hAnsi="仿宋" w:eastAsia="仿宋" w:cs="仿宋"/>
          <w:spacing w:val="-17"/>
          <w:sz w:val="32"/>
          <w:szCs w:val="32"/>
        </w:rPr>
        <w:t>工组织实施对特种设备的生产、经营、使用以及高耗能特种设备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节能标</w:t>
      </w:r>
      <w:r>
        <w:rPr>
          <w:rFonts w:ascii="仿宋" w:hAnsi="仿宋" w:eastAsia="仿宋" w:cs="仿宋"/>
          <w:spacing w:val="-8"/>
          <w:sz w:val="32"/>
          <w:szCs w:val="32"/>
        </w:rPr>
        <w:t>准</w:t>
      </w:r>
      <w:r>
        <w:rPr>
          <w:rFonts w:ascii="仿宋" w:hAnsi="仿宋" w:eastAsia="仿宋" w:cs="仿宋"/>
          <w:spacing w:val="-6"/>
          <w:sz w:val="32"/>
          <w:szCs w:val="32"/>
        </w:rPr>
        <w:t>、锅炉环境保护标准的执行情况的监督检查。按照规定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权限组</w:t>
      </w:r>
      <w:r>
        <w:rPr>
          <w:rFonts w:ascii="仿宋" w:hAnsi="仿宋" w:eastAsia="仿宋" w:cs="仿宋"/>
          <w:spacing w:val="-7"/>
          <w:sz w:val="32"/>
          <w:szCs w:val="32"/>
        </w:rPr>
        <w:t>织</w:t>
      </w:r>
      <w:r>
        <w:rPr>
          <w:rFonts w:ascii="仿宋" w:hAnsi="仿宋" w:eastAsia="仿宋" w:cs="仿宋"/>
          <w:spacing w:val="-6"/>
          <w:sz w:val="32"/>
          <w:szCs w:val="32"/>
        </w:rPr>
        <w:t>参与调查处理特种设备事故。按照分工监督特种设备检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验检测</w:t>
      </w:r>
      <w:r>
        <w:rPr>
          <w:rFonts w:ascii="仿宋" w:hAnsi="仿宋" w:eastAsia="仿宋" w:cs="仿宋"/>
          <w:spacing w:val="-10"/>
          <w:sz w:val="32"/>
          <w:szCs w:val="32"/>
        </w:rPr>
        <w:t>机</w:t>
      </w:r>
      <w:r>
        <w:rPr>
          <w:rFonts w:ascii="仿宋" w:hAnsi="仿宋" w:eastAsia="仿宋" w:cs="仿宋"/>
          <w:spacing w:val="-6"/>
          <w:sz w:val="32"/>
          <w:szCs w:val="32"/>
        </w:rPr>
        <w:t>构和检验检测人员、作业人员。组织指导查处有关违法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行为</w:t>
      </w:r>
      <w:r>
        <w:rPr>
          <w:rFonts w:ascii="仿宋" w:hAnsi="仿宋" w:eastAsia="仿宋" w:cs="仿宋"/>
          <w:spacing w:val="-7"/>
          <w:sz w:val="32"/>
          <w:szCs w:val="32"/>
        </w:rPr>
        <w:t>。推动特种设备安全科技研究和推广应用。承担特种设备安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全生产委员会办公室的日常工作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</w:p>
    <w:p>
      <w:pPr>
        <w:spacing w:before="7" w:line="343" w:lineRule="auto"/>
        <w:ind w:firstLine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</w:t>
      </w:r>
      <w:r>
        <w:rPr>
          <w:rFonts w:ascii="仿宋" w:hAnsi="仿宋" w:eastAsia="仿宋" w:cs="仿宋"/>
          <w:spacing w:val="6"/>
          <w:sz w:val="32"/>
          <w:szCs w:val="32"/>
        </w:rPr>
        <w:t>二十三)知识产权保护科。负责承担知识产权保护体系建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4"/>
          <w:sz w:val="32"/>
          <w:szCs w:val="32"/>
        </w:rPr>
        <w:t>设</w:t>
      </w:r>
      <w:r>
        <w:rPr>
          <w:rFonts w:ascii="仿宋" w:hAnsi="仿宋" w:eastAsia="仿宋" w:cs="仿宋"/>
          <w:spacing w:val="-17"/>
          <w:sz w:val="32"/>
          <w:szCs w:val="32"/>
        </w:rPr>
        <w:t>相关工作。承担商标、专利、原产地地理标志、特殊标志和奥林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匹克标</w:t>
      </w:r>
      <w:r>
        <w:rPr>
          <w:rFonts w:ascii="仿宋" w:hAnsi="仿宋" w:eastAsia="仿宋" w:cs="仿宋"/>
          <w:spacing w:val="-7"/>
          <w:sz w:val="32"/>
          <w:szCs w:val="32"/>
        </w:rPr>
        <w:t>志</w:t>
      </w:r>
      <w:r>
        <w:rPr>
          <w:rFonts w:ascii="仿宋" w:hAnsi="仿宋" w:eastAsia="仿宋" w:cs="仿宋"/>
          <w:spacing w:val="-6"/>
          <w:sz w:val="32"/>
          <w:szCs w:val="32"/>
        </w:rPr>
        <w:t>、世界博览会标志等官方标志相关保护工作。组织专利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权、</w:t>
      </w:r>
      <w:r>
        <w:rPr>
          <w:rFonts w:ascii="仿宋" w:hAnsi="仿宋" w:eastAsia="仿宋" w:cs="仿宋"/>
          <w:spacing w:val="-6"/>
          <w:sz w:val="32"/>
          <w:szCs w:val="32"/>
        </w:rPr>
        <w:t>集成电路布图设计专有权等知识产权对外转让审查。负责知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识产权争议处理、维权援助和纠纷调处工作。拟订并组织实施</w:t>
      </w:r>
      <w:r>
        <w:rPr>
          <w:rFonts w:ascii="仿宋" w:hAnsi="仿宋" w:eastAsia="仿宋" w:cs="仿宋"/>
          <w:spacing w:val="-3"/>
          <w:sz w:val="32"/>
          <w:szCs w:val="32"/>
        </w:rPr>
        <w:t>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区</w:t>
      </w:r>
      <w:r>
        <w:rPr>
          <w:rFonts w:ascii="仿宋" w:hAnsi="仿宋" w:eastAsia="仿宋" w:cs="仿宋"/>
          <w:spacing w:val="-7"/>
          <w:sz w:val="32"/>
          <w:szCs w:val="32"/>
        </w:rPr>
        <w:t>知识产权中介服务体系发展与监管的措施办法。组织指导查处</w:t>
      </w:r>
    </w:p>
    <w:p>
      <w:pPr>
        <w:sectPr>
          <w:footerReference r:id="rId25" w:type="default"/>
          <w:pgSz w:w="11900" w:h="16840"/>
          <w:pgMar w:top="1431" w:right="1497" w:bottom="1792" w:left="1559" w:header="0" w:footer="1425" w:gutter="0"/>
          <w:cols w:space="720" w:num="1"/>
        </w:sectPr>
      </w:pPr>
    </w:p>
    <w:p>
      <w:pPr>
        <w:spacing w:line="468" w:lineRule="auto"/>
        <w:rPr>
          <w:rFonts w:ascii="Arial"/>
          <w:sz w:val="21"/>
        </w:rPr>
      </w:pPr>
    </w:p>
    <w:p>
      <w:pPr>
        <w:spacing w:before="100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有关违法行为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before="217" w:line="345" w:lineRule="auto"/>
        <w:ind w:right="94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</w:t>
      </w:r>
      <w:r>
        <w:rPr>
          <w:rFonts w:ascii="仿宋" w:hAnsi="仿宋" w:eastAsia="仿宋" w:cs="仿宋"/>
          <w:spacing w:val="12"/>
          <w:sz w:val="31"/>
          <w:szCs w:val="31"/>
        </w:rPr>
        <w:t>二十四)知识产权运用促进科(挂人才科牌子)。拟订全区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推进知识</w:t>
      </w:r>
      <w:r>
        <w:rPr>
          <w:rFonts w:ascii="仿宋" w:hAnsi="仿宋" w:eastAsia="仿宋" w:cs="仿宋"/>
          <w:spacing w:val="1"/>
          <w:sz w:val="31"/>
          <w:szCs w:val="31"/>
        </w:rPr>
        <w:t>产权战略的政策措施并组织实施。组织实施强化知识产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权创</w:t>
      </w:r>
      <w:r>
        <w:rPr>
          <w:rFonts w:ascii="仿宋" w:hAnsi="仿宋" w:eastAsia="仿宋" w:cs="仿宋"/>
          <w:spacing w:val="2"/>
          <w:sz w:val="31"/>
          <w:szCs w:val="31"/>
        </w:rPr>
        <w:t>造运用的管理政策和措施。指导和规范知识产权无形资产评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估工作。承担商标专利质押、转让、许可等知识产权运用管理有</w:t>
      </w:r>
      <w:r>
        <w:rPr>
          <w:rFonts w:ascii="仿宋" w:hAnsi="仿宋" w:eastAsia="仿宋" w:cs="仿宋"/>
          <w:spacing w:val="-7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工作。推进知识产权信息公共服务体系建设。组织开展知识产权 </w:t>
      </w:r>
      <w:r>
        <w:rPr>
          <w:rFonts w:ascii="仿宋" w:hAnsi="仿宋" w:eastAsia="仿宋" w:cs="仿宋"/>
          <w:spacing w:val="1"/>
          <w:sz w:val="31"/>
          <w:szCs w:val="31"/>
        </w:rPr>
        <w:t>风险</w:t>
      </w:r>
      <w:r>
        <w:rPr>
          <w:rFonts w:ascii="仿宋" w:hAnsi="仿宋" w:eastAsia="仿宋" w:cs="仿宋"/>
          <w:sz w:val="31"/>
          <w:szCs w:val="31"/>
        </w:rPr>
        <w:t xml:space="preserve">预测预警工作。推进知识产权人才培养工作，负责本部门领 </w:t>
      </w:r>
      <w:r>
        <w:rPr>
          <w:rFonts w:ascii="仿宋" w:hAnsi="仿宋" w:eastAsia="仿宋" w:cs="仿宋"/>
          <w:spacing w:val="1"/>
          <w:sz w:val="31"/>
          <w:szCs w:val="31"/>
        </w:rPr>
        <w:t>域内人才相关工作。拟订全区市场监督管理、知识</w:t>
      </w:r>
      <w:r>
        <w:rPr>
          <w:rFonts w:ascii="仿宋" w:hAnsi="仿宋" w:eastAsia="仿宋" w:cs="仿宋"/>
          <w:sz w:val="31"/>
          <w:szCs w:val="31"/>
        </w:rPr>
        <w:t xml:space="preserve">产权对外交流 </w:t>
      </w:r>
      <w:r>
        <w:rPr>
          <w:rFonts w:ascii="仿宋" w:hAnsi="仿宋" w:eastAsia="仿宋" w:cs="仿宋"/>
          <w:spacing w:val="1"/>
          <w:sz w:val="31"/>
          <w:szCs w:val="31"/>
        </w:rPr>
        <w:t>与合作计划并组织实施。承担技术性贸易措</w:t>
      </w:r>
      <w:r>
        <w:rPr>
          <w:rFonts w:ascii="仿宋" w:hAnsi="仿宋" w:eastAsia="仿宋" w:cs="仿宋"/>
          <w:sz w:val="31"/>
          <w:szCs w:val="31"/>
        </w:rPr>
        <w:t xml:space="preserve">施有关工作。承担局 </w:t>
      </w:r>
      <w:r>
        <w:rPr>
          <w:rFonts w:ascii="仿宋" w:hAnsi="仿宋" w:eastAsia="仿宋" w:cs="仿宋"/>
          <w:spacing w:val="-1"/>
          <w:sz w:val="31"/>
          <w:szCs w:val="31"/>
        </w:rPr>
        <w:t>机关和所属</w:t>
      </w:r>
      <w:r>
        <w:rPr>
          <w:rFonts w:ascii="仿宋" w:hAnsi="仿宋" w:eastAsia="仿宋" w:cs="仿宋"/>
          <w:sz w:val="31"/>
          <w:szCs w:val="31"/>
        </w:rPr>
        <w:t>单位外事工作。</w:t>
      </w:r>
    </w:p>
    <w:p>
      <w:pPr>
        <w:spacing w:before="3" w:line="347" w:lineRule="auto"/>
        <w:ind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9"/>
          <w:sz w:val="31"/>
          <w:szCs w:val="31"/>
        </w:rPr>
        <w:t>二</w:t>
      </w:r>
      <w:r>
        <w:rPr>
          <w:rFonts w:ascii="仿宋" w:hAnsi="仿宋" w:eastAsia="仿宋" w:cs="仿宋"/>
          <w:spacing w:val="5"/>
          <w:sz w:val="31"/>
          <w:szCs w:val="31"/>
        </w:rPr>
        <w:t>十五)科技和财务科。组织实施市场监督管理科技项目，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拟订全区相关科技发展</w:t>
      </w:r>
      <w:r>
        <w:rPr>
          <w:rFonts w:ascii="仿宋" w:hAnsi="仿宋" w:eastAsia="仿宋" w:cs="仿宋"/>
          <w:spacing w:val="1"/>
          <w:sz w:val="31"/>
          <w:szCs w:val="31"/>
        </w:rPr>
        <w:t>和技术机构建设规划并组织实施，提出国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家质</w:t>
      </w:r>
      <w:r>
        <w:rPr>
          <w:rFonts w:ascii="仿宋" w:hAnsi="仿宋" w:eastAsia="仿宋" w:cs="仿宋"/>
          <w:spacing w:val="-5"/>
          <w:sz w:val="31"/>
          <w:szCs w:val="31"/>
        </w:rPr>
        <w:t>量基础设施等重大科技需求，组织指导科技攻关、技术引进、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成果应</w:t>
      </w:r>
      <w:r>
        <w:rPr>
          <w:rFonts w:ascii="仿宋" w:hAnsi="仿宋" w:eastAsia="仿宋" w:cs="仿宋"/>
          <w:spacing w:val="5"/>
          <w:sz w:val="31"/>
          <w:szCs w:val="31"/>
        </w:rPr>
        <w:t>用等工作。规划全区系统信息化工作。负责局机关财务、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国有资产管理工作，指导局所属单位财务、国有资产管理工作，</w:t>
      </w:r>
      <w:r>
        <w:rPr>
          <w:rFonts w:ascii="仿宋" w:hAnsi="仿宋" w:eastAsia="仿宋" w:cs="仿宋"/>
          <w:spacing w:val="-9"/>
          <w:sz w:val="31"/>
          <w:szCs w:val="31"/>
        </w:rPr>
        <w:t>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担市场监督管理相关专项经费的管理工作。指导</w:t>
      </w:r>
      <w:r>
        <w:rPr>
          <w:rFonts w:ascii="仿宋" w:hAnsi="仿宋" w:eastAsia="仿宋" w:cs="仿宋"/>
          <w:spacing w:val="1"/>
          <w:sz w:val="31"/>
          <w:szCs w:val="31"/>
        </w:rPr>
        <w:t>市场监督管理系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统装备配备工</w:t>
      </w:r>
      <w:r>
        <w:rPr>
          <w:rFonts w:ascii="仿宋" w:hAnsi="仿宋" w:eastAsia="仿宋" w:cs="仿宋"/>
          <w:spacing w:val="-1"/>
          <w:sz w:val="31"/>
          <w:szCs w:val="31"/>
        </w:rPr>
        <w:t>作。</w:t>
      </w:r>
    </w:p>
    <w:p>
      <w:pPr>
        <w:spacing w:before="94" w:line="354" w:lineRule="auto"/>
        <w:ind w:right="113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机关党委。</w:t>
      </w:r>
      <w:r>
        <w:rPr>
          <w:rFonts w:ascii="仿宋" w:hAnsi="仿宋" w:eastAsia="仿宋" w:cs="仿宋"/>
          <w:spacing w:val="1"/>
          <w:sz w:val="31"/>
          <w:szCs w:val="31"/>
        </w:rPr>
        <w:t>负责局机关和派出机构、所属事业单位党的建设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和群团工作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pacing w:before="2" w:line="346" w:lineRule="auto"/>
        <w:ind w:right="8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</w:t>
      </w:r>
      <w:r>
        <w:rPr>
          <w:rFonts w:ascii="仿宋" w:hAnsi="仿宋" w:eastAsia="仿宋" w:cs="仿宋"/>
          <w:spacing w:val="-13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 区市场监管局机关行政编制 72 名。设局长 1 名，副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局</w:t>
      </w:r>
      <w:r>
        <w:rPr>
          <w:rFonts w:ascii="仿宋" w:hAnsi="仿宋" w:eastAsia="仿宋" w:cs="仿宋"/>
          <w:spacing w:val="-2"/>
          <w:sz w:val="31"/>
          <w:szCs w:val="31"/>
        </w:rPr>
        <w:t>长3 名。</w:t>
      </w:r>
    </w:p>
    <w:p>
      <w:pPr>
        <w:spacing w:before="8" w:line="221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暂</w:t>
      </w:r>
      <w:r>
        <w:rPr>
          <w:rFonts w:ascii="仿宋" w:hAnsi="仿宋" w:eastAsia="仿宋" w:cs="仿宋"/>
          <w:spacing w:val="-7"/>
          <w:sz w:val="31"/>
          <w:szCs w:val="31"/>
        </w:rPr>
        <w:t>保留工勤编制3 名，随自然减员逐渐收回。</w:t>
      </w:r>
    </w:p>
    <w:p>
      <w:pPr>
        <w:sectPr>
          <w:footerReference r:id="rId26" w:type="default"/>
          <w:pgSz w:w="12150" w:h="17010"/>
          <w:pgMar w:top="1445" w:right="1724" w:bottom="2044" w:left="1589" w:header="0" w:footer="1636" w:gutter="0"/>
          <w:cols w:space="720" w:num="1"/>
        </w:sectPr>
      </w:pPr>
    </w:p>
    <w:p>
      <w:pPr>
        <w:spacing w:line="452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1054100</wp:posOffset>
            </wp:positionH>
            <wp:positionV relativeFrom="page">
              <wp:posOffset>9258300</wp:posOffset>
            </wp:positionV>
            <wp:extent cx="5632450" cy="1270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32387" cy="12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4" w:line="340" w:lineRule="auto"/>
        <w:ind w:right="140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第六条</w:t>
      </w:r>
      <w:r>
        <w:rPr>
          <w:rFonts w:ascii="仿宋" w:hAnsi="仿宋" w:eastAsia="仿宋" w:cs="仿宋"/>
          <w:spacing w:val="-16"/>
          <w:sz w:val="32"/>
          <w:szCs w:val="32"/>
        </w:rPr>
        <w:t xml:space="preserve">  区市场监管局在 12 个镇、街道设立市管所，为区</w:t>
      </w:r>
      <w:r>
        <w:rPr>
          <w:rFonts w:ascii="仿宋" w:hAnsi="仿宋" w:eastAsia="仿宋" w:cs="仿宋"/>
          <w:spacing w:val="-11"/>
          <w:sz w:val="32"/>
          <w:szCs w:val="32"/>
        </w:rPr>
        <w:t>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场监管局派出机构，机构规格与区市场监管局内设机构相同，行</w:t>
      </w:r>
      <w:r>
        <w:rPr>
          <w:rFonts w:ascii="仿宋" w:hAnsi="仿宋" w:eastAsia="仿宋" w:cs="仿宋"/>
          <w:spacing w:val="-12"/>
          <w:sz w:val="32"/>
          <w:szCs w:val="32"/>
        </w:rPr>
        <w:t>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编</w:t>
      </w:r>
      <w:r>
        <w:rPr>
          <w:rFonts w:ascii="仿宋" w:hAnsi="仿宋" w:eastAsia="仿宋" w:cs="仿宋"/>
          <w:spacing w:val="-15"/>
          <w:sz w:val="32"/>
          <w:szCs w:val="32"/>
        </w:rPr>
        <w:t>制总额78 名。分别为：辛店市管所，编制8 名;稷下市管所，编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制8</w:t>
      </w:r>
      <w:r>
        <w:rPr>
          <w:rFonts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名;闻韶市管所，编制8 名;雪宫市管所，编制8 名;齐陵市管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6"/>
          <w:sz w:val="32"/>
          <w:szCs w:val="32"/>
        </w:rPr>
        <w:t>所</w:t>
      </w:r>
      <w:r>
        <w:rPr>
          <w:rFonts w:ascii="仿宋" w:hAnsi="仿宋" w:eastAsia="仿宋" w:cs="仿宋"/>
          <w:spacing w:val="-19"/>
          <w:sz w:val="32"/>
          <w:szCs w:val="32"/>
        </w:rPr>
        <w:t>，编制5 名;皇城市管所，编制5 名;金山市管所，编制8 名;敬仲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市管所，编制5 名;朱台市管所，编制5 名;齐都市管所，编制5 名</w:t>
      </w:r>
      <w:r>
        <w:rPr>
          <w:rFonts w:ascii="仿宋" w:hAnsi="仿宋" w:eastAsia="仿宋" w:cs="仿宋"/>
          <w:spacing w:val="-15"/>
          <w:sz w:val="32"/>
          <w:szCs w:val="32"/>
        </w:rPr>
        <w:t>;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6"/>
          <w:sz w:val="32"/>
          <w:szCs w:val="32"/>
        </w:rPr>
        <w:t>凤</w:t>
      </w:r>
      <w:r>
        <w:rPr>
          <w:rFonts w:ascii="仿宋" w:hAnsi="仿宋" w:eastAsia="仿宋" w:cs="仿宋"/>
          <w:spacing w:val="-18"/>
          <w:sz w:val="32"/>
          <w:szCs w:val="32"/>
        </w:rPr>
        <w:t>凰市管所，编制8 名;金岭市管所，编制5 名。</w:t>
      </w:r>
    </w:p>
    <w:p>
      <w:pPr>
        <w:spacing w:before="1" w:line="340" w:lineRule="auto"/>
        <w:ind w:right="133" w:firstLine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第七条</w:t>
      </w:r>
      <w:r>
        <w:rPr>
          <w:rFonts w:ascii="仿宋" w:hAnsi="仿宋" w:eastAsia="仿宋" w:cs="仿宋"/>
          <w:spacing w:val="-7"/>
          <w:sz w:val="32"/>
          <w:szCs w:val="32"/>
        </w:rPr>
        <w:t xml:space="preserve">  区市场监管局所属事业单位的设置、职责和编制</w:t>
      </w:r>
      <w:r>
        <w:rPr>
          <w:rFonts w:ascii="仿宋" w:hAnsi="仿宋" w:eastAsia="仿宋" w:cs="仿宋"/>
          <w:spacing w:val="-6"/>
          <w:sz w:val="32"/>
          <w:szCs w:val="32"/>
        </w:rPr>
        <w:t>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项</w:t>
      </w:r>
      <w:r>
        <w:rPr>
          <w:rFonts w:ascii="仿宋" w:hAnsi="仿宋" w:eastAsia="仿宋" w:cs="仿宋"/>
          <w:spacing w:val="-5"/>
          <w:sz w:val="32"/>
          <w:szCs w:val="32"/>
        </w:rPr>
        <w:t>另行规定。</w:t>
      </w:r>
    </w:p>
    <w:p>
      <w:pPr>
        <w:spacing w:before="1" w:line="346" w:lineRule="auto"/>
        <w:ind w:right="102" w:firstLine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 本规定具体解释工作由中共临淄区委办公室、临</w:t>
      </w:r>
      <w:r>
        <w:rPr>
          <w:rFonts w:ascii="仿宋" w:hAnsi="仿宋" w:eastAsia="仿宋" w:cs="仿宋"/>
          <w:spacing w:val="-1"/>
          <w:sz w:val="32"/>
          <w:szCs w:val="32"/>
        </w:rPr>
        <w:t>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区人民政府办公室会同中共临淄区委机构编制委员会办公</w:t>
      </w:r>
      <w:r>
        <w:rPr>
          <w:rFonts w:ascii="仿宋" w:hAnsi="仿宋" w:eastAsia="仿宋" w:cs="仿宋"/>
          <w:spacing w:val="2"/>
          <w:sz w:val="32"/>
          <w:szCs w:val="32"/>
        </w:rPr>
        <w:t>室</w:t>
      </w:r>
      <w:r>
        <w:rPr>
          <w:rFonts w:ascii="仿宋" w:hAnsi="仿宋" w:eastAsia="仿宋" w:cs="仿宋"/>
          <w:sz w:val="32"/>
          <w:szCs w:val="32"/>
        </w:rPr>
        <w:t xml:space="preserve">承 </w:t>
      </w:r>
      <w:r>
        <w:rPr>
          <w:rFonts w:ascii="仿宋" w:hAnsi="仿宋" w:eastAsia="仿宋" w:cs="仿宋"/>
          <w:spacing w:val="-10"/>
          <w:sz w:val="32"/>
          <w:szCs w:val="32"/>
        </w:rPr>
        <w:t>担，其调</w:t>
      </w:r>
      <w:r>
        <w:rPr>
          <w:rFonts w:ascii="仿宋" w:hAnsi="仿宋" w:eastAsia="仿宋" w:cs="仿宋"/>
          <w:spacing w:val="-5"/>
          <w:sz w:val="32"/>
          <w:szCs w:val="32"/>
        </w:rPr>
        <w:t>整由中共临淄区委机构编制委员会办公室按照规定程序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办</w:t>
      </w:r>
      <w:r>
        <w:rPr>
          <w:rFonts w:ascii="仿宋" w:hAnsi="仿宋" w:eastAsia="仿宋" w:cs="仿宋"/>
          <w:spacing w:val="-6"/>
          <w:sz w:val="32"/>
          <w:szCs w:val="32"/>
        </w:rPr>
        <w:t>理。</w:t>
      </w:r>
    </w:p>
    <w:p>
      <w:pPr>
        <w:spacing w:before="1" w:line="220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仿宋" w:hAnsi="仿宋" w:eastAsia="仿宋" w:cs="仿宋"/>
          <w:spacing w:val="-12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九条</w:t>
      </w:r>
      <w:r>
        <w:rPr>
          <w:rFonts w:ascii="仿宋" w:hAnsi="仿宋" w:eastAsia="仿宋" w:cs="仿宋"/>
          <w:spacing w:val="-12"/>
          <w:sz w:val="32"/>
          <w:szCs w:val="32"/>
        </w:rPr>
        <w:t xml:space="preserve">  本规定自2019年 3 月 31 日起施行。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0" w:lineRule="exact"/>
        <w:ind w:firstLine="90"/>
        <w:textAlignment w:val="center"/>
      </w:pPr>
      <w:r>
        <w:drawing>
          <wp:inline distT="0" distB="0" distL="0" distR="0">
            <wp:extent cx="5625465" cy="12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26040" cy="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3" w:lineRule="exact"/>
      </w:pPr>
    </w:p>
    <w:p>
      <w:pPr>
        <w:sectPr>
          <w:footerReference r:id="rId27" w:type="default"/>
          <w:pgSz w:w="11900" w:h="16840"/>
          <w:pgMar w:top="1431" w:right="1370" w:bottom="1769" w:left="1579" w:header="0" w:footer="1350" w:gutter="0"/>
          <w:cols w:equalWidth="0" w:num="1">
            <w:col w:w="8950"/>
          </w:cols>
        </w:sectPr>
      </w:pPr>
    </w:p>
    <w:p>
      <w:pPr>
        <w:spacing w:before="127" w:line="189" w:lineRule="auto"/>
        <w:ind w:left="4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8"/>
          <w:sz w:val="32"/>
          <w:szCs w:val="32"/>
        </w:rPr>
        <w:t>中共临淄区委办公</w:t>
      </w:r>
      <w:r>
        <w:rPr>
          <w:rFonts w:ascii="仿宋" w:hAnsi="仿宋" w:eastAsia="仿宋" w:cs="仿宋"/>
          <w:spacing w:val="-37"/>
          <w:sz w:val="32"/>
          <w:szCs w:val="32"/>
        </w:rPr>
        <w:t>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4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8"/>
          <w:sz w:val="32"/>
          <w:szCs w:val="32"/>
        </w:rPr>
        <w:t>2019年3 月31 日印</w:t>
      </w:r>
      <w:r>
        <w:rPr>
          <w:rFonts w:ascii="仿宋" w:hAnsi="仿宋" w:eastAsia="仿宋" w:cs="仿宋"/>
          <w:spacing w:val="-17"/>
          <w:sz w:val="32"/>
          <w:szCs w:val="32"/>
        </w:rPr>
        <w:t>发</w:t>
      </w:r>
    </w:p>
    <w:sectPr>
      <w:type w:val="continuous"/>
      <w:pgSz w:w="11900" w:h="16840"/>
      <w:pgMar w:top="1431" w:right="1370" w:bottom="1769" w:left="1579" w:header="0" w:footer="1350" w:gutter="0"/>
      <w:cols w:equalWidth="0" w:num="2">
        <w:col w:w="5841" w:space="100"/>
        <w:col w:w="301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11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4"/>
        <w:sz w:val="30"/>
        <w:szCs w:val="30"/>
      </w:rPr>
      <w:t>-</w:t>
    </w:r>
    <w:r>
      <w:rPr>
        <w:rFonts w:ascii="仿宋" w:hAnsi="仿宋" w:eastAsia="仿宋" w:cs="仿宋"/>
        <w:spacing w:val="-3"/>
        <w:sz w:val="30"/>
        <w:szCs w:val="30"/>
      </w:rPr>
      <w:t>2</w:t>
    </w:r>
    <w:r>
      <w:rPr>
        <w:rFonts w:ascii="仿宋" w:hAnsi="仿宋" w:eastAsia="仿宋" w:cs="仿宋"/>
        <w:spacing w:val="-2"/>
        <w:sz w:val="30"/>
        <w:szCs w:val="30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755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-11-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8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-12-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left="748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position w:val="1"/>
        <w:sz w:val="30"/>
        <w:szCs w:val="30"/>
      </w:rPr>
      <w:t>-</w:t>
    </w:r>
    <w:r>
      <w:rPr>
        <w:rFonts w:ascii="仿宋" w:hAnsi="仿宋" w:eastAsia="仿宋" w:cs="仿宋"/>
        <w:spacing w:val="-2"/>
        <w:position w:val="1"/>
        <w:sz w:val="30"/>
        <w:szCs w:val="30"/>
      </w:rPr>
      <w:t>13-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23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-14-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753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position w:val="1"/>
        <w:sz w:val="28"/>
        <w:szCs w:val="28"/>
      </w:rPr>
      <w:t>-15-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9" w:lineRule="exact"/>
      <w:ind w:left="14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position w:val="1"/>
        <w:sz w:val="28"/>
        <w:szCs w:val="28"/>
      </w:rPr>
      <w:t>-16-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95" w:lineRule="exact"/>
      <w:ind w:left="754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position w:val="1"/>
        <w:sz w:val="30"/>
        <w:szCs w:val="30"/>
      </w:rPr>
      <w:t>-</w:t>
    </w:r>
    <w:r>
      <w:rPr>
        <w:rFonts w:ascii="仿宋" w:hAnsi="仿宋" w:eastAsia="仿宋" w:cs="仿宋"/>
        <w:spacing w:val="-2"/>
        <w:position w:val="1"/>
        <w:sz w:val="30"/>
        <w:szCs w:val="30"/>
      </w:rPr>
      <w:t>17-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3" w:lineRule="exact"/>
      <w:ind w:left="129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2"/>
        <w:position w:val="1"/>
        <w:sz w:val="26"/>
        <w:szCs w:val="26"/>
      </w:rPr>
      <w:t>-18-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43" w:lineRule="exact"/>
      <w:ind w:left="7550"/>
      <w:rPr>
        <w:rFonts w:ascii="仿宋" w:hAnsi="仿宋" w:eastAsia="仿宋" w:cs="仿宋"/>
        <w:sz w:val="26"/>
        <w:szCs w:val="26"/>
      </w:rPr>
    </w:pPr>
    <w:r>
      <w:rPr>
        <w:rFonts w:ascii="仿宋" w:hAnsi="仿宋" w:eastAsia="仿宋" w:cs="仿宋"/>
        <w:spacing w:val="-2"/>
        <w:position w:val="1"/>
        <w:sz w:val="26"/>
        <w:szCs w:val="26"/>
      </w:rPr>
      <w:t>-19-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11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sz w:val="30"/>
        <w:szCs w:val="30"/>
      </w:rPr>
      <w:t>-</w:t>
    </w:r>
    <w:r>
      <w:rPr>
        <w:rFonts w:ascii="仿宋" w:hAnsi="仿宋" w:eastAsia="仿宋" w:cs="仿宋"/>
        <w:spacing w:val="-2"/>
        <w:sz w:val="30"/>
        <w:szCs w:val="30"/>
      </w:rPr>
      <w:t>20-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69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4"/>
        <w:sz w:val="30"/>
        <w:szCs w:val="30"/>
      </w:rPr>
      <w:t>-</w:t>
    </w:r>
    <w:r>
      <w:rPr>
        <w:rFonts w:ascii="仿宋" w:hAnsi="仿宋" w:eastAsia="仿宋" w:cs="仿宋"/>
        <w:spacing w:val="-3"/>
        <w:sz w:val="30"/>
        <w:szCs w:val="30"/>
      </w:rPr>
      <w:t>3</w:t>
    </w:r>
    <w:r>
      <w:rPr>
        <w:rFonts w:ascii="仿宋" w:hAnsi="仿宋" w:eastAsia="仿宋" w:cs="仿宋"/>
        <w:spacing w:val="-2"/>
        <w:sz w:val="30"/>
        <w:szCs w:val="30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left="7549"/>
      <w:rPr>
        <w:rFonts w:ascii="仿宋" w:hAnsi="仿宋" w:eastAsia="仿宋" w:cs="仿宋"/>
        <w:sz w:val="30"/>
        <w:szCs w:val="30"/>
      </w:rPr>
    </w:pPr>
    <w:r>
      <w:rPr>
        <w:rFonts w:ascii="仿宋" w:hAnsi="仿宋" w:eastAsia="仿宋" w:cs="仿宋"/>
        <w:spacing w:val="-3"/>
        <w:sz w:val="30"/>
        <w:szCs w:val="30"/>
      </w:rPr>
      <w:t>-</w:t>
    </w:r>
    <w:r>
      <w:rPr>
        <w:rFonts w:ascii="仿宋" w:hAnsi="仿宋" w:eastAsia="仿宋" w:cs="仿宋"/>
        <w:spacing w:val="-2"/>
        <w:sz w:val="30"/>
        <w:szCs w:val="30"/>
      </w:rPr>
      <w:t>21-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16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2"/>
        <w:sz w:val="28"/>
        <w:szCs w:val="28"/>
      </w:rPr>
      <w:t>-22-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519"/>
      <w:rPr>
        <w:rFonts w:ascii="仿宋" w:hAnsi="仿宋" w:eastAsia="仿宋" w:cs="仿宋"/>
        <w:sz w:val="31"/>
        <w:szCs w:val="31"/>
      </w:rPr>
    </w:pPr>
    <w:r>
      <w:rPr>
        <w:rFonts w:ascii="仿宋" w:hAnsi="仿宋" w:eastAsia="仿宋" w:cs="仿宋"/>
        <w:spacing w:val="-3"/>
        <w:sz w:val="31"/>
        <w:szCs w:val="31"/>
      </w:rPr>
      <w:t>-</w:t>
    </w:r>
    <w:r>
      <w:rPr>
        <w:rFonts w:ascii="仿宋" w:hAnsi="仿宋" w:eastAsia="仿宋" w:cs="仿宋"/>
        <w:spacing w:val="-2"/>
        <w:sz w:val="31"/>
        <w:szCs w:val="31"/>
      </w:rPr>
      <w:t>23-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1" w:lineRule="auto"/>
      <w:ind w:left="250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3"/>
        <w:sz w:val="32"/>
        <w:szCs w:val="32"/>
      </w:rPr>
      <w:t>-</w:t>
    </w:r>
    <w:r>
      <w:rPr>
        <w:rFonts w:ascii="仿宋" w:hAnsi="仿宋" w:eastAsia="仿宋" w:cs="仿宋"/>
        <w:spacing w:val="-2"/>
        <w:sz w:val="32"/>
        <w:szCs w:val="32"/>
      </w:rPr>
      <w:t>24-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ind w:left="89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3"/>
        <w:sz w:val="32"/>
        <w:szCs w:val="32"/>
      </w:rPr>
      <w:t>-4-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7730"/>
      <w:rPr>
        <w:rFonts w:ascii="仿宋" w:hAnsi="仿宋" w:eastAsia="仿宋" w:cs="仿宋"/>
        <w:sz w:val="32"/>
        <w:szCs w:val="32"/>
      </w:rPr>
    </w:pPr>
    <w:r>
      <w:rPr>
        <w:rFonts w:ascii="仿宋" w:hAnsi="仿宋" w:eastAsia="仿宋" w:cs="仿宋"/>
        <w:spacing w:val="-3"/>
        <w:sz w:val="32"/>
        <w:szCs w:val="32"/>
      </w:rPr>
      <w:t>-5-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109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6-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1" w:lineRule="auto"/>
      <w:ind w:left="7700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pacing w:val="-4"/>
        <w:sz w:val="28"/>
        <w:szCs w:val="28"/>
      </w:rPr>
      <w:t>-</w:t>
    </w:r>
    <w:r>
      <w:rPr>
        <w:rFonts w:ascii="仿宋" w:hAnsi="仿宋" w:eastAsia="仿宋" w:cs="仿宋"/>
        <w:spacing w:val="-2"/>
        <w:sz w:val="28"/>
        <w:szCs w:val="28"/>
      </w:rPr>
      <w:t>7-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9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4"/>
        <w:sz w:val="29"/>
        <w:szCs w:val="29"/>
      </w:rPr>
      <w:t>-</w:t>
    </w:r>
    <w:r>
      <w:rPr>
        <w:rFonts w:ascii="仿宋" w:hAnsi="仿宋" w:eastAsia="仿宋" w:cs="仿宋"/>
        <w:spacing w:val="-2"/>
        <w:sz w:val="29"/>
        <w:szCs w:val="29"/>
      </w:rPr>
      <w:t>8-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42" w:lineRule="auto"/>
      <w:ind w:left="7749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4"/>
        <w:sz w:val="29"/>
        <w:szCs w:val="29"/>
      </w:rPr>
      <w:t>-</w:t>
    </w:r>
    <w:r>
      <w:rPr>
        <w:rFonts w:ascii="仿宋" w:hAnsi="仿宋" w:eastAsia="仿宋" w:cs="仿宋"/>
        <w:spacing w:val="-2"/>
        <w:sz w:val="29"/>
        <w:szCs w:val="29"/>
      </w:rPr>
      <w:t>9-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82" w:lineRule="exact"/>
      <w:ind w:left="99"/>
      <w:rPr>
        <w:rFonts w:ascii="仿宋" w:hAnsi="仿宋" w:eastAsia="仿宋" w:cs="仿宋"/>
        <w:sz w:val="29"/>
        <w:szCs w:val="29"/>
      </w:rPr>
    </w:pPr>
    <w:r>
      <w:rPr>
        <w:rFonts w:ascii="仿宋" w:hAnsi="仿宋" w:eastAsia="仿宋" w:cs="仿宋"/>
        <w:spacing w:val="-2"/>
        <w:position w:val="1"/>
        <w:sz w:val="29"/>
        <w:szCs w:val="29"/>
      </w:rPr>
      <w:t>-10-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24EFD"/>
    <w:rsid w:val="528B3D26"/>
    <w:rsid w:val="727328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2.jpeg"/><Relationship Id="rId3" Type="http://schemas.openxmlformats.org/officeDocument/2006/relationships/footnotes" Target="footnotes.xml"/><Relationship Id="rId29" Type="http://schemas.openxmlformats.org/officeDocument/2006/relationships/image" Target="media/image1.jpeg"/><Relationship Id="rId28" Type="http://schemas.openxmlformats.org/officeDocument/2006/relationships/theme" Target="theme/theme1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Office_11.8.2.10321_F1E327BC-269C-435d-A152-05C5408002CA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2022-10-10T14:55:00Z</dcterms:created>
  <dc:creator>Kingsoft-PDF</dc:creator>
  <cp:keywords>6343c1bc891832255fa38ddc</cp:keywords>
  <cp:lastModifiedBy>win</cp:lastModifiedBy>
  <dcterms:modified xsi:type="dcterms:W3CDTF">2026-04-15T01:37:17Z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2022-10-10T14:55:22Z</vt:filetime>
  </property>
  <property fmtid="{D5CDD505-2E9C-101B-9397-08002B2CF9AE}" pid="4" name="KSOProductBuildVer">
    <vt:lpwstr>2052-11.8.2.10321</vt:lpwstr>
  </property>
</Properties>
</file>