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jc w:val="both"/>
        <w:rPr>
          <w:rFonts w:hint="default" w:ascii="仿宋_GB2312" w:hAnsi="仿宋_GB2312" w:eastAsia="仿宋_GB2312" w:cs="仿宋_GB2312"/>
          <w:b w:val="0"/>
          <w:color w:val="3D3D3D"/>
          <w:sz w:val="32"/>
          <w:szCs w:val="32"/>
          <w:u w:val="none"/>
          <w:lang w:val="en-US" w:eastAsia="zh-CN"/>
        </w:rPr>
      </w:pPr>
      <w:r>
        <w:rPr>
          <w:rFonts w:hint="eastAsia" w:ascii="仿宋_GB2312" w:hAnsi="仿宋_GB2312" w:eastAsia="仿宋_GB2312" w:cs="仿宋_GB2312"/>
          <w:b w:val="0"/>
          <w:color w:val="3D3D3D"/>
          <w:sz w:val="32"/>
          <w:szCs w:val="32"/>
          <w:u w:val="none"/>
          <w:lang w:eastAsia="zh-CN"/>
        </w:rPr>
        <w:t>附件</w:t>
      </w:r>
      <w:r>
        <w:rPr>
          <w:rFonts w:hint="eastAsia" w:ascii="仿宋_GB2312" w:hAnsi="仿宋_GB2312" w:eastAsia="仿宋_GB2312" w:cs="仿宋_GB2312"/>
          <w:b w:val="0"/>
          <w:color w:val="3D3D3D"/>
          <w:sz w:val="32"/>
          <w:szCs w:val="32"/>
          <w:u w:val="none"/>
          <w:lang w:val="en-US" w:eastAsia="zh-CN"/>
        </w:rPr>
        <w:t>2：</w:t>
      </w:r>
    </w:p>
    <w:p>
      <w:pPr>
        <w:pStyle w:val="2"/>
        <w:keepNext w:val="0"/>
        <w:keepLines w:val="0"/>
        <w:widowControl/>
        <w:suppressLineNumbers w:val="0"/>
        <w:spacing w:line="600" w:lineRule="atLeast"/>
        <w:jc w:val="center"/>
      </w:pPr>
      <w:r>
        <w:rPr>
          <w:rFonts w:hint="eastAsia" w:ascii="方正小标宋简体" w:hAnsi="方正小标宋简体" w:eastAsia="方正小标宋简体" w:cs="方正小标宋简体"/>
          <w:b w:val="0"/>
          <w:color w:val="3D3D3D"/>
          <w:sz w:val="43"/>
          <w:szCs w:val="43"/>
          <w:u w:val="none"/>
          <w:lang w:eastAsia="zh-CN"/>
        </w:rPr>
        <w:t>现行</w:t>
      </w:r>
      <w:r>
        <w:rPr>
          <w:rFonts w:ascii="方正小标宋简体" w:hAnsi="方正小标宋简体" w:eastAsia="方正小标宋简体" w:cs="方正小标宋简体"/>
          <w:b w:val="0"/>
          <w:color w:val="3D3D3D"/>
          <w:sz w:val="43"/>
          <w:szCs w:val="43"/>
          <w:u w:val="none"/>
        </w:rPr>
        <w:t>有效的区政府及区政府办公室规范性文件目录</w:t>
      </w:r>
    </w:p>
    <w:tbl>
      <w:tblPr>
        <w:tblStyle w:val="3"/>
        <w:tblW w:w="8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8"/>
        <w:gridCol w:w="2479"/>
        <w:gridCol w:w="1633"/>
        <w:gridCol w:w="1118"/>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0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480" w:lineRule="atLeast"/>
              <w:ind w:right="645"/>
              <w:jc w:val="left"/>
              <w:rPr>
                <w:rFonts w:hint="eastAsia" w:eastAsia="黑体"/>
                <w:lang w:eastAsia="zh-CN"/>
              </w:rPr>
            </w:pPr>
            <w:r>
              <w:rPr>
                <w:rFonts w:hint="eastAsia" w:ascii="黑体" w:hAnsi="宋体" w:eastAsia="黑体" w:cs="黑体"/>
                <w:b w:val="0"/>
                <w:color w:val="000000"/>
                <w:sz w:val="24"/>
                <w:szCs w:val="24"/>
              </w:rPr>
              <w:t>序</w:t>
            </w:r>
            <w:r>
              <w:rPr>
                <w:rFonts w:hint="eastAsia" w:ascii="黑体" w:hAnsi="宋体" w:eastAsia="黑体" w:cs="黑体"/>
                <w:b w:val="0"/>
                <w:color w:val="000000"/>
                <w:sz w:val="24"/>
                <w:szCs w:val="24"/>
                <w:lang w:eastAsia="zh-CN"/>
              </w:rPr>
              <w:t>号</w:t>
            </w:r>
          </w:p>
        </w:tc>
        <w:tc>
          <w:tcPr>
            <w:tcW w:w="247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黑体" w:hAnsi="宋体" w:eastAsia="黑体" w:cs="黑体"/>
                <w:b w:val="0"/>
                <w:color w:val="000000"/>
                <w:sz w:val="24"/>
                <w:szCs w:val="24"/>
              </w:rPr>
              <w:t>文件标题</w:t>
            </w:r>
          </w:p>
        </w:tc>
        <w:tc>
          <w:tcPr>
            <w:tcW w:w="163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黑体" w:hAnsi="宋体" w:eastAsia="黑体" w:cs="黑体"/>
                <w:b w:val="0"/>
                <w:color w:val="000000"/>
                <w:sz w:val="24"/>
                <w:szCs w:val="24"/>
              </w:rPr>
              <w:t>文件号</w:t>
            </w:r>
          </w:p>
        </w:tc>
        <w:tc>
          <w:tcPr>
            <w:tcW w:w="111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黑体" w:hAnsi="宋体" w:eastAsia="黑体" w:cs="黑体"/>
                <w:b w:val="0"/>
                <w:color w:val="000000"/>
                <w:sz w:val="24"/>
                <w:szCs w:val="24"/>
              </w:rPr>
              <w:t>有效期</w:t>
            </w:r>
          </w:p>
        </w:tc>
        <w:tc>
          <w:tcPr>
            <w:tcW w:w="23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黑体" w:hAnsi="宋体" w:eastAsia="黑体" w:cs="黑体"/>
                <w:b w:val="0"/>
                <w:color w:val="000000"/>
                <w:sz w:val="24"/>
                <w:szCs w:val="24"/>
              </w:rPr>
              <w:t>统一编号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1</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rPr>
              <w:t>关于印发临淄和谐使者选拔管理办法的通知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w:t>
            </w:r>
            <w:r>
              <w:rPr>
                <w:rFonts w:hint="eastAsia" w:ascii="仿宋" w:hAnsi="仿宋" w:eastAsia="仿宋" w:cs="仿宋"/>
                <w:b w:val="0"/>
                <w:color w:val="000000"/>
                <w:sz w:val="24"/>
                <w:szCs w:val="24"/>
                <w:lang w:eastAsia="zh-CN"/>
              </w:rPr>
              <w:t>办字</w:t>
            </w:r>
            <w:r>
              <w:rPr>
                <w:rFonts w:hint="eastAsia" w:ascii="仿宋" w:hAnsi="仿宋" w:eastAsia="仿宋" w:cs="仿宋"/>
                <w:b w:val="0"/>
                <w:color w:val="000000"/>
                <w:sz w:val="24"/>
                <w:szCs w:val="24"/>
              </w:rPr>
              <w:t>〔2</w:t>
            </w:r>
            <w:r>
              <w:rPr>
                <w:rFonts w:hint="eastAsia" w:ascii="仿宋" w:hAnsi="仿宋" w:eastAsia="仿宋" w:cs="仿宋"/>
                <w:b w:val="0"/>
                <w:color w:val="000000"/>
                <w:sz w:val="24"/>
                <w:szCs w:val="24"/>
                <w:lang w:val="en-US" w:eastAsia="zh-CN"/>
              </w:rPr>
              <w:t>020</w:t>
            </w:r>
            <w:r>
              <w:rPr>
                <w:rFonts w:hint="eastAsia" w:ascii="仿宋" w:hAnsi="仿宋" w:eastAsia="仿宋" w:cs="仿宋"/>
                <w:b w:val="0"/>
                <w:color w:val="000000"/>
                <w:sz w:val="24"/>
                <w:szCs w:val="24"/>
              </w:rPr>
              <w:t>〕</w:t>
            </w:r>
            <w:r>
              <w:rPr>
                <w:rFonts w:hint="eastAsia" w:ascii="仿宋" w:hAnsi="仿宋" w:eastAsia="仿宋" w:cs="仿宋"/>
                <w:b w:val="0"/>
                <w:color w:val="000000"/>
                <w:sz w:val="24"/>
                <w:szCs w:val="24"/>
                <w:lang w:val="en-US" w:eastAsia="zh-CN"/>
              </w:rPr>
              <w:t>20</w:t>
            </w:r>
            <w:r>
              <w:rPr>
                <w:rFonts w:hint="eastAsia" w:ascii="仿宋" w:hAnsi="仿宋" w:eastAsia="仿宋" w:cs="仿宋"/>
                <w:b w:val="0"/>
                <w:color w:val="000000"/>
                <w:sz w:val="24"/>
                <w:szCs w:val="24"/>
              </w:rPr>
              <w:t>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w:t>
            </w:r>
            <w:r>
              <w:rPr>
                <w:rFonts w:hint="eastAsia" w:ascii="仿宋" w:hAnsi="仿宋" w:eastAsia="仿宋" w:cs="仿宋"/>
                <w:b w:val="0"/>
                <w:color w:val="000000"/>
                <w:sz w:val="24"/>
                <w:szCs w:val="24"/>
                <w:lang w:val="en-US" w:eastAsia="zh-CN"/>
              </w:rPr>
              <w:t>4</w:t>
            </w:r>
            <w:r>
              <w:rPr>
                <w:rFonts w:hint="eastAsia" w:ascii="仿宋" w:hAnsi="仿宋" w:eastAsia="仿宋" w:cs="仿宋"/>
                <w:b w:val="0"/>
                <w:color w:val="000000"/>
                <w:sz w:val="24"/>
                <w:szCs w:val="24"/>
              </w:rPr>
              <w:t>年</w:t>
            </w:r>
            <w:r>
              <w:rPr>
                <w:rFonts w:hint="eastAsia" w:ascii="仿宋" w:hAnsi="仿宋" w:eastAsia="仿宋" w:cs="仿宋"/>
                <w:b w:val="0"/>
                <w:color w:val="000000"/>
                <w:sz w:val="24"/>
                <w:szCs w:val="24"/>
                <w:lang w:val="en-US" w:eastAsia="zh-CN"/>
              </w:rPr>
              <w:t>7</w:t>
            </w:r>
            <w:r>
              <w:rPr>
                <w:rFonts w:hint="eastAsia" w:ascii="仿宋" w:hAnsi="仿宋" w:eastAsia="仿宋" w:cs="仿宋"/>
                <w:b w:val="0"/>
                <w:color w:val="000000"/>
                <w:sz w:val="24"/>
                <w:szCs w:val="24"/>
              </w:rPr>
              <w:t>月</w:t>
            </w:r>
            <w:r>
              <w:rPr>
                <w:rFonts w:hint="eastAsia" w:ascii="仿宋" w:hAnsi="仿宋" w:eastAsia="仿宋" w:cs="仿宋"/>
                <w:b w:val="0"/>
                <w:color w:val="000000"/>
                <w:sz w:val="24"/>
                <w:szCs w:val="24"/>
                <w:lang w:val="en-US" w:eastAsia="zh-CN"/>
              </w:rPr>
              <w:t>31</w:t>
            </w:r>
            <w:r>
              <w:rPr>
                <w:rFonts w:hint="eastAsia" w:ascii="仿宋" w:hAnsi="仿宋" w:eastAsia="仿宋" w:cs="仿宋"/>
                <w:b w:val="0"/>
                <w:color w:val="000000"/>
                <w:sz w:val="24"/>
                <w:szCs w:val="24"/>
              </w:rPr>
              <w:t>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LZDR-20</w:t>
            </w:r>
            <w:r>
              <w:rPr>
                <w:rFonts w:hint="eastAsia" w:ascii="仿宋" w:hAnsi="仿宋" w:eastAsia="仿宋" w:cs="仿宋"/>
                <w:b w:val="0"/>
                <w:color w:val="000000"/>
                <w:sz w:val="24"/>
                <w:szCs w:val="24"/>
                <w:lang w:val="en-US" w:eastAsia="zh-CN"/>
              </w:rPr>
              <w:t>20</w:t>
            </w:r>
            <w:r>
              <w:rPr>
                <w:rFonts w:hint="eastAsia" w:ascii="仿宋" w:hAnsi="仿宋" w:eastAsia="仿宋" w:cs="仿宋"/>
                <w:b w:val="0"/>
                <w:color w:val="000000"/>
                <w:sz w:val="24"/>
                <w:szCs w:val="24"/>
              </w:rPr>
              <w:t>-00</w:t>
            </w:r>
            <w:r>
              <w:rPr>
                <w:rFonts w:hint="eastAsia" w:ascii="仿宋" w:hAnsi="仿宋" w:eastAsia="仿宋" w:cs="仿宋"/>
                <w:b w:val="0"/>
                <w:color w:val="000000"/>
                <w:sz w:val="24"/>
                <w:szCs w:val="24"/>
                <w:lang w:val="en-US" w:eastAsia="zh-CN"/>
              </w:rPr>
              <w:t>2</w:t>
            </w:r>
            <w:r>
              <w:rPr>
                <w:rFonts w:hint="eastAsia" w:ascii="仿宋" w:hAnsi="仿宋" w:eastAsia="仿宋" w:cs="仿宋"/>
                <w:b w:val="0"/>
                <w:color w:val="000000"/>
                <w:sz w:val="24"/>
                <w:szCs w:val="24"/>
              </w:rPr>
              <w:t>000</w:t>
            </w:r>
            <w:r>
              <w:rPr>
                <w:rFonts w:hint="eastAsia" w:ascii="仿宋" w:hAnsi="仿宋" w:eastAsia="仿宋" w:cs="仿宋"/>
                <w:b w:val="0"/>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2</w:t>
            </w:r>
          </w:p>
        </w:tc>
        <w:tc>
          <w:tcPr>
            <w:tcW w:w="24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关于优待老年人有关规定的通知</w:t>
            </w:r>
          </w:p>
        </w:tc>
        <w:tc>
          <w:tcPr>
            <w:tcW w:w="16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临政发〔2002〕74号</w:t>
            </w:r>
          </w:p>
        </w:tc>
        <w:tc>
          <w:tcPr>
            <w:tcW w:w="111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LZDR-2015-0010006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w:t>
            </w:r>
          </w:p>
        </w:tc>
        <w:tc>
          <w:tcPr>
            <w:tcW w:w="24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关于印发临淄区农村优抚对象优待办法（试行）的通知</w:t>
            </w:r>
          </w:p>
        </w:tc>
        <w:tc>
          <w:tcPr>
            <w:tcW w:w="16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临政发〔2003〕65号</w:t>
            </w:r>
          </w:p>
        </w:tc>
        <w:tc>
          <w:tcPr>
            <w:tcW w:w="111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LZDR-2015-0010007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4</w:t>
            </w:r>
          </w:p>
        </w:tc>
        <w:tc>
          <w:tcPr>
            <w:tcW w:w="24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关于印发临淄区抚恤定补优抚对象办法的通知</w:t>
            </w:r>
          </w:p>
        </w:tc>
        <w:tc>
          <w:tcPr>
            <w:tcW w:w="16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临政发〔2008〕71号</w:t>
            </w:r>
          </w:p>
        </w:tc>
        <w:tc>
          <w:tcPr>
            <w:tcW w:w="111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LZDR-2015-0010008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5</w:t>
            </w:r>
          </w:p>
        </w:tc>
        <w:tc>
          <w:tcPr>
            <w:tcW w:w="24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关于印发临淄区学校幼儿园安全管理办法的通知</w:t>
            </w:r>
          </w:p>
        </w:tc>
        <w:tc>
          <w:tcPr>
            <w:tcW w:w="163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临政发〔2010〕101号</w:t>
            </w:r>
          </w:p>
        </w:tc>
        <w:tc>
          <w:tcPr>
            <w:tcW w:w="111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LZDR-2015-0010009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6</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关于印发临淄区重大行政决策程序规定的通知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临政发〔2015〕10号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LZDR-2015-0010017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7</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关于印发临淄区临时救助办法的通知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临政发〔2016〕4号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8</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关于进一步加强烧烤经营业管理的意见</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临政字〔2016〕32号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2021年4月10日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宋体"/>
                <w:lang w:eastAsia="zh-CN"/>
              </w:rPr>
            </w:pPr>
            <w:r>
              <w:rPr>
                <w:rFonts w:hint="eastAsia" w:ascii="仿宋" w:hAnsi="仿宋" w:eastAsia="仿宋" w:cs="仿宋"/>
                <w:b w:val="0"/>
                <w:color w:val="000000"/>
                <w:sz w:val="24"/>
                <w:szCs w:val="24"/>
                <w:lang w:val="en-US" w:eastAsia="zh-CN"/>
              </w:rPr>
              <w:t>9</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关于印发临淄区专利发展资助和奖励办法的通知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临政字〔2016〕52号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2021年5月14日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0</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关于全面建立困难残疾人生活补贴和重度残疾人护理补贴制度的实施意见</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临政发〔2016〕7号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2021年4月30日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LZDR-2016-0010004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1</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关于加快电子商务发展的意见</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临政发〔2016〕8号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2021年8月14日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LZDR-2016-0010005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2</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关于印发临淄区扶持影视文化产业发展规定的通知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临政字〔2016〕100号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2021年8月31日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LZDR-2016-0010007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3</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sz w:val="24"/>
                <w:szCs w:val="24"/>
              </w:rPr>
              <w:t>临淄区农村房地一体不动产确权登记实施细则</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w:t>
            </w:r>
            <w:r>
              <w:rPr>
                <w:rFonts w:hint="eastAsia" w:ascii="仿宋" w:hAnsi="仿宋" w:eastAsia="仿宋" w:cs="仿宋"/>
                <w:b w:val="0"/>
                <w:color w:val="000000"/>
                <w:sz w:val="24"/>
                <w:szCs w:val="24"/>
                <w:lang w:eastAsia="zh-CN"/>
              </w:rPr>
              <w:t>办字</w:t>
            </w:r>
            <w:r>
              <w:rPr>
                <w:rFonts w:hint="eastAsia" w:ascii="仿宋" w:hAnsi="仿宋" w:eastAsia="仿宋" w:cs="仿宋"/>
                <w:b w:val="0"/>
                <w:color w:val="000000"/>
                <w:sz w:val="24"/>
                <w:szCs w:val="24"/>
              </w:rPr>
              <w:t>〔20</w:t>
            </w:r>
            <w:r>
              <w:rPr>
                <w:rFonts w:hint="eastAsia" w:ascii="仿宋" w:hAnsi="仿宋" w:eastAsia="仿宋" w:cs="仿宋"/>
                <w:b w:val="0"/>
                <w:color w:val="000000"/>
                <w:sz w:val="24"/>
                <w:szCs w:val="24"/>
                <w:lang w:val="en-US" w:eastAsia="zh-CN"/>
              </w:rPr>
              <w:t>20</w:t>
            </w:r>
            <w:r>
              <w:rPr>
                <w:rFonts w:hint="eastAsia" w:ascii="仿宋" w:hAnsi="仿宋" w:eastAsia="仿宋" w:cs="仿宋"/>
                <w:b w:val="0"/>
                <w:color w:val="000000"/>
                <w:sz w:val="24"/>
                <w:szCs w:val="24"/>
              </w:rPr>
              <w:t>〕</w:t>
            </w:r>
            <w:r>
              <w:rPr>
                <w:rFonts w:hint="eastAsia" w:ascii="仿宋" w:hAnsi="仿宋" w:eastAsia="仿宋" w:cs="仿宋"/>
                <w:b w:val="0"/>
                <w:color w:val="000000"/>
                <w:sz w:val="24"/>
                <w:szCs w:val="24"/>
                <w:lang w:val="en-US" w:eastAsia="zh-CN"/>
              </w:rPr>
              <w:t>29</w:t>
            </w:r>
            <w:r>
              <w:rPr>
                <w:rFonts w:hint="eastAsia" w:ascii="仿宋" w:hAnsi="仿宋" w:eastAsia="仿宋" w:cs="仿宋"/>
                <w:b w:val="0"/>
                <w:color w:val="000000"/>
                <w:sz w:val="24"/>
                <w:szCs w:val="24"/>
              </w:rPr>
              <w:t>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w:t>
            </w:r>
            <w:r>
              <w:rPr>
                <w:rFonts w:hint="eastAsia" w:ascii="仿宋" w:hAnsi="仿宋" w:eastAsia="仿宋" w:cs="仿宋"/>
                <w:b w:val="0"/>
                <w:color w:val="000000"/>
                <w:sz w:val="24"/>
                <w:szCs w:val="24"/>
                <w:lang w:val="en-US" w:eastAsia="zh-CN"/>
              </w:rPr>
              <w:t>5</w:t>
            </w:r>
            <w:r>
              <w:rPr>
                <w:rFonts w:hint="eastAsia" w:ascii="仿宋" w:hAnsi="仿宋" w:eastAsia="仿宋" w:cs="仿宋"/>
                <w:b w:val="0"/>
                <w:color w:val="000000"/>
                <w:sz w:val="24"/>
                <w:szCs w:val="24"/>
              </w:rPr>
              <w:t>年</w:t>
            </w:r>
            <w:r>
              <w:rPr>
                <w:rFonts w:hint="eastAsia" w:ascii="仿宋" w:hAnsi="仿宋" w:eastAsia="仿宋" w:cs="仿宋"/>
                <w:b w:val="0"/>
                <w:color w:val="000000"/>
                <w:sz w:val="24"/>
                <w:szCs w:val="24"/>
                <w:lang w:val="en-US" w:eastAsia="zh-CN"/>
              </w:rPr>
              <w:t>10</w:t>
            </w:r>
            <w:r>
              <w:rPr>
                <w:rFonts w:hint="eastAsia" w:ascii="仿宋" w:hAnsi="仿宋" w:eastAsia="仿宋" w:cs="仿宋"/>
                <w:b w:val="0"/>
                <w:color w:val="000000"/>
                <w:sz w:val="24"/>
                <w:szCs w:val="24"/>
              </w:rPr>
              <w:t>月</w:t>
            </w:r>
            <w:r>
              <w:rPr>
                <w:rFonts w:hint="eastAsia" w:ascii="仿宋" w:hAnsi="仿宋" w:eastAsia="仿宋" w:cs="仿宋"/>
                <w:b w:val="0"/>
                <w:color w:val="000000"/>
                <w:sz w:val="24"/>
                <w:szCs w:val="24"/>
                <w:lang w:val="en-US" w:eastAsia="zh-CN"/>
              </w:rPr>
              <w:t>8</w:t>
            </w:r>
            <w:r>
              <w:rPr>
                <w:rFonts w:hint="eastAsia" w:ascii="仿宋" w:hAnsi="仿宋" w:eastAsia="仿宋" w:cs="仿宋"/>
                <w:b w:val="0"/>
                <w:color w:val="000000"/>
                <w:sz w:val="24"/>
                <w:szCs w:val="24"/>
              </w:rPr>
              <w:t>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LZDR-20</w:t>
            </w:r>
            <w:r>
              <w:rPr>
                <w:rFonts w:hint="eastAsia" w:ascii="仿宋" w:hAnsi="仿宋" w:eastAsia="仿宋" w:cs="仿宋"/>
                <w:b w:val="0"/>
                <w:color w:val="000000"/>
                <w:sz w:val="24"/>
                <w:szCs w:val="24"/>
                <w:lang w:val="en-US" w:eastAsia="zh-CN"/>
              </w:rPr>
              <w:t>20</w:t>
            </w:r>
            <w:r>
              <w:rPr>
                <w:rFonts w:hint="eastAsia" w:ascii="仿宋" w:hAnsi="仿宋" w:eastAsia="仿宋" w:cs="仿宋"/>
                <w:b w:val="0"/>
                <w:color w:val="000000"/>
                <w:sz w:val="24"/>
                <w:szCs w:val="24"/>
              </w:rPr>
              <w:t>-00</w:t>
            </w:r>
            <w:r>
              <w:rPr>
                <w:rFonts w:hint="eastAsia" w:ascii="仿宋" w:hAnsi="仿宋" w:eastAsia="仿宋" w:cs="仿宋"/>
                <w:b w:val="0"/>
                <w:color w:val="000000"/>
                <w:sz w:val="24"/>
                <w:szCs w:val="24"/>
                <w:lang w:val="en-US" w:eastAsia="zh-CN"/>
              </w:rPr>
              <w:t>2</w:t>
            </w:r>
            <w:r>
              <w:rPr>
                <w:rFonts w:hint="eastAsia" w:ascii="仿宋" w:hAnsi="仿宋" w:eastAsia="仿宋" w:cs="仿宋"/>
                <w:b w:val="0"/>
                <w:color w:val="000000"/>
                <w:sz w:val="24"/>
                <w:szCs w:val="24"/>
              </w:rPr>
              <w:t>000</w:t>
            </w:r>
            <w:r>
              <w:rPr>
                <w:rFonts w:hint="eastAsia" w:ascii="仿宋" w:hAnsi="仿宋" w:eastAsia="仿宋" w:cs="仿宋"/>
                <w:b w:val="0"/>
                <w:color w:val="000000"/>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4</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关于加强国省干线公路管理工作的通告</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2022年11月14日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LZDR-2017-0010002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5</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关于对危化品运输车辆及大型货车实行限行的通告</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ascii="微软雅黑" w:hAnsi="微软雅黑" w:eastAsia="微软雅黑" w:cs="微软雅黑"/>
                <w:b w:val="0"/>
                <w:color w:val="000000"/>
                <w:sz w:val="22"/>
                <w:szCs w:val="22"/>
              </w:rPr>
            </w:pP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2022年10月31日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LZDR-2017-0010003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6</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关于印发临淄区政府公共投融资建设项目审计办法及其实施细则的通知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Fonts w:hint="eastAsia" w:ascii="微软雅黑" w:hAnsi="微软雅黑" w:eastAsia="微软雅黑" w:cs="微软雅黑"/>
                <w:b w:val="0"/>
                <w:color w:val="000000"/>
                <w:sz w:val="22"/>
                <w:szCs w:val="22"/>
              </w:rPr>
            </w:pPr>
            <w:r>
              <w:rPr>
                <w:rFonts w:hint="eastAsia" w:ascii="仿宋" w:hAnsi="仿宋" w:eastAsia="仿宋" w:cs="仿宋"/>
                <w:b w:val="0"/>
                <w:color w:val="000000"/>
                <w:sz w:val="24"/>
                <w:szCs w:val="24"/>
              </w:rPr>
              <w:t>临政字〔2017〕223号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2022年11月30日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LZDR-2017-0010004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7</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rPr>
                <w:rFonts w:hint="eastAsia" w:ascii="仿宋" w:hAnsi="仿宋" w:eastAsia="仿宋" w:cs="仿宋"/>
                <w:lang w:eastAsia="zh-CN"/>
              </w:rPr>
            </w:pPr>
            <w:r>
              <w:rPr>
                <w:rFonts w:hint="eastAsia" w:ascii="仿宋" w:hAnsi="仿宋" w:eastAsia="仿宋" w:cs="仿宋"/>
                <w:lang w:eastAsia="zh-CN"/>
              </w:rPr>
              <w:t>临淄区畜禽养殖禁养区划定调整方案</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240" w:firstLineChars="100"/>
              <w:jc w:val="left"/>
            </w:pPr>
            <w:r>
              <w:rPr>
                <w:rFonts w:hint="eastAsia" w:ascii="仿宋" w:hAnsi="仿宋" w:eastAsia="仿宋" w:cs="仿宋"/>
                <w:b w:val="0"/>
                <w:color w:val="000000"/>
                <w:sz w:val="24"/>
                <w:szCs w:val="24"/>
              </w:rPr>
              <w:t>临政</w:t>
            </w:r>
            <w:r>
              <w:rPr>
                <w:rFonts w:hint="eastAsia" w:ascii="仿宋" w:hAnsi="仿宋" w:eastAsia="仿宋" w:cs="仿宋"/>
                <w:b w:val="0"/>
                <w:color w:val="000000"/>
                <w:sz w:val="24"/>
                <w:szCs w:val="24"/>
                <w:lang w:eastAsia="zh-CN"/>
              </w:rPr>
              <w:t>办字</w:t>
            </w:r>
            <w:r>
              <w:rPr>
                <w:rFonts w:hint="eastAsia" w:ascii="仿宋" w:hAnsi="仿宋" w:eastAsia="仿宋" w:cs="仿宋"/>
                <w:b w:val="0"/>
                <w:color w:val="000000"/>
                <w:sz w:val="24"/>
                <w:szCs w:val="24"/>
              </w:rPr>
              <w:t>〔20</w:t>
            </w:r>
            <w:r>
              <w:rPr>
                <w:rFonts w:hint="eastAsia" w:ascii="仿宋" w:hAnsi="仿宋" w:eastAsia="仿宋" w:cs="仿宋"/>
                <w:b w:val="0"/>
                <w:color w:val="000000"/>
                <w:sz w:val="24"/>
                <w:szCs w:val="24"/>
                <w:lang w:val="en-US" w:eastAsia="zh-CN"/>
              </w:rPr>
              <w:t>20</w:t>
            </w:r>
            <w:r>
              <w:rPr>
                <w:rFonts w:hint="eastAsia" w:ascii="仿宋" w:hAnsi="仿宋" w:eastAsia="仿宋" w:cs="仿宋"/>
                <w:b w:val="0"/>
                <w:color w:val="000000"/>
                <w:sz w:val="24"/>
                <w:szCs w:val="24"/>
              </w:rPr>
              <w:t>〕</w:t>
            </w:r>
            <w:r>
              <w:rPr>
                <w:rFonts w:hint="eastAsia" w:ascii="仿宋" w:hAnsi="仿宋" w:eastAsia="仿宋" w:cs="仿宋"/>
                <w:b w:val="0"/>
                <w:color w:val="000000"/>
                <w:sz w:val="24"/>
                <w:szCs w:val="24"/>
                <w:lang w:val="en-US" w:eastAsia="zh-CN"/>
              </w:rPr>
              <w:t>21</w:t>
            </w:r>
            <w:r>
              <w:rPr>
                <w:rFonts w:hint="eastAsia" w:ascii="仿宋" w:hAnsi="仿宋" w:eastAsia="仿宋" w:cs="仿宋"/>
                <w:b w:val="0"/>
                <w:color w:val="000000"/>
                <w:sz w:val="24"/>
                <w:szCs w:val="24"/>
              </w:rPr>
              <w:t>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w:t>
            </w:r>
            <w:r>
              <w:rPr>
                <w:rFonts w:hint="eastAsia" w:ascii="仿宋" w:hAnsi="仿宋" w:eastAsia="仿宋" w:cs="仿宋"/>
                <w:b w:val="0"/>
                <w:color w:val="000000"/>
                <w:sz w:val="24"/>
                <w:szCs w:val="24"/>
                <w:lang w:val="en-US" w:eastAsia="zh-CN"/>
              </w:rPr>
              <w:t>5</w:t>
            </w:r>
            <w:r>
              <w:rPr>
                <w:rFonts w:hint="eastAsia" w:ascii="仿宋" w:hAnsi="仿宋" w:eastAsia="仿宋" w:cs="仿宋"/>
                <w:b w:val="0"/>
                <w:color w:val="000000"/>
                <w:sz w:val="24"/>
                <w:szCs w:val="24"/>
              </w:rPr>
              <w:t>年</w:t>
            </w:r>
            <w:r>
              <w:rPr>
                <w:rFonts w:hint="eastAsia" w:ascii="仿宋" w:hAnsi="仿宋" w:eastAsia="仿宋" w:cs="仿宋"/>
                <w:b w:val="0"/>
                <w:color w:val="000000"/>
                <w:sz w:val="24"/>
                <w:szCs w:val="24"/>
                <w:lang w:val="en-US" w:eastAsia="zh-CN"/>
              </w:rPr>
              <w:t>8</w:t>
            </w:r>
            <w:r>
              <w:rPr>
                <w:rFonts w:hint="eastAsia" w:ascii="仿宋" w:hAnsi="仿宋" w:eastAsia="仿宋" w:cs="仿宋"/>
                <w:b w:val="0"/>
                <w:color w:val="000000"/>
                <w:sz w:val="24"/>
                <w:szCs w:val="24"/>
              </w:rPr>
              <w:t>月1日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LZDR-20</w:t>
            </w:r>
            <w:r>
              <w:rPr>
                <w:rFonts w:hint="eastAsia" w:ascii="仿宋" w:hAnsi="仿宋" w:eastAsia="仿宋" w:cs="仿宋"/>
                <w:b w:val="0"/>
                <w:color w:val="000000"/>
                <w:sz w:val="24"/>
                <w:szCs w:val="24"/>
                <w:lang w:val="en-US" w:eastAsia="zh-CN"/>
              </w:rPr>
              <w:t>20</w:t>
            </w:r>
            <w:r>
              <w:rPr>
                <w:rFonts w:hint="eastAsia" w:ascii="仿宋" w:hAnsi="仿宋" w:eastAsia="仿宋" w:cs="仿宋"/>
                <w:b w:val="0"/>
                <w:color w:val="000000"/>
                <w:sz w:val="24"/>
                <w:szCs w:val="24"/>
              </w:rPr>
              <w:t>-00</w:t>
            </w:r>
            <w:r>
              <w:rPr>
                <w:rFonts w:hint="eastAsia" w:ascii="仿宋" w:hAnsi="仿宋" w:eastAsia="仿宋" w:cs="仿宋"/>
                <w:b w:val="0"/>
                <w:color w:val="000000"/>
                <w:sz w:val="24"/>
                <w:szCs w:val="24"/>
                <w:lang w:val="en-US" w:eastAsia="zh-CN"/>
              </w:rPr>
              <w:t>2</w:t>
            </w:r>
            <w:r>
              <w:rPr>
                <w:rFonts w:hint="eastAsia" w:ascii="仿宋" w:hAnsi="仿宋" w:eastAsia="仿宋" w:cs="仿宋"/>
                <w:b w:val="0"/>
                <w:color w:val="000000"/>
                <w:sz w:val="24"/>
                <w:szCs w:val="24"/>
              </w:rPr>
              <w:t>000</w:t>
            </w:r>
            <w:r>
              <w:rPr>
                <w:rFonts w:hint="eastAsia" w:ascii="仿宋" w:hAnsi="仿宋" w:eastAsia="仿宋" w:cs="仿宋"/>
                <w:b w:val="0"/>
                <w:color w:val="000000"/>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8</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关于印发临淄区“鲁担·惠农贷”风险补偿基金管理办法的通知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Fonts w:hint="eastAsia" w:ascii="微软雅黑" w:hAnsi="微软雅黑" w:eastAsia="微软雅黑" w:cs="微软雅黑"/>
                <w:b w:val="0"/>
                <w:color w:val="000000"/>
                <w:sz w:val="22"/>
                <w:szCs w:val="22"/>
              </w:rPr>
            </w:pPr>
            <w:r>
              <w:rPr>
                <w:rFonts w:hint="eastAsia" w:ascii="仿宋" w:hAnsi="仿宋" w:eastAsia="仿宋" w:cs="仿宋"/>
                <w:b w:val="0"/>
                <w:color w:val="000000"/>
                <w:sz w:val="24"/>
                <w:szCs w:val="24"/>
              </w:rPr>
              <w:t>临政字〔2018〕145号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2023年8月31日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LZDR-2018-0010001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val="en-US" w:eastAsia="zh-CN"/>
              </w:rPr>
              <w:t>9</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关于印发临淄区政府信息发布协调工作规定等制度的通知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临政办发〔2015〕15号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LZDR-2015-0020006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2</w:t>
            </w:r>
            <w:r>
              <w:rPr>
                <w:rFonts w:hint="eastAsia" w:ascii="仿宋" w:hAnsi="仿宋" w:eastAsia="仿宋" w:cs="仿宋"/>
                <w:b w:val="0"/>
                <w:color w:val="000000"/>
                <w:sz w:val="24"/>
                <w:szCs w:val="24"/>
                <w:lang w:val="en-US" w:eastAsia="zh-CN"/>
              </w:rPr>
              <w:t>0</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关于印发临淄区抚恤定补优抚对象医疗保障办法实施细则的通知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临政办发〔2010〕69号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LZDR-2015-0020007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2</w:t>
            </w:r>
            <w:r>
              <w:rPr>
                <w:rFonts w:hint="eastAsia" w:ascii="仿宋" w:hAnsi="仿宋" w:eastAsia="仿宋" w:cs="仿宋"/>
                <w:b w:val="0"/>
                <w:color w:val="000000"/>
                <w:sz w:val="24"/>
                <w:szCs w:val="24"/>
                <w:lang w:val="en-US" w:eastAsia="zh-CN"/>
              </w:rPr>
              <w:t>1</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关于印发临淄区两区三村改造项目贷款资金管理办法的通知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临政办发〔2010〕167号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LZDR-2015-0020008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2</w:t>
            </w:r>
            <w:r>
              <w:rPr>
                <w:rFonts w:hint="eastAsia" w:ascii="仿宋" w:hAnsi="仿宋" w:eastAsia="仿宋" w:cs="仿宋"/>
                <w:b w:val="0"/>
                <w:color w:val="000000"/>
                <w:sz w:val="24"/>
                <w:szCs w:val="24"/>
                <w:lang w:val="en-US" w:eastAsia="zh-CN"/>
              </w:rPr>
              <w:t>2</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关于加强接送学生车辆和幼儿园安全管理工作的通知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临政办发〔2011〕75号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LZDR-2015-0020009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2</w:t>
            </w:r>
            <w:r>
              <w:rPr>
                <w:rFonts w:hint="eastAsia" w:ascii="仿宋" w:hAnsi="仿宋" w:eastAsia="仿宋" w:cs="仿宋"/>
                <w:b w:val="0"/>
                <w:color w:val="000000"/>
                <w:sz w:val="24"/>
                <w:szCs w:val="24"/>
                <w:lang w:val="en-US" w:eastAsia="zh-CN"/>
              </w:rPr>
              <w:t>3</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关于印发临淄区校园安全管理工作长效机制的通知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临政办发〔2011〕178号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LZDR-2015-0020010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2</w:t>
            </w:r>
            <w:r>
              <w:rPr>
                <w:rFonts w:hint="eastAsia" w:ascii="仿宋" w:hAnsi="仿宋" w:eastAsia="仿宋" w:cs="仿宋"/>
                <w:b w:val="0"/>
                <w:color w:val="000000"/>
                <w:sz w:val="24"/>
                <w:szCs w:val="24"/>
                <w:lang w:val="en-US" w:eastAsia="zh-CN"/>
              </w:rPr>
              <w:t>4</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关于推进全区化工产业结构调整和规范发展的实施意见</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临政办字〔2016〕12号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default" w:eastAsia="宋体"/>
                <w:lang w:val="en-US" w:eastAsia="zh-CN"/>
              </w:rPr>
            </w:pPr>
            <w:r>
              <w:rPr>
                <w:rFonts w:hint="eastAsia" w:ascii="仿宋" w:hAnsi="仿宋" w:eastAsia="仿宋" w:cs="仿宋"/>
                <w:b w:val="0"/>
                <w:color w:val="000000"/>
                <w:sz w:val="24"/>
                <w:szCs w:val="24"/>
                <w:lang w:val="en-US" w:eastAsia="zh-CN"/>
              </w:rPr>
              <w:t>25</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关于印发临淄区蔬菜大棚抵押借款办法的通知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临政办字〔2016〕23号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2021年4月14日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default" w:eastAsia="仿宋"/>
                <w:lang w:val="en-US" w:eastAsia="zh-CN"/>
              </w:rPr>
            </w:pPr>
            <w:r>
              <w:rPr>
                <w:rFonts w:hint="eastAsia" w:ascii="仿宋" w:hAnsi="仿宋" w:eastAsia="仿宋" w:cs="仿宋"/>
                <w:lang w:val="en-US" w:eastAsia="zh-CN"/>
              </w:rPr>
              <w:t>26</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关于转发区民政局等部门《关于健全完善医疗救助制度全面开展重特大疾病医疗救助工作的实施意见》的通知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临政办发〔2016〕2号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2021年3月31日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default" w:eastAsia="仿宋"/>
                <w:lang w:val="en-US" w:eastAsia="zh-CN"/>
              </w:rPr>
            </w:pPr>
            <w:r>
              <w:rPr>
                <w:rFonts w:hint="eastAsia" w:ascii="仿宋" w:hAnsi="仿宋" w:eastAsia="仿宋" w:cs="仿宋"/>
                <w:lang w:val="en-US" w:eastAsia="zh-CN"/>
              </w:rPr>
              <w:t>27</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关于转发临淄区教育局《关于规范和加强民办学校管理的意见》的通知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临政办字〔2016〕38号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2021年5月31日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default" w:eastAsia="仿宋"/>
                <w:lang w:val="en-US" w:eastAsia="zh-CN"/>
              </w:rPr>
            </w:pPr>
            <w:r>
              <w:rPr>
                <w:rFonts w:hint="eastAsia" w:ascii="仿宋" w:hAnsi="仿宋" w:eastAsia="仿宋" w:cs="仿宋"/>
                <w:lang w:val="en-US" w:eastAsia="zh-CN"/>
              </w:rPr>
              <w:t>28</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关于印发临淄区农民专业合作社信用互助业务试点方案的通知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临政办字〔2016〕42号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2019年12月31日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29</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关于印发临淄区乡村规划工作实施方案的通知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临政办字〔2016〕64号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3</w:t>
            </w:r>
            <w:r>
              <w:rPr>
                <w:rFonts w:hint="eastAsia" w:ascii="仿宋" w:hAnsi="仿宋" w:eastAsia="仿宋" w:cs="仿宋"/>
                <w:b w:val="0"/>
                <w:color w:val="000000"/>
                <w:sz w:val="24"/>
                <w:szCs w:val="24"/>
                <w:lang w:val="en-US" w:eastAsia="zh-CN"/>
              </w:rPr>
              <w:t>0</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关于印发临淄区招投标不良行为记录和黑名单制度管理办法的通知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临政办字〔2016〕116号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2021年9月16日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3</w:t>
            </w:r>
            <w:r>
              <w:rPr>
                <w:rFonts w:hint="eastAsia" w:ascii="仿宋" w:hAnsi="仿宋" w:eastAsia="仿宋" w:cs="仿宋"/>
                <w:b w:val="0"/>
                <w:color w:val="000000"/>
                <w:sz w:val="24"/>
                <w:szCs w:val="24"/>
                <w:lang w:val="en-US" w:eastAsia="zh-CN"/>
              </w:rPr>
              <w:t>1</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关于印发临淄区教育发展基金筹集管理及使用办法的通知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临政办字〔2016〕75号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2021年9月30日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3</w:t>
            </w:r>
            <w:r>
              <w:rPr>
                <w:rFonts w:hint="eastAsia" w:ascii="仿宋" w:hAnsi="仿宋" w:eastAsia="仿宋" w:cs="仿宋"/>
                <w:b w:val="0"/>
                <w:color w:val="000000"/>
                <w:sz w:val="24"/>
                <w:szCs w:val="24"/>
                <w:lang w:val="en-US" w:eastAsia="zh-CN"/>
              </w:rPr>
              <w:t>2</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关于印发临淄城区无物业管理小区管理实施办法的通知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临政办发〔2016〕7号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3</w:t>
            </w:r>
            <w:r>
              <w:rPr>
                <w:rFonts w:hint="eastAsia" w:ascii="仿宋" w:hAnsi="仿宋" w:eastAsia="仿宋" w:cs="仿宋"/>
                <w:b w:val="0"/>
                <w:color w:val="000000"/>
                <w:sz w:val="24"/>
                <w:szCs w:val="24"/>
                <w:lang w:val="en-US" w:eastAsia="zh-CN"/>
              </w:rPr>
              <w:t>3</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关于加强全区农产品市场体系建设的意见</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临政办发〔2016〕8号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2021年7月10日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LZDR-2016-0020013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3</w:t>
            </w:r>
            <w:r>
              <w:rPr>
                <w:rFonts w:hint="eastAsia" w:ascii="仿宋" w:hAnsi="仿宋" w:eastAsia="仿宋" w:cs="仿宋"/>
                <w:b w:val="0"/>
                <w:color w:val="000000"/>
                <w:sz w:val="24"/>
                <w:szCs w:val="24"/>
                <w:lang w:val="en-US" w:eastAsia="zh-CN"/>
              </w:rPr>
              <w:t>4</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关于印发《临淄区乡村教师支持计划实施方案》的通知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临政办发〔2017〕5号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2020年12月30日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LZDR-2017-0020001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default" w:eastAsia="宋体"/>
                <w:lang w:val="en-US" w:eastAsia="zh-CN"/>
              </w:rPr>
            </w:pPr>
            <w:r>
              <w:rPr>
                <w:rFonts w:hint="eastAsia" w:ascii="仿宋" w:hAnsi="仿宋" w:eastAsia="仿宋" w:cs="仿宋"/>
                <w:b w:val="0"/>
                <w:color w:val="000000"/>
                <w:sz w:val="24"/>
                <w:szCs w:val="24"/>
                <w:lang w:val="en-US" w:eastAsia="zh-CN"/>
              </w:rPr>
              <w:t>35</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关于印发临淄区政府非税收入管理办法的通知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临政办字〔2017〕87号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2020年12月31日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LZDR-2017-0020002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3</w:t>
            </w:r>
            <w:r>
              <w:rPr>
                <w:rFonts w:hint="eastAsia" w:ascii="仿宋" w:hAnsi="仿宋" w:eastAsia="仿宋" w:cs="仿宋"/>
                <w:b w:val="0"/>
                <w:color w:val="000000"/>
                <w:sz w:val="24"/>
                <w:szCs w:val="24"/>
                <w:lang w:val="en-US" w:eastAsia="zh-CN"/>
              </w:rPr>
              <w:t>6</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关于印发临淄区人民广场管理规定的通知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临政办发〔2017〕19号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2023年1月31日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LZDR-2017-0020005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eastAsia="仿宋"/>
                <w:lang w:val="en-US" w:eastAsia="zh-CN"/>
              </w:rPr>
            </w:pPr>
            <w:r>
              <w:rPr>
                <w:rFonts w:hint="eastAsia" w:ascii="仿宋" w:hAnsi="仿宋" w:eastAsia="仿宋" w:cs="仿宋"/>
                <w:b w:val="0"/>
                <w:color w:val="000000"/>
                <w:sz w:val="24"/>
                <w:szCs w:val="24"/>
              </w:rPr>
              <w:t>3</w:t>
            </w:r>
            <w:r>
              <w:rPr>
                <w:rFonts w:hint="eastAsia" w:ascii="仿宋" w:hAnsi="仿宋" w:eastAsia="仿宋" w:cs="仿宋"/>
                <w:b w:val="0"/>
                <w:color w:val="000000"/>
                <w:sz w:val="24"/>
                <w:szCs w:val="24"/>
                <w:lang w:val="en-US" w:eastAsia="zh-CN"/>
              </w:rPr>
              <w:t>7</w:t>
            </w:r>
          </w:p>
        </w:tc>
        <w:tc>
          <w:tcPr>
            <w:tcW w:w="2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eastAsia" w:ascii="仿宋" w:hAnsi="仿宋" w:eastAsia="仿宋" w:cs="仿宋"/>
                <w:b w:val="0"/>
                <w:color w:val="000000"/>
                <w:sz w:val="24"/>
                <w:szCs w:val="24"/>
              </w:rPr>
              <w:t>关于印发临淄</w:t>
            </w:r>
            <w:bookmarkStart w:id="0" w:name="_GoBack"/>
            <w:bookmarkEnd w:id="0"/>
            <w:r>
              <w:rPr>
                <w:rFonts w:hint="eastAsia" w:ascii="仿宋" w:hAnsi="仿宋" w:eastAsia="仿宋" w:cs="仿宋"/>
                <w:b w:val="0"/>
                <w:color w:val="000000"/>
                <w:sz w:val="24"/>
                <w:szCs w:val="24"/>
              </w:rPr>
              <w:t>区首席技师管理办法的通知</w:t>
            </w:r>
          </w:p>
        </w:tc>
        <w:tc>
          <w:tcPr>
            <w:tcW w:w="16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临政办发〔2018〕7号</w:t>
            </w:r>
          </w:p>
        </w:tc>
        <w:tc>
          <w:tcPr>
            <w:tcW w:w="11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2023年8月31日</w:t>
            </w:r>
          </w:p>
        </w:tc>
        <w:tc>
          <w:tcPr>
            <w:tcW w:w="23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Fonts w:hint="eastAsia" w:ascii="仿宋" w:hAnsi="仿宋" w:eastAsia="仿宋" w:cs="仿宋"/>
                <w:b w:val="0"/>
                <w:color w:val="000000"/>
                <w:sz w:val="24"/>
                <w:szCs w:val="24"/>
              </w:rPr>
              <w:t>LZDR-2018-0020001</w:t>
            </w:r>
          </w:p>
        </w:tc>
      </w:tr>
    </w:tbl>
    <w:p>
      <w:pPr>
        <w:pStyle w:val="2"/>
        <w:keepNext w:val="0"/>
        <w:keepLines w:val="0"/>
        <w:widowControl/>
        <w:suppressLineNumbers w:val="0"/>
        <w:spacing w:line="480" w:lineRule="atLeast"/>
        <w:ind w:right="645"/>
        <w:jc w:val="left"/>
      </w:pPr>
      <w:r>
        <w:rPr>
          <w:rFonts w:hint="eastAsia" w:ascii="黑体" w:hAnsi="宋体" w:eastAsia="黑体" w:cs="黑体"/>
          <w:b w:val="0"/>
          <w:color w:val="3D3D3D"/>
          <w:sz w:val="31"/>
          <w:szCs w:val="31"/>
          <w:u w:val="none"/>
        </w:rPr>
        <w:t> </w:t>
      </w:r>
    </w:p>
    <w:p>
      <w:pPr>
        <w:pStyle w:val="2"/>
        <w:keepNext w:val="0"/>
        <w:keepLines w:val="0"/>
        <w:widowControl/>
        <w:suppressLineNumbers w:val="0"/>
        <w:spacing w:line="480" w:lineRule="atLeast"/>
        <w:ind w:right="645"/>
        <w:jc w:val="left"/>
      </w:pPr>
      <w:r>
        <w:rPr>
          <w:rFonts w:hint="eastAsia" w:ascii="黑体" w:hAnsi="宋体" w:eastAsia="黑体" w:cs="黑体"/>
          <w:b w:val="0"/>
          <w:color w:val="3D3D3D"/>
          <w:sz w:val="31"/>
          <w:szCs w:val="31"/>
          <w:u w:val="non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hruti">
    <w:panose1 w:val="020B0502040204020203"/>
    <w:charset w:val="00"/>
    <w:family w:val="auto"/>
    <w:pitch w:val="default"/>
    <w:sig w:usb0="00040003" w:usb1="00000000" w:usb2="00000000" w:usb3="00000000" w:csb0="00000001" w:csb1="00000000"/>
  </w:font>
  <w:font w:name="Ravie">
    <w:panose1 w:val="040408050508090206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E7521"/>
    <w:rsid w:val="44694837"/>
    <w:rsid w:val="4CEE7521"/>
    <w:rsid w:val="6BC1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lang w:val="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2020-09-07T02:43:00Z</dcterms:created>
  <dc:creator>Administrator</dc:creator>
  <cp:lastModifiedBy>Administrator</cp:lastModifiedBy>
  <dcterms:modified xsi:type="dcterms:W3CDTF">2020-10-28T07:06:00Z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