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临淄区文化和旅游局</w:t>
      </w:r>
      <w:r>
        <w:rPr>
          <w:rFonts w:hint="eastAsia" w:ascii="方正小标宋简体" w:hAnsi="方正小标宋简体" w:eastAsia="方正小标宋简体" w:cs="方正小标宋简体"/>
          <w:spacing w:val="29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年度双随机一公开检查计划表</w:t>
      </w:r>
    </w:p>
    <w:p>
      <w:pPr>
        <w:spacing w:before="229" w:line="225" w:lineRule="auto"/>
        <w:ind w:firstLine="16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临淄区文化和旅游局</w:t>
      </w:r>
      <w:bookmarkStart w:id="0" w:name="_GoBack"/>
      <w:bookmarkEnd w:id="0"/>
    </w:p>
    <w:p>
      <w:pPr>
        <w:spacing w:line="96" w:lineRule="exact"/>
      </w:pPr>
    </w:p>
    <w:tbl>
      <w:tblPr>
        <w:tblStyle w:val="4"/>
        <w:tblW w:w="132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854"/>
        <w:gridCol w:w="1859"/>
        <w:gridCol w:w="4198"/>
        <w:gridCol w:w="13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044" w:type="dxa"/>
            <w:vAlign w:val="top"/>
          </w:tcPr>
          <w:p>
            <w:pPr>
              <w:spacing w:before="159" w:line="224" w:lineRule="auto"/>
              <w:ind w:firstLine="32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拟抽查时间</w:t>
            </w:r>
          </w:p>
        </w:tc>
        <w:tc>
          <w:tcPr>
            <w:tcW w:w="3854" w:type="dxa"/>
            <w:vAlign w:val="top"/>
          </w:tcPr>
          <w:p>
            <w:pPr>
              <w:spacing w:before="159" w:line="224" w:lineRule="auto"/>
              <w:ind w:firstLine="113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拟抽查对象</w:t>
            </w:r>
          </w:p>
        </w:tc>
        <w:tc>
          <w:tcPr>
            <w:tcW w:w="1859" w:type="dxa"/>
            <w:vAlign w:val="top"/>
          </w:tcPr>
          <w:p>
            <w:pPr>
              <w:spacing w:before="161" w:line="234" w:lineRule="auto"/>
              <w:ind w:left="461" w:right="124" w:hanging="31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拟抽查比例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及频次</w:t>
            </w:r>
          </w:p>
        </w:tc>
        <w:tc>
          <w:tcPr>
            <w:tcW w:w="4198" w:type="dxa"/>
            <w:vAlign w:val="top"/>
          </w:tcPr>
          <w:p>
            <w:pPr>
              <w:spacing w:before="160" w:line="225" w:lineRule="auto"/>
              <w:ind w:firstLine="51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是否需要其他单位配合</w:t>
            </w:r>
          </w:p>
        </w:tc>
        <w:tc>
          <w:tcPr>
            <w:tcW w:w="1339" w:type="dxa"/>
            <w:vAlign w:val="top"/>
          </w:tcPr>
          <w:p>
            <w:pPr>
              <w:spacing w:before="160" w:line="226" w:lineRule="auto"/>
              <w:ind w:firstLine="36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44" w:type="dxa"/>
            <w:vAlign w:val="top"/>
          </w:tcPr>
          <w:p>
            <w:pPr>
              <w:spacing w:before="155" w:line="225" w:lineRule="auto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1"/>
                <w:sz w:val="31"/>
                <w:szCs w:val="31"/>
              </w:rPr>
              <w:t>202</w:t>
            </w:r>
            <w:r>
              <w:rPr>
                <w:rFonts w:hint="eastAsia" w:ascii="Calibri" w:hAnsi="Calibri" w:eastAsia="宋体" w:cs="Calibri"/>
                <w:spacing w:val="-1"/>
                <w:sz w:val="31"/>
                <w:szCs w:val="3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31"/>
                <w:szCs w:val="31"/>
              </w:rPr>
              <w:t>2</w:t>
            </w:r>
            <w:r>
              <w:rPr>
                <w:rFonts w:ascii="Calibri" w:hAnsi="Calibri" w:eastAsia="Calibri" w:cs="Calibri"/>
                <w:spacing w:val="24"/>
                <w:w w:val="10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月</w:t>
            </w:r>
          </w:p>
        </w:tc>
        <w:tc>
          <w:tcPr>
            <w:tcW w:w="3854" w:type="dxa"/>
            <w:vAlign w:val="top"/>
          </w:tcPr>
          <w:p>
            <w:pPr>
              <w:spacing w:before="155" w:line="225" w:lineRule="auto"/>
              <w:ind w:firstLine="18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互联网上网服务营业场所</w:t>
            </w:r>
          </w:p>
        </w:tc>
        <w:tc>
          <w:tcPr>
            <w:tcW w:w="1859" w:type="dxa"/>
            <w:vAlign w:val="top"/>
          </w:tcPr>
          <w:p>
            <w:pPr>
              <w:spacing w:before="114" w:line="427" w:lineRule="exact"/>
              <w:ind w:firstLine="47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5%</w:t>
            </w:r>
            <w:r>
              <w:rPr>
                <w:rFonts w:ascii="Calibri" w:hAnsi="Calibri" w:eastAsia="Calibri" w:cs="Calibri"/>
                <w:spacing w:val="33"/>
                <w:w w:val="101"/>
                <w:position w:val="2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1</w:t>
            </w:r>
            <w:r>
              <w:rPr>
                <w:rFonts w:ascii="宋体" w:hAnsi="宋体" w:eastAsia="宋体" w:cs="宋体"/>
                <w:spacing w:val="-2"/>
                <w:position w:val="2"/>
                <w:sz w:val="31"/>
                <w:szCs w:val="31"/>
              </w:rPr>
              <w:t>次</w:t>
            </w:r>
          </w:p>
        </w:tc>
        <w:tc>
          <w:tcPr>
            <w:tcW w:w="4198" w:type="dxa"/>
            <w:vAlign w:val="top"/>
          </w:tcPr>
          <w:p>
            <w:pPr>
              <w:spacing w:before="155" w:line="225" w:lineRule="auto"/>
              <w:ind w:firstLine="1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需要（公安、市场监管局）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4" w:type="dxa"/>
            <w:vAlign w:val="top"/>
          </w:tcPr>
          <w:p>
            <w:pPr>
              <w:spacing w:before="157" w:line="225" w:lineRule="auto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3"/>
                <w:sz w:val="31"/>
                <w:szCs w:val="31"/>
              </w:rPr>
              <w:t>202</w:t>
            </w:r>
            <w:r>
              <w:rPr>
                <w:rFonts w:hint="eastAsia" w:ascii="Calibri" w:hAnsi="Calibri" w:eastAsia="宋体" w:cs="Calibri"/>
                <w:spacing w:val="-3"/>
                <w:sz w:val="31"/>
                <w:szCs w:val="31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spacing w:val="24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31"/>
                <w:szCs w:val="31"/>
              </w:rPr>
              <w:t>3</w:t>
            </w:r>
            <w:r>
              <w:rPr>
                <w:rFonts w:ascii="Calibri" w:hAnsi="Calibri" w:eastAsia="Calibri" w:cs="Calibri"/>
                <w:spacing w:val="2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1"/>
                <w:szCs w:val="31"/>
              </w:rPr>
              <w:t>月</w:t>
            </w:r>
          </w:p>
        </w:tc>
        <w:tc>
          <w:tcPr>
            <w:tcW w:w="3854" w:type="dxa"/>
            <w:vAlign w:val="top"/>
          </w:tcPr>
          <w:p>
            <w:pPr>
              <w:spacing w:before="157" w:line="225" w:lineRule="auto"/>
              <w:ind w:firstLine="1325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  <w:lang w:val="en-US" w:eastAsia="zh-CN"/>
              </w:rPr>
              <w:t>书店</w:t>
            </w:r>
          </w:p>
        </w:tc>
        <w:tc>
          <w:tcPr>
            <w:tcW w:w="1859" w:type="dxa"/>
            <w:vAlign w:val="top"/>
          </w:tcPr>
          <w:p>
            <w:pPr>
              <w:spacing w:before="113" w:line="427" w:lineRule="exact"/>
              <w:ind w:firstLine="47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5%</w:t>
            </w:r>
            <w:r>
              <w:rPr>
                <w:rFonts w:ascii="Calibri" w:hAnsi="Calibri" w:eastAsia="Calibri" w:cs="Calibri"/>
                <w:spacing w:val="33"/>
                <w:w w:val="101"/>
                <w:position w:val="2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1</w:t>
            </w:r>
            <w:r>
              <w:rPr>
                <w:rFonts w:ascii="宋体" w:hAnsi="宋体" w:eastAsia="宋体" w:cs="宋体"/>
                <w:spacing w:val="-2"/>
                <w:position w:val="2"/>
                <w:sz w:val="31"/>
                <w:szCs w:val="31"/>
              </w:rPr>
              <w:t>次</w:t>
            </w:r>
          </w:p>
        </w:tc>
        <w:tc>
          <w:tcPr>
            <w:tcW w:w="4198" w:type="dxa"/>
            <w:vAlign w:val="top"/>
          </w:tcPr>
          <w:p>
            <w:pPr>
              <w:spacing w:before="157" w:line="225" w:lineRule="auto"/>
              <w:ind w:firstLine="1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需要（市场监管局）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044" w:type="dxa"/>
            <w:vAlign w:val="top"/>
          </w:tcPr>
          <w:p>
            <w:pPr>
              <w:spacing w:before="160" w:line="225" w:lineRule="auto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1"/>
                <w:sz w:val="31"/>
                <w:szCs w:val="31"/>
              </w:rPr>
              <w:t>202</w:t>
            </w:r>
            <w:r>
              <w:rPr>
                <w:rFonts w:hint="eastAsia" w:ascii="Calibri" w:hAnsi="Calibri" w:eastAsia="宋体" w:cs="Calibri"/>
                <w:spacing w:val="1"/>
                <w:sz w:val="31"/>
                <w:szCs w:val="3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31"/>
                <w:szCs w:val="31"/>
              </w:rPr>
              <w:t>4</w:t>
            </w:r>
            <w:r>
              <w:rPr>
                <w:rFonts w:ascii="Calibri" w:hAnsi="Calibri" w:eastAsia="Calibri" w:cs="Calibri"/>
                <w:spacing w:val="24"/>
                <w:w w:val="10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月</w:t>
            </w:r>
          </w:p>
        </w:tc>
        <w:tc>
          <w:tcPr>
            <w:tcW w:w="3854" w:type="dxa"/>
            <w:vAlign w:val="top"/>
          </w:tcPr>
          <w:p>
            <w:pPr>
              <w:spacing w:before="161" w:line="225" w:lineRule="auto"/>
              <w:ind w:firstLine="130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娱乐场所</w:t>
            </w:r>
          </w:p>
        </w:tc>
        <w:tc>
          <w:tcPr>
            <w:tcW w:w="1859" w:type="dxa"/>
            <w:vAlign w:val="top"/>
          </w:tcPr>
          <w:p>
            <w:pPr>
              <w:spacing w:before="114" w:line="427" w:lineRule="exact"/>
              <w:ind w:firstLine="47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5%</w:t>
            </w:r>
            <w:r>
              <w:rPr>
                <w:rFonts w:ascii="Calibri" w:hAnsi="Calibri" w:eastAsia="Calibri" w:cs="Calibri"/>
                <w:spacing w:val="33"/>
                <w:w w:val="101"/>
                <w:position w:val="2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1</w:t>
            </w:r>
            <w:r>
              <w:rPr>
                <w:rFonts w:ascii="宋体" w:hAnsi="宋体" w:eastAsia="宋体" w:cs="宋体"/>
                <w:spacing w:val="-2"/>
                <w:position w:val="2"/>
                <w:sz w:val="31"/>
                <w:szCs w:val="31"/>
              </w:rPr>
              <w:t>次</w:t>
            </w:r>
          </w:p>
        </w:tc>
        <w:tc>
          <w:tcPr>
            <w:tcW w:w="4198" w:type="dxa"/>
            <w:vAlign w:val="top"/>
          </w:tcPr>
          <w:p>
            <w:pPr>
              <w:spacing w:before="160" w:line="225" w:lineRule="auto"/>
              <w:ind w:firstLine="1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需要（公安、市场监管局）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4" w:type="dxa"/>
            <w:vAlign w:val="top"/>
          </w:tcPr>
          <w:p>
            <w:pPr>
              <w:spacing w:before="159" w:line="225" w:lineRule="auto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1"/>
                <w:sz w:val="31"/>
                <w:szCs w:val="31"/>
              </w:rPr>
              <w:t>202</w:t>
            </w:r>
            <w:r>
              <w:rPr>
                <w:rFonts w:hint="eastAsia" w:ascii="Calibri" w:hAnsi="Calibri" w:eastAsia="宋体" w:cs="Calibri"/>
                <w:spacing w:val="-1"/>
                <w:sz w:val="31"/>
                <w:szCs w:val="3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31"/>
                <w:szCs w:val="31"/>
              </w:rPr>
              <w:t>5</w:t>
            </w:r>
            <w:r>
              <w:rPr>
                <w:rFonts w:ascii="Calibri" w:hAnsi="Calibri" w:eastAsia="Calibri" w:cs="Calibri"/>
                <w:spacing w:val="24"/>
                <w:w w:val="10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月</w:t>
            </w:r>
          </w:p>
        </w:tc>
        <w:tc>
          <w:tcPr>
            <w:tcW w:w="3854" w:type="dxa"/>
            <w:vAlign w:val="top"/>
          </w:tcPr>
          <w:p>
            <w:pPr>
              <w:spacing w:before="159" w:line="225" w:lineRule="auto"/>
              <w:ind w:firstLine="145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旅行社</w:t>
            </w:r>
          </w:p>
        </w:tc>
        <w:tc>
          <w:tcPr>
            <w:tcW w:w="1859" w:type="dxa"/>
            <w:vAlign w:val="top"/>
          </w:tcPr>
          <w:p>
            <w:pPr>
              <w:spacing w:before="116" w:line="426" w:lineRule="exact"/>
              <w:ind w:firstLine="47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5%</w:t>
            </w:r>
            <w:r>
              <w:rPr>
                <w:rFonts w:ascii="Calibri" w:hAnsi="Calibri" w:eastAsia="Calibri" w:cs="Calibri"/>
                <w:spacing w:val="33"/>
                <w:w w:val="101"/>
                <w:position w:val="2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1</w:t>
            </w:r>
            <w:r>
              <w:rPr>
                <w:rFonts w:ascii="宋体" w:hAnsi="宋体" w:eastAsia="宋体" w:cs="宋体"/>
                <w:spacing w:val="-2"/>
                <w:position w:val="2"/>
                <w:sz w:val="31"/>
                <w:szCs w:val="31"/>
              </w:rPr>
              <w:t>次</w:t>
            </w:r>
          </w:p>
        </w:tc>
        <w:tc>
          <w:tcPr>
            <w:tcW w:w="4198" w:type="dxa"/>
            <w:vAlign w:val="top"/>
          </w:tcPr>
          <w:p>
            <w:pPr>
              <w:spacing w:before="159" w:line="225" w:lineRule="auto"/>
              <w:ind w:firstLine="1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需要（市场监管局）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4" w:type="dxa"/>
            <w:vAlign w:val="top"/>
          </w:tcPr>
          <w:p>
            <w:pPr>
              <w:spacing w:before="159" w:line="225" w:lineRule="auto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3"/>
                <w:sz w:val="31"/>
                <w:szCs w:val="31"/>
              </w:rPr>
              <w:t>202</w:t>
            </w:r>
            <w:r>
              <w:rPr>
                <w:rFonts w:hint="eastAsia" w:ascii="Calibri" w:hAnsi="Calibri" w:eastAsia="宋体" w:cs="Calibri"/>
                <w:spacing w:val="-3"/>
                <w:sz w:val="31"/>
                <w:szCs w:val="3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3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sz w:val="31"/>
                <w:szCs w:val="31"/>
              </w:rPr>
              <w:t>6</w:t>
            </w:r>
            <w:r>
              <w:rPr>
                <w:rFonts w:ascii="Calibri" w:hAnsi="Calibri" w:eastAsia="Calibri" w:cs="Calibri"/>
                <w:spacing w:val="2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31"/>
                <w:szCs w:val="31"/>
              </w:rPr>
              <w:t>月</w:t>
            </w:r>
          </w:p>
        </w:tc>
        <w:tc>
          <w:tcPr>
            <w:tcW w:w="3854" w:type="dxa"/>
            <w:vAlign w:val="top"/>
          </w:tcPr>
          <w:p>
            <w:pPr>
              <w:spacing w:before="160" w:line="224" w:lineRule="auto"/>
              <w:ind w:firstLine="2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出版物零售单位（书店）</w:t>
            </w:r>
          </w:p>
        </w:tc>
        <w:tc>
          <w:tcPr>
            <w:tcW w:w="1859" w:type="dxa"/>
            <w:vAlign w:val="top"/>
          </w:tcPr>
          <w:p>
            <w:pPr>
              <w:spacing w:before="114" w:line="427" w:lineRule="exact"/>
              <w:ind w:firstLine="47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5%</w:t>
            </w:r>
            <w:r>
              <w:rPr>
                <w:rFonts w:ascii="Calibri" w:hAnsi="Calibri" w:eastAsia="Calibri" w:cs="Calibri"/>
                <w:spacing w:val="33"/>
                <w:w w:val="101"/>
                <w:position w:val="2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1</w:t>
            </w:r>
            <w:r>
              <w:rPr>
                <w:rFonts w:ascii="宋体" w:hAnsi="宋体" w:eastAsia="宋体" w:cs="宋体"/>
                <w:spacing w:val="-2"/>
                <w:position w:val="2"/>
                <w:sz w:val="31"/>
                <w:szCs w:val="31"/>
              </w:rPr>
              <w:t>次</w:t>
            </w:r>
          </w:p>
        </w:tc>
        <w:tc>
          <w:tcPr>
            <w:tcW w:w="4198" w:type="dxa"/>
            <w:vAlign w:val="top"/>
          </w:tcPr>
          <w:p>
            <w:pPr>
              <w:spacing w:before="161" w:line="225" w:lineRule="auto"/>
              <w:ind w:firstLine="12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不需要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2044" w:type="dxa"/>
            <w:vAlign w:val="top"/>
          </w:tcPr>
          <w:p>
            <w:pPr>
              <w:spacing w:before="160" w:line="225" w:lineRule="auto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1"/>
                <w:sz w:val="31"/>
                <w:szCs w:val="31"/>
              </w:rPr>
              <w:t>202</w:t>
            </w:r>
            <w:r>
              <w:rPr>
                <w:rFonts w:hint="eastAsia" w:ascii="Calibri" w:hAnsi="Calibri" w:eastAsia="宋体" w:cs="Calibri"/>
                <w:spacing w:val="-1"/>
                <w:sz w:val="31"/>
                <w:szCs w:val="3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27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31"/>
                <w:szCs w:val="31"/>
              </w:rPr>
              <w:t>7</w:t>
            </w:r>
            <w:r>
              <w:rPr>
                <w:rFonts w:ascii="Calibri" w:hAnsi="Calibri" w:eastAsia="Calibri" w:cs="Calibri"/>
                <w:spacing w:val="24"/>
                <w:w w:val="10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月</w:t>
            </w:r>
          </w:p>
        </w:tc>
        <w:tc>
          <w:tcPr>
            <w:tcW w:w="3854" w:type="dxa"/>
            <w:vAlign w:val="top"/>
          </w:tcPr>
          <w:p>
            <w:pPr>
              <w:spacing w:before="160" w:line="225" w:lineRule="auto"/>
              <w:ind w:firstLine="132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印刷企业</w:t>
            </w:r>
          </w:p>
        </w:tc>
        <w:tc>
          <w:tcPr>
            <w:tcW w:w="1859" w:type="dxa"/>
            <w:vAlign w:val="top"/>
          </w:tcPr>
          <w:p>
            <w:pPr>
              <w:spacing w:before="117" w:line="427" w:lineRule="exact"/>
              <w:ind w:firstLine="47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5%</w:t>
            </w:r>
            <w:r>
              <w:rPr>
                <w:rFonts w:ascii="Calibri" w:hAnsi="Calibri" w:eastAsia="Calibri" w:cs="Calibri"/>
                <w:spacing w:val="33"/>
                <w:w w:val="101"/>
                <w:position w:val="2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1</w:t>
            </w:r>
            <w:r>
              <w:rPr>
                <w:rFonts w:ascii="宋体" w:hAnsi="宋体" w:eastAsia="宋体" w:cs="宋体"/>
                <w:spacing w:val="-2"/>
                <w:position w:val="2"/>
                <w:sz w:val="31"/>
                <w:szCs w:val="31"/>
              </w:rPr>
              <w:t>次</w:t>
            </w:r>
          </w:p>
        </w:tc>
        <w:tc>
          <w:tcPr>
            <w:tcW w:w="4198" w:type="dxa"/>
            <w:vAlign w:val="top"/>
          </w:tcPr>
          <w:p>
            <w:pPr>
              <w:spacing w:before="160" w:line="225" w:lineRule="auto"/>
              <w:ind w:firstLine="1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需要（市场监管局）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4" w:type="dxa"/>
            <w:vAlign w:val="top"/>
          </w:tcPr>
          <w:p>
            <w:pPr>
              <w:spacing w:before="158" w:line="225" w:lineRule="auto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sz w:val="31"/>
                <w:szCs w:val="31"/>
              </w:rPr>
              <w:t>202</w:t>
            </w:r>
            <w:r>
              <w:rPr>
                <w:rFonts w:hint="eastAsia" w:ascii="Calibri" w:hAnsi="Calibri" w:eastAsia="宋体" w:cs="Calibri"/>
                <w:spacing w:val="-2"/>
                <w:sz w:val="31"/>
                <w:szCs w:val="31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spacing w:val="20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31"/>
                <w:szCs w:val="31"/>
              </w:rPr>
              <w:t>8</w:t>
            </w:r>
            <w:r>
              <w:rPr>
                <w:rFonts w:ascii="Calibri" w:hAnsi="Calibri" w:eastAsia="Calibri" w:cs="Calibri"/>
                <w:spacing w:val="2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月</w:t>
            </w:r>
          </w:p>
        </w:tc>
        <w:tc>
          <w:tcPr>
            <w:tcW w:w="3854" w:type="dxa"/>
            <w:vAlign w:val="top"/>
          </w:tcPr>
          <w:p>
            <w:pPr>
              <w:spacing w:before="158" w:line="225" w:lineRule="auto"/>
              <w:ind w:firstLine="18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</w:rPr>
              <w:t>互联网上网服务营业场所</w:t>
            </w:r>
          </w:p>
        </w:tc>
        <w:tc>
          <w:tcPr>
            <w:tcW w:w="1859" w:type="dxa"/>
            <w:vAlign w:val="top"/>
          </w:tcPr>
          <w:p>
            <w:pPr>
              <w:spacing w:before="117" w:line="427" w:lineRule="exact"/>
              <w:ind w:firstLine="47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5%</w:t>
            </w:r>
            <w:r>
              <w:rPr>
                <w:rFonts w:ascii="Calibri" w:hAnsi="Calibri" w:eastAsia="Calibri" w:cs="Calibri"/>
                <w:spacing w:val="33"/>
                <w:w w:val="101"/>
                <w:position w:val="2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1</w:t>
            </w:r>
            <w:r>
              <w:rPr>
                <w:rFonts w:ascii="宋体" w:hAnsi="宋体" w:eastAsia="宋体" w:cs="宋体"/>
                <w:spacing w:val="-2"/>
                <w:position w:val="2"/>
                <w:sz w:val="31"/>
                <w:szCs w:val="31"/>
              </w:rPr>
              <w:t>次</w:t>
            </w:r>
          </w:p>
        </w:tc>
        <w:tc>
          <w:tcPr>
            <w:tcW w:w="4198" w:type="dxa"/>
            <w:vAlign w:val="top"/>
          </w:tcPr>
          <w:p>
            <w:pPr>
              <w:spacing w:before="158" w:line="225" w:lineRule="auto"/>
              <w:ind w:firstLine="1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需要（公安、市场监管局）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4" w:type="dxa"/>
            <w:vAlign w:val="top"/>
          </w:tcPr>
          <w:p>
            <w:pPr>
              <w:spacing w:before="159" w:line="225" w:lineRule="auto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sz w:val="31"/>
                <w:szCs w:val="31"/>
              </w:rPr>
              <w:t>202</w:t>
            </w:r>
            <w:r>
              <w:rPr>
                <w:rFonts w:hint="eastAsia" w:ascii="Calibri" w:hAnsi="Calibri" w:eastAsia="宋体" w:cs="Calibri"/>
                <w:spacing w:val="-2"/>
                <w:sz w:val="31"/>
                <w:szCs w:val="3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31"/>
                <w:szCs w:val="31"/>
              </w:rPr>
              <w:t>9</w:t>
            </w:r>
            <w:r>
              <w:rPr>
                <w:rFonts w:ascii="Calibri" w:hAnsi="Calibri" w:eastAsia="Calibri" w:cs="Calibri"/>
                <w:spacing w:val="21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月</w:t>
            </w:r>
          </w:p>
        </w:tc>
        <w:tc>
          <w:tcPr>
            <w:tcW w:w="3854" w:type="dxa"/>
            <w:vAlign w:val="top"/>
          </w:tcPr>
          <w:p>
            <w:pPr>
              <w:spacing w:before="159" w:line="225" w:lineRule="auto"/>
              <w:ind w:firstLine="145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旅行社</w:t>
            </w:r>
          </w:p>
        </w:tc>
        <w:tc>
          <w:tcPr>
            <w:tcW w:w="1859" w:type="dxa"/>
            <w:vAlign w:val="top"/>
          </w:tcPr>
          <w:p>
            <w:pPr>
              <w:spacing w:before="116" w:line="426" w:lineRule="exact"/>
              <w:ind w:firstLine="43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5%</w:t>
            </w:r>
            <w:r>
              <w:rPr>
                <w:rFonts w:ascii="Calibri" w:hAnsi="Calibri" w:eastAsia="Calibri" w:cs="Calibri"/>
                <w:spacing w:val="17"/>
                <w:w w:val="101"/>
                <w:position w:val="2"/>
                <w:sz w:val="31"/>
                <w:szCs w:val="31"/>
              </w:rPr>
              <w:t xml:space="preserve">  </w:t>
            </w: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1</w:t>
            </w:r>
            <w:r>
              <w:rPr>
                <w:rFonts w:ascii="宋体" w:hAnsi="宋体" w:eastAsia="宋体" w:cs="宋体"/>
                <w:spacing w:val="-2"/>
                <w:position w:val="2"/>
                <w:sz w:val="31"/>
                <w:szCs w:val="31"/>
              </w:rPr>
              <w:t>次</w:t>
            </w:r>
          </w:p>
        </w:tc>
        <w:tc>
          <w:tcPr>
            <w:tcW w:w="4198" w:type="dxa"/>
            <w:vAlign w:val="top"/>
          </w:tcPr>
          <w:p>
            <w:pPr>
              <w:spacing w:before="160" w:line="225" w:lineRule="auto"/>
              <w:ind w:firstLine="12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不需要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4" w:type="dxa"/>
            <w:vAlign w:val="top"/>
          </w:tcPr>
          <w:p>
            <w:pPr>
              <w:spacing w:before="162" w:line="225" w:lineRule="auto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sz w:val="31"/>
                <w:szCs w:val="31"/>
              </w:rPr>
              <w:t>202</w:t>
            </w:r>
            <w:r>
              <w:rPr>
                <w:rFonts w:hint="eastAsia" w:ascii="Calibri" w:hAnsi="Calibri" w:eastAsia="宋体" w:cs="Calibri"/>
                <w:spacing w:val="-2"/>
                <w:sz w:val="31"/>
                <w:szCs w:val="3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40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31"/>
                <w:szCs w:val="31"/>
              </w:rPr>
              <w:t>10</w:t>
            </w:r>
            <w:r>
              <w:rPr>
                <w:rFonts w:ascii="Calibri" w:hAnsi="Calibri" w:eastAsia="Calibri" w:cs="Calibri"/>
                <w:spacing w:val="24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月</w:t>
            </w:r>
          </w:p>
        </w:tc>
        <w:tc>
          <w:tcPr>
            <w:tcW w:w="3854" w:type="dxa"/>
            <w:vAlign w:val="top"/>
          </w:tcPr>
          <w:p>
            <w:pPr>
              <w:spacing w:before="163" w:line="225" w:lineRule="auto"/>
              <w:ind w:firstLine="130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娱乐场所</w:t>
            </w:r>
          </w:p>
        </w:tc>
        <w:tc>
          <w:tcPr>
            <w:tcW w:w="1859" w:type="dxa"/>
            <w:vAlign w:val="top"/>
          </w:tcPr>
          <w:p>
            <w:pPr>
              <w:spacing w:before="116" w:line="427" w:lineRule="exact"/>
              <w:ind w:firstLine="47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5%</w:t>
            </w:r>
            <w:r>
              <w:rPr>
                <w:rFonts w:ascii="Calibri" w:hAnsi="Calibri" w:eastAsia="Calibri" w:cs="Calibri"/>
                <w:spacing w:val="33"/>
                <w:w w:val="101"/>
                <w:position w:val="2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1</w:t>
            </w:r>
            <w:r>
              <w:rPr>
                <w:rFonts w:ascii="宋体" w:hAnsi="宋体" w:eastAsia="宋体" w:cs="宋体"/>
                <w:spacing w:val="-2"/>
                <w:position w:val="2"/>
                <w:sz w:val="31"/>
                <w:szCs w:val="31"/>
              </w:rPr>
              <w:t>次</w:t>
            </w:r>
          </w:p>
        </w:tc>
        <w:tc>
          <w:tcPr>
            <w:tcW w:w="4198" w:type="dxa"/>
            <w:vAlign w:val="top"/>
          </w:tcPr>
          <w:p>
            <w:pPr>
              <w:spacing w:before="162" w:line="225" w:lineRule="auto"/>
              <w:ind w:firstLine="1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需要（公安、市场监管局）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044" w:type="dxa"/>
            <w:vAlign w:val="top"/>
          </w:tcPr>
          <w:p>
            <w:pPr>
              <w:spacing w:before="160" w:line="225" w:lineRule="auto"/>
              <w:jc w:val="left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sz w:val="31"/>
                <w:szCs w:val="31"/>
              </w:rPr>
              <w:t>202</w:t>
            </w:r>
            <w:r>
              <w:rPr>
                <w:rFonts w:hint="eastAsia" w:ascii="Calibri" w:hAnsi="Calibri" w:eastAsia="宋体" w:cs="Calibri"/>
                <w:spacing w:val="-2"/>
                <w:sz w:val="31"/>
                <w:szCs w:val="3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40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sz w:val="31"/>
                <w:szCs w:val="31"/>
              </w:rPr>
              <w:t>12</w:t>
            </w:r>
            <w:r>
              <w:rPr>
                <w:rFonts w:ascii="Calibri" w:hAnsi="Calibri" w:eastAsia="Calibri" w:cs="Calibri"/>
                <w:spacing w:val="24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月</w:t>
            </w:r>
          </w:p>
        </w:tc>
        <w:tc>
          <w:tcPr>
            <w:tcW w:w="3854" w:type="dxa"/>
            <w:vAlign w:val="top"/>
          </w:tcPr>
          <w:p>
            <w:pPr>
              <w:spacing w:before="161" w:line="225" w:lineRule="auto"/>
              <w:ind w:firstLine="101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"/>
                <w:sz w:val="31"/>
                <w:szCs w:val="31"/>
              </w:rPr>
              <w:t>电影放映单位</w:t>
            </w:r>
          </w:p>
        </w:tc>
        <w:tc>
          <w:tcPr>
            <w:tcW w:w="1859" w:type="dxa"/>
            <w:vAlign w:val="top"/>
          </w:tcPr>
          <w:p>
            <w:pPr>
              <w:spacing w:before="117" w:line="427" w:lineRule="exact"/>
              <w:ind w:firstLine="47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5%</w:t>
            </w:r>
            <w:r>
              <w:rPr>
                <w:rFonts w:ascii="Calibri" w:hAnsi="Calibri" w:eastAsia="Calibri" w:cs="Calibri"/>
                <w:spacing w:val="33"/>
                <w:w w:val="101"/>
                <w:position w:val="2"/>
                <w:sz w:val="31"/>
                <w:szCs w:val="31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  <w:position w:val="2"/>
                <w:sz w:val="31"/>
                <w:szCs w:val="31"/>
              </w:rPr>
              <w:t>1</w:t>
            </w:r>
            <w:r>
              <w:rPr>
                <w:rFonts w:ascii="宋体" w:hAnsi="宋体" w:eastAsia="宋体" w:cs="宋体"/>
                <w:spacing w:val="-2"/>
                <w:position w:val="2"/>
                <w:sz w:val="31"/>
                <w:szCs w:val="31"/>
              </w:rPr>
              <w:t>次</w:t>
            </w:r>
          </w:p>
        </w:tc>
        <w:tc>
          <w:tcPr>
            <w:tcW w:w="4198" w:type="dxa"/>
            <w:vAlign w:val="top"/>
          </w:tcPr>
          <w:p>
            <w:pPr>
              <w:spacing w:before="161" w:line="225" w:lineRule="auto"/>
              <w:ind w:firstLine="128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不需要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6" w:line="225" w:lineRule="auto"/>
        <w:ind w:firstLine="10761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spacing w:val="-12"/>
          <w:sz w:val="31"/>
          <w:szCs w:val="31"/>
        </w:rPr>
        <w:t>202</w:t>
      </w:r>
      <w:r>
        <w:rPr>
          <w:rFonts w:hint="eastAsia" w:ascii="Calibri" w:hAnsi="Calibri" w:eastAsia="宋体" w:cs="Calibri"/>
          <w:spacing w:val="-12"/>
          <w:sz w:val="31"/>
          <w:szCs w:val="31"/>
          <w:lang w:val="en-US" w:eastAsia="zh-CN"/>
        </w:rPr>
        <w:t>2</w:t>
      </w:r>
      <w:r>
        <w:rPr>
          <w:rFonts w:ascii="Calibri" w:hAnsi="Calibri" w:eastAsia="Calibri" w:cs="Calibri"/>
          <w:spacing w:val="2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年</w:t>
      </w:r>
      <w:r>
        <w:rPr>
          <w:rFonts w:ascii="宋体" w:hAnsi="宋体" w:eastAsia="宋体" w:cs="宋体"/>
          <w:spacing w:val="33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-12"/>
          <w:sz w:val="31"/>
          <w:szCs w:val="31"/>
        </w:rPr>
        <w:t>1</w:t>
      </w:r>
      <w:r>
        <w:rPr>
          <w:rFonts w:ascii="Calibri" w:hAnsi="Calibri" w:eastAsia="Calibri" w:cs="Calibri"/>
          <w:spacing w:val="2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2"/>
          <w:sz w:val="31"/>
          <w:szCs w:val="31"/>
        </w:rPr>
        <w:t>月</w:t>
      </w:r>
      <w:r>
        <w:rPr>
          <w:rFonts w:ascii="宋体" w:hAnsi="宋体" w:eastAsia="宋体" w:cs="宋体"/>
          <w:spacing w:val="33"/>
          <w:sz w:val="31"/>
          <w:szCs w:val="31"/>
        </w:rPr>
        <w:t xml:space="preserve"> </w:t>
      </w:r>
      <w:r>
        <w:rPr>
          <w:rFonts w:ascii="Calibri" w:hAnsi="Calibri" w:eastAsia="Calibri" w:cs="Calibri"/>
          <w:spacing w:val="-12"/>
          <w:sz w:val="31"/>
          <w:szCs w:val="31"/>
        </w:rPr>
        <w:t>17</w:t>
      </w:r>
      <w:r>
        <w:rPr>
          <w:rFonts w:ascii="Calibri" w:hAnsi="Calibri" w:eastAsia="Calibri" w:cs="Calibri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-12"/>
          <w:sz w:val="31"/>
          <w:szCs w:val="31"/>
        </w:rPr>
        <w:t>日</w:t>
      </w:r>
    </w:p>
    <w:sectPr>
      <w:headerReference r:id="rId5" w:type="default"/>
      <w:pgSz w:w="16840" w:h="11910"/>
      <w:pgMar w:top="400" w:right="1796" w:bottom="0" w:left="16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NhYjVjNDhiNGM0NGUyNDRhNzE5MmRmZmUxNGQyNGEifQ=="/>
  </w:docVars>
  <w:rsids>
    <w:rsidRoot w:val="00000000"/>
    <w:rsid w:val="0344692B"/>
    <w:rsid w:val="1F3B6E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281</Words>
  <Characters>330</Characters>
  <TotalTime>3</TotalTime>
  <ScaleCrop>false</ScaleCrop>
  <LinksUpToDate>false</LinksUpToDate>
  <CharactersWithSpaces>371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2021-02-07T09:51:00Z</dcterms:created>
  <dc:creator>Administrator</dc:creator>
  <cp:lastModifiedBy>小盆友的怪蜀黍</cp:lastModifiedBy>
  <dcterms:modified xsi:type="dcterms:W3CDTF">2022-05-25T08:35:00Z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2022-05-25T15:42:53Z</vt:filetime>
  </property>
  <property fmtid="{D5CDD505-2E9C-101B-9397-08002B2CF9AE}" pid="4" name="KSOProductBuildVer">
    <vt:lpwstr>2052-11.1.0.11691</vt:lpwstr>
  </property>
  <property fmtid="{D5CDD505-2E9C-101B-9397-08002B2CF9AE}" pid="5" name="ICV">
    <vt:lpwstr>BADB67C915FD42E39F4F354A40B5C490</vt:lpwstr>
  </property>
</Properties>
</file>