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>临淄区注销《药品经营许可证》公告（第20200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3"/>
          <w:szCs w:val="23"/>
        </w:rPr>
        <w:t>号）</w:t>
      </w:r>
    </w:p>
    <w:p>
      <w:pPr>
        <w:widowControl/>
        <w:spacing w:line="480" w:lineRule="atLeast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>                                                                </w:t>
      </w:r>
    </w:p>
    <w:p>
      <w:pPr>
        <w:widowControl/>
        <w:spacing w:line="405" w:lineRule="atLeast"/>
        <w:ind w:firstLine="525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下列企业提出注销《药品经营许可证》的申请，按照国家食品药品监督管理局《药品经营许可证管理办法》的有关规定，现予以注销。</w:t>
      </w:r>
    </w:p>
    <w:p>
      <w:pPr>
        <w:widowControl/>
        <w:spacing w:line="405" w:lineRule="atLeast"/>
        <w:ind w:firstLine="525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特此公告。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hint="default" w:ascii="宋体" w:hAnsi="宋体" w:eastAsia="宋体" w:cs="宋体"/>
          <w:color w:val="3D3D3D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监督电话：0533-7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177736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ascii="Verdana" w:hAnsi="Verdana" w:cs="宋体"/>
          <w:color w:val="3D3D3D"/>
          <w:kern w:val="0"/>
          <w:szCs w:val="21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通信地址：</w:t>
      </w:r>
      <w:r>
        <w:rPr>
          <w:rFonts w:hint="eastAsia" w:ascii="Verdana" w:hAnsi="Verdana" w:cs="宋体"/>
          <w:color w:val="3D3D3D"/>
          <w:kern w:val="0"/>
          <w:szCs w:val="21"/>
        </w:rPr>
        <w:t>淄博市临淄区临淄大道</w:t>
      </w:r>
      <w:r>
        <w:rPr>
          <w:rFonts w:hint="eastAsia" w:ascii="Verdana" w:hAnsi="Verdana" w:cs="宋体"/>
          <w:color w:val="3D3D3D"/>
          <w:kern w:val="0"/>
          <w:szCs w:val="21"/>
          <w:lang w:val="en-US" w:eastAsia="zh-CN"/>
        </w:rPr>
        <w:t>971</w:t>
      </w:r>
      <w:r>
        <w:rPr>
          <w:rFonts w:hint="eastAsia" w:ascii="Verdana" w:hAnsi="Verdana" w:cs="宋体"/>
          <w:color w:val="3D3D3D"/>
          <w:kern w:val="0"/>
          <w:szCs w:val="21"/>
        </w:rPr>
        <w:t>号</w:t>
      </w:r>
      <w:r>
        <w:rPr>
          <w:rFonts w:hint="eastAsia" w:ascii="Verdana" w:hAnsi="Verdana" w:cs="宋体"/>
          <w:color w:val="3D3D3D"/>
          <w:kern w:val="0"/>
          <w:szCs w:val="21"/>
          <w:lang w:eastAsia="zh-CN"/>
        </w:rPr>
        <w:t>政务</w:t>
      </w:r>
      <w:r>
        <w:rPr>
          <w:rFonts w:hint="eastAsia" w:ascii="Verdana" w:hAnsi="Verdana" w:cs="宋体"/>
          <w:color w:val="3D3D3D"/>
          <w:kern w:val="0"/>
          <w:szCs w:val="21"/>
        </w:rPr>
        <w:t xml:space="preserve">服务中心三楼 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邮编：255400</w:t>
      </w:r>
    </w:p>
    <w:p>
      <w:pPr>
        <w:widowControl/>
        <w:spacing w:beforeAutospacing="1" w:afterAutospacing="1" w:line="405" w:lineRule="atLeast"/>
        <w:ind w:right="460"/>
        <w:jc w:val="center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 xml:space="preserve">                                          淄博市临淄区行政审批服务局</w:t>
      </w:r>
    </w:p>
    <w:p>
      <w:pPr>
        <w:widowControl/>
        <w:spacing w:beforeAutospacing="1" w:afterAutospacing="1" w:line="405" w:lineRule="atLeast"/>
        <w:ind w:left="5980" w:right="460" w:hanging="5980" w:hangingChars="2600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 xml:space="preserve">                                              2020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年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6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月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12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日</w:t>
      </w:r>
    </w:p>
    <w:tbl>
      <w:tblPr>
        <w:tblStyle w:val="4"/>
        <w:tblpPr w:leftFromText="180" w:rightFromText="180" w:vertAnchor="text" w:horzAnchor="margin" w:tblpX="1" w:tblpY="693"/>
        <w:tblOverlap w:val="never"/>
        <w:tblW w:w="9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650"/>
        <w:gridCol w:w="2880"/>
        <w:gridCol w:w="2340"/>
        <w:gridCol w:w="19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288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鲁CB5332906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淄博久康药品销售有限公司临淄齐陵王齐店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临淄区齐陵镇王齐村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  <w:t>2021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  <w:t>04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  <w:t>10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日</w:t>
            </w:r>
            <w:bookmarkStart w:id="0" w:name="_GoBack"/>
            <w:bookmarkEnd w:id="0"/>
          </w:p>
        </w:tc>
      </w:tr>
    </w:tbl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0671"/>
    <w:rsid w:val="00051B41"/>
    <w:rsid w:val="000614DF"/>
    <w:rsid w:val="000D31B1"/>
    <w:rsid w:val="000D5608"/>
    <w:rsid w:val="00145A22"/>
    <w:rsid w:val="001E2E11"/>
    <w:rsid w:val="00235DB6"/>
    <w:rsid w:val="003D0914"/>
    <w:rsid w:val="003D635D"/>
    <w:rsid w:val="003E1A41"/>
    <w:rsid w:val="00415EA9"/>
    <w:rsid w:val="00432990"/>
    <w:rsid w:val="00461F80"/>
    <w:rsid w:val="00536C96"/>
    <w:rsid w:val="00603F39"/>
    <w:rsid w:val="00621957"/>
    <w:rsid w:val="00625AC4"/>
    <w:rsid w:val="006E1676"/>
    <w:rsid w:val="007157C7"/>
    <w:rsid w:val="007E7BEB"/>
    <w:rsid w:val="008625B6"/>
    <w:rsid w:val="008B3F9D"/>
    <w:rsid w:val="008C01E1"/>
    <w:rsid w:val="00922E88"/>
    <w:rsid w:val="00963C32"/>
    <w:rsid w:val="00A04841"/>
    <w:rsid w:val="00A079B7"/>
    <w:rsid w:val="00A32C44"/>
    <w:rsid w:val="00A40EFB"/>
    <w:rsid w:val="00AD5465"/>
    <w:rsid w:val="00AE4FA9"/>
    <w:rsid w:val="00B64ED0"/>
    <w:rsid w:val="00BD633B"/>
    <w:rsid w:val="00BD7830"/>
    <w:rsid w:val="00C02D8E"/>
    <w:rsid w:val="00C40EC4"/>
    <w:rsid w:val="00C80478"/>
    <w:rsid w:val="00CB3AC8"/>
    <w:rsid w:val="00D13630"/>
    <w:rsid w:val="00D22743"/>
    <w:rsid w:val="00DC0671"/>
    <w:rsid w:val="00E247BB"/>
    <w:rsid w:val="00E32BCE"/>
    <w:rsid w:val="00F319A5"/>
    <w:rsid w:val="00F56BF0"/>
    <w:rsid w:val="00F77F14"/>
    <w:rsid w:val="00FF2AC1"/>
    <w:rsid w:val="020B6404"/>
    <w:rsid w:val="05A823F6"/>
    <w:rsid w:val="07F80FCE"/>
    <w:rsid w:val="08D51E22"/>
    <w:rsid w:val="09675562"/>
    <w:rsid w:val="0D8468E7"/>
    <w:rsid w:val="155604EF"/>
    <w:rsid w:val="19155C60"/>
    <w:rsid w:val="1A4D0B48"/>
    <w:rsid w:val="1D2A4503"/>
    <w:rsid w:val="1E1C393D"/>
    <w:rsid w:val="27E77A5C"/>
    <w:rsid w:val="298220E5"/>
    <w:rsid w:val="2A0E5F6E"/>
    <w:rsid w:val="2E8D444B"/>
    <w:rsid w:val="32222AD8"/>
    <w:rsid w:val="32C71F01"/>
    <w:rsid w:val="32F4632A"/>
    <w:rsid w:val="3CB43DFE"/>
    <w:rsid w:val="41CE1E97"/>
    <w:rsid w:val="50847577"/>
    <w:rsid w:val="516567CE"/>
    <w:rsid w:val="525E543A"/>
    <w:rsid w:val="58D850A8"/>
    <w:rsid w:val="59A94423"/>
    <w:rsid w:val="5A6A246C"/>
    <w:rsid w:val="60227544"/>
    <w:rsid w:val="66707A6D"/>
    <w:rsid w:val="67601654"/>
    <w:rsid w:val="68E84828"/>
    <w:rsid w:val="6C13173E"/>
    <w:rsid w:val="6CDF6E77"/>
    <w:rsid w:val="730761C4"/>
    <w:rsid w:val="742F5F4A"/>
    <w:rsid w:val="78BD3354"/>
    <w:rsid w:val="79ED3C3A"/>
    <w:rsid w:val="7B315B33"/>
    <w:rsid w:val="7B734285"/>
    <w:rsid w:val="7D913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</w:rPr>
  </w:style>
  <w:style w:type="character" w:styleId="11">
    <w:name w:val="HTML Cite"/>
    <w:basedOn w:val="5"/>
    <w:qFormat/>
    <w:uiPriority w:val="0"/>
  </w:style>
  <w:style w:type="character" w:customStyle="1" w:styleId="12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0"/>
  </w:style>
  <w:style w:type="character" w:customStyle="1" w:styleId="15">
    <w:name w:val="l-tab-strip-text1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6">
    <w:name w:val="l-tab-strip-text2"/>
    <w:basedOn w:val="5"/>
    <w:qFormat/>
    <w:uiPriority w:val="0"/>
  </w:style>
  <w:style w:type="character" w:customStyle="1" w:styleId="17">
    <w:name w:val="l-tab-strip-text3"/>
    <w:basedOn w:val="5"/>
    <w:qFormat/>
    <w:uiPriority w:val="0"/>
    <w:rPr>
      <w:color w:val="15428B"/>
    </w:rPr>
  </w:style>
  <w:style w:type="character" w:customStyle="1" w:styleId="18">
    <w:name w:val="l-tab-strip-text4"/>
    <w:basedOn w:val="5"/>
    <w:qFormat/>
    <w:uiPriority w:val="0"/>
    <w:rPr>
      <w:b/>
      <w:color w:val="15428B"/>
    </w:rPr>
  </w:style>
  <w:style w:type="character" w:customStyle="1" w:styleId="19">
    <w:name w:val="l-tab-strip-tex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9</TotalTime>
  <ScaleCrop>false</ScaleCrop>
  <LinksUpToDate>false</LinksUpToDate>
  <CharactersWithSpaces>439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2019-06-12T00:30:00Z</dcterms:created>
  <dc:creator>admin</dc:creator>
  <cp:lastModifiedBy>Administrator</cp:lastModifiedBy>
  <dcterms:modified xsi:type="dcterms:W3CDTF">2020-06-12T00:31:30Z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