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hAnsi="宋体"/>
          <w:b/>
          <w:sz w:val="36"/>
          <w:szCs w:val="36"/>
        </w:rPr>
      </w:pPr>
      <w:r>
        <w:rPr>
          <w:rFonts w:hint="eastAsia" w:hAnsi="宋体"/>
          <w:b/>
          <w:sz w:val="44"/>
          <w:szCs w:val="44"/>
        </w:rPr>
        <w:t>淄博市刚性支出困难家庭申请及审核确认表</w:t>
      </w:r>
      <w:bookmarkStart w:id="1" w:name="_GoBack"/>
      <w:bookmarkEnd w:id="1"/>
    </w:p>
    <w:p>
      <w:pPr>
        <w:pStyle w:val="4"/>
        <w:ind w:left="640" w:firstLine="640"/>
        <w:rPr>
          <w:rFonts w:hint="eastAsia" w:ascii="仿宋_GB2312" w:eastAsia="仿宋_GB2312"/>
        </w:rPr>
      </w:pPr>
    </w:p>
    <w:tbl>
      <w:tblPr>
        <w:tblStyle w:val="2"/>
        <w:tblW w:w="9215" w:type="dxa"/>
        <w:jc w:val="center"/>
        <w:tblLayout w:type="fixed"/>
        <w:tblCellMar>
          <w:top w:w="0" w:type="dxa"/>
          <w:left w:w="108" w:type="dxa"/>
          <w:bottom w:w="0" w:type="dxa"/>
          <w:right w:w="108" w:type="dxa"/>
        </w:tblCellMar>
      </w:tblPr>
      <w:tblGrid>
        <w:gridCol w:w="1018"/>
        <w:gridCol w:w="641"/>
        <w:gridCol w:w="313"/>
        <w:gridCol w:w="114"/>
        <w:gridCol w:w="939"/>
        <w:gridCol w:w="223"/>
        <w:gridCol w:w="154"/>
        <w:gridCol w:w="1263"/>
        <w:gridCol w:w="851"/>
        <w:gridCol w:w="709"/>
        <w:gridCol w:w="708"/>
        <w:gridCol w:w="993"/>
        <w:gridCol w:w="1289"/>
      </w:tblGrid>
      <w:tr>
        <w:tblPrEx>
          <w:tblCellMar>
            <w:top w:w="0" w:type="dxa"/>
            <w:left w:w="108" w:type="dxa"/>
            <w:bottom w:w="0" w:type="dxa"/>
            <w:right w:w="108" w:type="dxa"/>
          </w:tblCellMar>
        </w:tblPrEx>
        <w:trPr>
          <w:trHeight w:val="505"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申请人</w:t>
            </w:r>
          </w:p>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姓名</w:t>
            </w:r>
          </w:p>
        </w:tc>
        <w:tc>
          <w:tcPr>
            <w:tcW w:w="1068"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p>
        </w:tc>
        <w:tc>
          <w:tcPr>
            <w:tcW w:w="1316"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居民身份证号码</w:t>
            </w:r>
          </w:p>
        </w:tc>
        <w:tc>
          <w:tcPr>
            <w:tcW w:w="3531" w:type="dxa"/>
            <w:gridSpan w:val="4"/>
            <w:tcBorders>
              <w:top w:val="single" w:color="auto" w:sz="4" w:space="0"/>
              <w:left w:val="nil"/>
              <w:bottom w:val="single" w:color="auto" w:sz="4" w:space="0"/>
              <w:right w:val="single" w:color="auto" w:sz="4" w:space="0"/>
            </w:tcBorders>
            <w:noWrap w:val="0"/>
            <w:vAlign w:val="center"/>
          </w:tcPr>
          <w:p>
            <w:pPr>
              <w:adjustRightInd w:val="0"/>
              <w:spacing w:line="300" w:lineRule="exact"/>
              <w:ind w:left="-160" w:leftChars="-50" w:right="-160" w:rightChars="-50"/>
              <w:jc w:val="center"/>
              <w:textAlignment w:val="baseline"/>
              <w:rPr>
                <w:rFonts w:hint="eastAsia" w:ascii="仿宋_GB2312" w:eastAsia="仿宋_GB2312"/>
                <w:kern w:val="0"/>
                <w:sz w:val="24"/>
              </w:rPr>
            </w:pPr>
          </w:p>
        </w:tc>
        <w:tc>
          <w:tcPr>
            <w:tcW w:w="993" w:type="dxa"/>
            <w:tcBorders>
              <w:top w:val="single" w:color="auto" w:sz="4" w:space="0"/>
              <w:left w:val="nil"/>
              <w:bottom w:val="single" w:color="auto" w:sz="4" w:space="0"/>
              <w:right w:val="single" w:color="auto" w:sz="4" w:space="0"/>
            </w:tcBorders>
            <w:noWrap w:val="0"/>
            <w:vAlign w:val="center"/>
          </w:tcPr>
          <w:p>
            <w:pPr>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共同生活</w:t>
            </w:r>
          </w:p>
          <w:p>
            <w:pPr>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家庭人数</w:t>
            </w:r>
          </w:p>
        </w:tc>
        <w:tc>
          <w:tcPr>
            <w:tcW w:w="1289" w:type="dxa"/>
            <w:tcBorders>
              <w:top w:val="single" w:color="auto" w:sz="4" w:space="0"/>
              <w:left w:val="nil"/>
              <w:bottom w:val="single" w:color="auto" w:sz="4" w:space="0"/>
              <w:right w:val="single" w:color="auto" w:sz="4" w:space="0"/>
            </w:tcBorders>
            <w:noWrap w:val="0"/>
            <w:vAlign w:val="center"/>
          </w:tcPr>
          <w:p>
            <w:pPr>
              <w:adjustRightInd w:val="0"/>
              <w:spacing w:line="300" w:lineRule="exact"/>
              <w:ind w:left="-160" w:leftChars="-50" w:right="-160" w:rightChars="-50"/>
              <w:jc w:val="center"/>
              <w:textAlignment w:val="baseline"/>
              <w:rPr>
                <w:rFonts w:hint="eastAsia" w:ascii="仿宋_GB2312" w:eastAsia="仿宋_GB2312"/>
                <w:kern w:val="0"/>
                <w:sz w:val="24"/>
              </w:rPr>
            </w:pPr>
          </w:p>
        </w:tc>
      </w:tr>
      <w:tr>
        <w:tblPrEx>
          <w:tblCellMar>
            <w:top w:w="0" w:type="dxa"/>
            <w:left w:w="108" w:type="dxa"/>
            <w:bottom w:w="0" w:type="dxa"/>
            <w:right w:w="108" w:type="dxa"/>
          </w:tblCellMar>
        </w:tblPrEx>
        <w:trPr>
          <w:trHeight w:val="568"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性别</w:t>
            </w:r>
          </w:p>
        </w:tc>
        <w:tc>
          <w:tcPr>
            <w:tcW w:w="1068"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hint="eastAsia" w:ascii="仿宋_GB2312" w:eastAsia="仿宋_GB2312"/>
                <w:kern w:val="0"/>
                <w:sz w:val="24"/>
              </w:rPr>
            </w:pPr>
          </w:p>
        </w:tc>
        <w:tc>
          <w:tcPr>
            <w:tcW w:w="1316"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就业状况</w:t>
            </w:r>
          </w:p>
          <w:p>
            <w:pPr>
              <w:widowControl/>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及工作单位</w:t>
            </w:r>
          </w:p>
        </w:tc>
        <w:tc>
          <w:tcPr>
            <w:tcW w:w="3531" w:type="dxa"/>
            <w:gridSpan w:val="4"/>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hint="eastAsia" w:ascii="仿宋_GB2312" w:eastAsia="仿宋_GB2312"/>
                <w:kern w:val="0"/>
                <w:sz w:val="24"/>
              </w:rPr>
            </w:pPr>
          </w:p>
        </w:tc>
        <w:tc>
          <w:tcPr>
            <w:tcW w:w="993" w:type="dxa"/>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联系</w:t>
            </w:r>
          </w:p>
          <w:p>
            <w:pPr>
              <w:widowControl/>
              <w:adjustRightInd w:val="0"/>
              <w:spacing w:line="300" w:lineRule="exact"/>
              <w:ind w:left="-160" w:leftChars="-50" w:right="-160" w:rightChars="-50"/>
              <w:jc w:val="center"/>
              <w:textAlignment w:val="baseline"/>
              <w:rPr>
                <w:rFonts w:hint="eastAsia" w:ascii="仿宋_GB2312" w:eastAsia="仿宋_GB2312"/>
                <w:kern w:val="0"/>
                <w:sz w:val="24"/>
              </w:rPr>
            </w:pPr>
            <w:r>
              <w:rPr>
                <w:rFonts w:hint="eastAsia" w:ascii="仿宋_GB2312" w:eastAsia="仿宋_GB2312"/>
                <w:kern w:val="0"/>
                <w:sz w:val="24"/>
              </w:rPr>
              <w:t>方式</w:t>
            </w:r>
          </w:p>
        </w:tc>
        <w:tc>
          <w:tcPr>
            <w:tcW w:w="1289" w:type="dxa"/>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hint="eastAsia" w:ascii="仿宋_GB2312" w:eastAsia="仿宋_GB2312"/>
                <w:kern w:val="0"/>
                <w:sz w:val="24"/>
              </w:rPr>
            </w:pPr>
          </w:p>
        </w:tc>
      </w:tr>
      <w:tr>
        <w:tblPrEx>
          <w:tblCellMar>
            <w:top w:w="0" w:type="dxa"/>
            <w:left w:w="108" w:type="dxa"/>
            <w:bottom w:w="0" w:type="dxa"/>
            <w:right w:w="108" w:type="dxa"/>
          </w:tblCellMar>
        </w:tblPrEx>
        <w:trPr>
          <w:trHeight w:val="485"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户籍地</w:t>
            </w:r>
          </w:p>
        </w:tc>
        <w:tc>
          <w:tcPr>
            <w:tcW w:w="8197" w:type="dxa"/>
            <w:gridSpan w:val="12"/>
            <w:tcBorders>
              <w:top w:val="single" w:color="auto" w:sz="4" w:space="0"/>
              <w:left w:val="nil"/>
              <w:bottom w:val="single" w:color="auto" w:sz="4" w:space="0"/>
              <w:right w:val="single" w:color="auto" w:sz="4" w:space="0"/>
            </w:tcBorders>
            <w:noWrap w:val="0"/>
            <w:vAlign w:val="center"/>
          </w:tcPr>
          <w:p>
            <w:pPr>
              <w:widowControl/>
              <w:adjustRightInd w:val="0"/>
              <w:spacing w:line="360" w:lineRule="auto"/>
              <w:jc w:val="left"/>
              <w:textAlignment w:val="baseline"/>
              <w:rPr>
                <w:rFonts w:hint="eastAsia" w:ascii="仿宋_GB2312" w:eastAsia="仿宋_GB2312"/>
                <w:kern w:val="0"/>
                <w:sz w:val="24"/>
              </w:rPr>
            </w:pPr>
            <w:r>
              <w:rPr>
                <w:rFonts w:hint="eastAsia" w:ascii="仿宋_GB2312" w:eastAsia="仿宋_GB2312"/>
                <w:kern w:val="0"/>
                <w:sz w:val="22"/>
                <w:szCs w:val="22"/>
              </w:rPr>
              <w:t xml:space="preserve">        县（区）         镇（街道）          村（社区）</w:t>
            </w:r>
          </w:p>
        </w:tc>
      </w:tr>
      <w:tr>
        <w:tblPrEx>
          <w:tblCellMar>
            <w:top w:w="0" w:type="dxa"/>
            <w:left w:w="108" w:type="dxa"/>
            <w:bottom w:w="0" w:type="dxa"/>
            <w:right w:w="108" w:type="dxa"/>
          </w:tblCellMar>
        </w:tblPrEx>
        <w:trPr>
          <w:trHeight w:val="575" w:hRule="atLeast"/>
          <w:jc w:val="center"/>
        </w:trPr>
        <w:tc>
          <w:tcPr>
            <w:tcW w:w="1018" w:type="dxa"/>
            <w:tcBorders>
              <w:top w:val="nil"/>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居住地</w:t>
            </w:r>
          </w:p>
        </w:tc>
        <w:tc>
          <w:tcPr>
            <w:tcW w:w="8197" w:type="dxa"/>
            <w:gridSpan w:val="12"/>
            <w:tcBorders>
              <w:top w:val="single" w:color="auto" w:sz="4" w:space="0"/>
              <w:left w:val="nil"/>
              <w:bottom w:val="single" w:color="auto" w:sz="4" w:space="0"/>
              <w:right w:val="single" w:color="auto" w:sz="4" w:space="0"/>
            </w:tcBorders>
            <w:noWrap w:val="0"/>
            <w:vAlign w:val="center"/>
          </w:tcPr>
          <w:p>
            <w:pPr>
              <w:widowControl/>
              <w:adjustRightInd w:val="0"/>
              <w:spacing w:line="360" w:lineRule="auto"/>
              <w:jc w:val="left"/>
              <w:textAlignment w:val="baseline"/>
              <w:rPr>
                <w:rFonts w:hint="eastAsia" w:ascii="仿宋_GB2312" w:eastAsia="仿宋_GB2312"/>
                <w:kern w:val="0"/>
                <w:sz w:val="22"/>
                <w:szCs w:val="22"/>
              </w:rPr>
            </w:pPr>
            <w:r>
              <w:rPr>
                <w:rFonts w:hint="eastAsia" w:ascii="仿宋_GB2312" w:eastAsia="仿宋_GB2312"/>
                <w:kern w:val="0"/>
                <w:sz w:val="22"/>
                <w:szCs w:val="22"/>
              </w:rPr>
              <w:t xml:space="preserve">        县（区）         镇（街道）          村（社区）</w:t>
            </w:r>
          </w:p>
        </w:tc>
      </w:tr>
      <w:tr>
        <w:tblPrEx>
          <w:tblCellMar>
            <w:top w:w="0" w:type="dxa"/>
            <w:left w:w="108" w:type="dxa"/>
            <w:bottom w:w="0" w:type="dxa"/>
            <w:right w:w="108" w:type="dxa"/>
          </w:tblCellMar>
        </w:tblPrEx>
        <w:trPr>
          <w:trHeight w:val="620"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代理人</w:t>
            </w:r>
          </w:p>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姓名</w:t>
            </w:r>
          </w:p>
        </w:tc>
        <w:tc>
          <w:tcPr>
            <w:tcW w:w="2230" w:type="dxa"/>
            <w:gridSpan w:val="5"/>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left"/>
              <w:textAlignment w:val="baseline"/>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与申请</w:t>
            </w:r>
          </w:p>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人关系</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textAlignment w:val="baseline"/>
              <w:rPr>
                <w:rFonts w:hint="eastAsia" w:ascii="仿宋_GB2312" w:eastAsia="仿宋_GB2312"/>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代理人</w:t>
            </w:r>
          </w:p>
          <w:p>
            <w:pPr>
              <w:widowControl/>
              <w:adjustRightInd w:val="0"/>
              <w:spacing w:line="300" w:lineRule="exact"/>
              <w:jc w:val="center"/>
              <w:textAlignment w:val="baseline"/>
              <w:rPr>
                <w:rFonts w:hint="eastAsia" w:ascii="仿宋_GB2312" w:eastAsia="仿宋_GB2312"/>
                <w:kern w:val="0"/>
                <w:sz w:val="24"/>
              </w:rPr>
            </w:pPr>
            <w:r>
              <w:rPr>
                <w:rFonts w:hint="eastAsia" w:ascii="仿宋_GB2312" w:eastAsia="仿宋_GB2312"/>
                <w:kern w:val="0"/>
                <w:sz w:val="24"/>
              </w:rPr>
              <w:t>联系方式</w:t>
            </w: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pacing w:line="300" w:lineRule="exact"/>
              <w:textAlignment w:val="baseline"/>
              <w:rPr>
                <w:rFonts w:hint="eastAsia" w:ascii="仿宋_GB2312" w:eastAsia="仿宋_GB2312"/>
                <w:kern w:val="0"/>
                <w:sz w:val="24"/>
              </w:rPr>
            </w:pPr>
          </w:p>
        </w:tc>
      </w:tr>
      <w:tr>
        <w:tblPrEx>
          <w:tblCellMar>
            <w:top w:w="0" w:type="dxa"/>
            <w:left w:w="108" w:type="dxa"/>
            <w:bottom w:w="0" w:type="dxa"/>
            <w:right w:w="108" w:type="dxa"/>
          </w:tblCellMar>
        </w:tblPrEx>
        <w:trPr>
          <w:trHeight w:val="810" w:hRule="atLeast"/>
          <w:jc w:val="center"/>
        </w:trPr>
        <w:tc>
          <w:tcPr>
            <w:tcW w:w="101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eastAsia="仿宋_GB2312"/>
                <w:kern w:val="0"/>
                <w:sz w:val="24"/>
              </w:rPr>
            </w:pPr>
            <w:r>
              <w:rPr>
                <w:rFonts w:hint="eastAsia" w:ascii="仿宋_GB2312" w:eastAsia="仿宋_GB2312"/>
                <w:kern w:val="0"/>
                <w:sz w:val="24"/>
              </w:rPr>
              <w:t>共同</w:t>
            </w:r>
          </w:p>
          <w:p>
            <w:pPr>
              <w:widowControl/>
              <w:jc w:val="center"/>
              <w:rPr>
                <w:rFonts w:hint="eastAsia" w:ascii="仿宋_GB2312" w:eastAsia="仿宋_GB2312"/>
                <w:kern w:val="0"/>
                <w:sz w:val="24"/>
              </w:rPr>
            </w:pPr>
            <w:r>
              <w:rPr>
                <w:rFonts w:hint="eastAsia" w:ascii="仿宋_GB2312" w:eastAsia="仿宋_GB2312"/>
                <w:kern w:val="0"/>
                <w:sz w:val="24"/>
              </w:rPr>
              <w:t>生活</w:t>
            </w:r>
          </w:p>
          <w:p>
            <w:pPr>
              <w:widowControl/>
              <w:jc w:val="center"/>
              <w:rPr>
                <w:rFonts w:hint="eastAsia" w:ascii="仿宋_GB2312" w:eastAsia="仿宋_GB2312"/>
                <w:kern w:val="0"/>
                <w:sz w:val="24"/>
              </w:rPr>
            </w:pPr>
            <w:r>
              <w:rPr>
                <w:rFonts w:hint="eastAsia" w:ascii="仿宋_GB2312" w:eastAsia="仿宋_GB2312"/>
                <w:kern w:val="0"/>
                <w:sz w:val="24"/>
              </w:rPr>
              <w:t>家庭</w:t>
            </w:r>
          </w:p>
          <w:p>
            <w:pPr>
              <w:widowControl/>
              <w:jc w:val="center"/>
              <w:rPr>
                <w:rFonts w:hint="eastAsia" w:ascii="仿宋_GB2312" w:eastAsia="仿宋_GB2312"/>
                <w:kern w:val="0"/>
                <w:sz w:val="24"/>
              </w:rPr>
            </w:pPr>
            <w:r>
              <w:rPr>
                <w:rFonts w:hint="eastAsia" w:ascii="仿宋_GB2312" w:eastAsia="仿宋_GB2312"/>
                <w:kern w:val="0"/>
                <w:sz w:val="24"/>
              </w:rPr>
              <w:t>成员</w:t>
            </w:r>
          </w:p>
          <w:p>
            <w:pPr>
              <w:widowControl/>
              <w:jc w:val="center"/>
              <w:rPr>
                <w:rFonts w:hint="eastAsia" w:ascii="仿宋_GB2312" w:eastAsia="仿宋_GB2312"/>
                <w:kern w:val="0"/>
                <w:sz w:val="24"/>
              </w:rPr>
            </w:pPr>
            <w:r>
              <w:rPr>
                <w:rFonts w:hint="eastAsia" w:ascii="仿宋_GB2312" w:eastAsia="仿宋_GB2312"/>
                <w:kern w:val="0"/>
                <w:sz w:val="24"/>
              </w:rPr>
              <w:t>情况</w:t>
            </w: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姓名</w:t>
            </w:r>
          </w:p>
        </w:tc>
        <w:tc>
          <w:tcPr>
            <w:tcW w:w="1276"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身份证号</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年收入（含赡养费）</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生活支出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医疗支出</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教育支出</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残疾康复支出</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因灾、因意外费用</w:t>
            </w:r>
            <w:r>
              <w:rPr>
                <w:rFonts w:hint="eastAsia" w:ascii="仿宋_GB2312" w:eastAsia="仿宋_GB2312"/>
                <w:color w:val="auto"/>
                <w:kern w:val="0"/>
                <w:sz w:val="24"/>
              </w:rPr>
              <w:t>支出</w:t>
            </w:r>
          </w:p>
        </w:tc>
      </w:tr>
      <w:tr>
        <w:tblPrEx>
          <w:tblCellMar>
            <w:top w:w="0" w:type="dxa"/>
            <w:left w:w="108" w:type="dxa"/>
            <w:bottom w:w="0" w:type="dxa"/>
            <w:right w:w="108" w:type="dxa"/>
          </w:tblCellMar>
        </w:tblPrEx>
        <w:trPr>
          <w:trHeight w:val="510" w:hRule="exac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eastAsia="仿宋_GB2312"/>
                <w:kern w:val="0"/>
                <w:sz w:val="24"/>
              </w:rPr>
            </w:pPr>
          </w:p>
        </w:tc>
        <w:tc>
          <w:tcPr>
            <w:tcW w:w="954" w:type="dxa"/>
            <w:gridSpan w:val="2"/>
            <w:tcBorders>
              <w:top w:val="nil"/>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76" w:type="dxa"/>
            <w:gridSpan w:val="3"/>
            <w:tcBorders>
              <w:top w:val="nil"/>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color w:val="auto"/>
                <w:kern w:val="0"/>
                <w:sz w:val="24"/>
              </w:rPr>
            </w:pPr>
          </w:p>
        </w:tc>
      </w:tr>
      <w:tr>
        <w:tblPrEx>
          <w:tblCellMar>
            <w:top w:w="0" w:type="dxa"/>
            <w:left w:w="108" w:type="dxa"/>
            <w:bottom w:w="0" w:type="dxa"/>
            <w:right w:w="108" w:type="dxa"/>
          </w:tblCellMar>
        </w:tblPrEx>
        <w:trPr>
          <w:trHeight w:val="481" w:hRule="exac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kern w:val="0"/>
                <w:sz w:val="24"/>
              </w:rPr>
            </w:pPr>
          </w:p>
        </w:tc>
      </w:tr>
      <w:tr>
        <w:tblPrEx>
          <w:tblCellMar>
            <w:top w:w="0" w:type="dxa"/>
            <w:left w:w="108" w:type="dxa"/>
            <w:bottom w:w="0" w:type="dxa"/>
            <w:right w:w="108" w:type="dxa"/>
          </w:tblCellMar>
        </w:tblPrEx>
        <w:trPr>
          <w:trHeight w:val="481" w:hRule="exac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kern w:val="0"/>
                <w:sz w:val="24"/>
              </w:rPr>
            </w:pPr>
          </w:p>
        </w:tc>
      </w:tr>
      <w:tr>
        <w:tblPrEx>
          <w:tblCellMar>
            <w:top w:w="0" w:type="dxa"/>
            <w:left w:w="108" w:type="dxa"/>
            <w:bottom w:w="0" w:type="dxa"/>
            <w:right w:w="108" w:type="dxa"/>
          </w:tblCellMar>
        </w:tblPrEx>
        <w:trPr>
          <w:trHeight w:val="481" w:hRule="exac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kern w:val="0"/>
                <w:sz w:val="24"/>
              </w:rPr>
            </w:pPr>
          </w:p>
        </w:tc>
      </w:tr>
      <w:tr>
        <w:tblPrEx>
          <w:tblCellMar>
            <w:top w:w="0" w:type="dxa"/>
            <w:left w:w="108" w:type="dxa"/>
            <w:bottom w:w="0" w:type="dxa"/>
            <w:right w:w="108" w:type="dxa"/>
          </w:tblCellMar>
        </w:tblPrEx>
        <w:trPr>
          <w:trHeight w:val="402" w:hRule="exac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kern w:val="0"/>
                <w:sz w:val="24"/>
              </w:rPr>
            </w:pPr>
          </w:p>
        </w:tc>
      </w:tr>
      <w:tr>
        <w:tblPrEx>
          <w:tblCellMar>
            <w:top w:w="0" w:type="dxa"/>
            <w:left w:w="108" w:type="dxa"/>
            <w:bottom w:w="0" w:type="dxa"/>
            <w:right w:w="108" w:type="dxa"/>
          </w:tblCellMar>
        </w:tblPrEx>
        <w:trPr>
          <w:trHeight w:val="310" w:hRule="exac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kern w:val="0"/>
                <w:sz w:val="24"/>
              </w:rPr>
            </w:pPr>
          </w:p>
        </w:tc>
      </w:tr>
      <w:tr>
        <w:tblPrEx>
          <w:tblCellMar>
            <w:top w:w="0" w:type="dxa"/>
            <w:left w:w="108" w:type="dxa"/>
            <w:bottom w:w="0" w:type="dxa"/>
            <w:right w:w="108" w:type="dxa"/>
          </w:tblCellMar>
        </w:tblPrEx>
        <w:trPr>
          <w:trHeight w:val="387" w:hRule="atLeast"/>
          <w:jc w:val="center"/>
        </w:trPr>
        <w:tc>
          <w:tcPr>
            <w:tcW w:w="101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eastAsia="仿宋_GB2312"/>
                <w:kern w:val="0"/>
                <w:sz w:val="24"/>
              </w:rPr>
            </w:pPr>
            <w:r>
              <w:rPr>
                <w:rFonts w:hint="eastAsia" w:ascii="仿宋_GB2312" w:eastAsia="仿宋_GB2312"/>
                <w:kern w:val="0"/>
                <w:sz w:val="24"/>
              </w:rPr>
              <w:t>非共同生活赡</w:t>
            </w:r>
          </w:p>
          <w:p>
            <w:pPr>
              <w:jc w:val="center"/>
              <w:rPr>
                <w:rFonts w:hint="eastAsia" w:ascii="仿宋_GB2312" w:eastAsia="仿宋_GB2312"/>
                <w:kern w:val="0"/>
                <w:sz w:val="24"/>
              </w:rPr>
            </w:pPr>
            <w:r>
              <w:rPr>
                <w:rFonts w:hint="eastAsia" w:ascii="仿宋_GB2312" w:eastAsia="仿宋_GB2312"/>
                <w:kern w:val="0"/>
                <w:sz w:val="24"/>
              </w:rPr>
              <w:t>抚扶</w:t>
            </w:r>
          </w:p>
          <w:p>
            <w:pPr>
              <w:jc w:val="center"/>
              <w:rPr>
                <w:rFonts w:hint="eastAsia" w:ascii="仿宋_GB2312" w:eastAsia="仿宋_GB2312"/>
                <w:kern w:val="0"/>
                <w:sz w:val="24"/>
              </w:rPr>
            </w:pPr>
            <w:r>
              <w:rPr>
                <w:rFonts w:hint="eastAsia" w:ascii="仿宋_GB2312" w:eastAsia="仿宋_GB2312"/>
                <w:kern w:val="0"/>
                <w:sz w:val="24"/>
              </w:rPr>
              <w:t>养人</w:t>
            </w:r>
          </w:p>
          <w:p>
            <w:pPr>
              <w:jc w:val="center"/>
              <w:rPr>
                <w:rFonts w:hint="eastAsia" w:ascii="仿宋_GB2312" w:eastAsia="仿宋_GB2312"/>
                <w:kern w:val="0"/>
                <w:sz w:val="24"/>
              </w:rPr>
            </w:pPr>
            <w:r>
              <w:rPr>
                <w:rFonts w:hint="eastAsia" w:ascii="仿宋_GB2312" w:eastAsia="仿宋_GB2312"/>
                <w:kern w:val="0"/>
                <w:sz w:val="24"/>
              </w:rPr>
              <w:t>情况</w:t>
            </w:r>
          </w:p>
        </w:tc>
        <w:tc>
          <w:tcPr>
            <w:tcW w:w="95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姓名</w:t>
            </w:r>
          </w:p>
        </w:tc>
        <w:tc>
          <w:tcPr>
            <w:tcW w:w="2693" w:type="dxa"/>
            <w:gridSpan w:val="5"/>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身份证号</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工作单位</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家庭年人均收入</w:t>
            </w:r>
          </w:p>
        </w:tc>
        <w:tc>
          <w:tcPr>
            <w:tcW w:w="1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hint="eastAsia" w:ascii="仿宋_GB2312" w:eastAsia="仿宋_GB2312"/>
                <w:kern w:val="0"/>
                <w:sz w:val="24"/>
              </w:rPr>
            </w:pPr>
            <w:r>
              <w:rPr>
                <w:rFonts w:hint="eastAsia" w:ascii="仿宋_GB2312" w:eastAsia="仿宋_GB2312"/>
                <w:kern w:val="0"/>
                <w:sz w:val="24"/>
              </w:rPr>
              <w:t>核算赡养费数额</w:t>
            </w:r>
          </w:p>
        </w:tc>
      </w:tr>
      <w:tr>
        <w:tblPrEx>
          <w:tblCellMar>
            <w:top w:w="0" w:type="dxa"/>
            <w:left w:w="108" w:type="dxa"/>
            <w:bottom w:w="0" w:type="dxa"/>
            <w:right w:w="108" w:type="dxa"/>
          </w:tblCellMar>
        </w:tblPrEx>
        <w:trPr>
          <w:trHeight w:val="473"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422"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422"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422"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400"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393"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423" w:hRule="atLeast"/>
          <w:jc w:val="center"/>
        </w:trPr>
        <w:tc>
          <w:tcPr>
            <w:tcW w:w="10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128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1046" w:hRule="atLeast"/>
          <w:jc w:val="center"/>
        </w:trPr>
        <w:tc>
          <w:tcPr>
            <w:tcW w:w="197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r>
              <w:rPr>
                <w:rFonts w:hint="eastAsia" w:ascii="仿宋_GB2312" w:eastAsia="仿宋_GB2312"/>
                <w:kern w:val="0"/>
                <w:sz w:val="24"/>
              </w:rPr>
              <w:t>申请家庭</w:t>
            </w:r>
          </w:p>
          <w:p>
            <w:pPr>
              <w:widowControl/>
              <w:jc w:val="center"/>
              <w:rPr>
                <w:rFonts w:hint="eastAsia" w:ascii="仿宋_GB2312" w:eastAsia="仿宋_GB2312"/>
                <w:kern w:val="0"/>
                <w:sz w:val="24"/>
              </w:rPr>
            </w:pPr>
            <w:r>
              <w:rPr>
                <w:rFonts w:hint="eastAsia" w:ascii="仿宋_GB2312" w:eastAsia="仿宋_GB2312"/>
                <w:kern w:val="0"/>
                <w:sz w:val="24"/>
              </w:rPr>
              <w:t>年收入总额</w:t>
            </w:r>
          </w:p>
        </w:tc>
        <w:tc>
          <w:tcPr>
            <w:tcW w:w="26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24"/>
              </w:rPr>
            </w:pPr>
            <w:r>
              <w:rPr>
                <w:rFonts w:hint="eastAsia" w:ascii="仿宋_GB2312" w:eastAsia="仿宋_GB2312"/>
                <w:kern w:val="0"/>
                <w:sz w:val="24"/>
              </w:rPr>
              <w:t>申请家庭</w:t>
            </w:r>
          </w:p>
          <w:p>
            <w:pPr>
              <w:widowControl/>
              <w:jc w:val="center"/>
              <w:rPr>
                <w:rFonts w:hint="eastAsia" w:ascii="仿宋_GB2312" w:eastAsia="仿宋_GB2312"/>
                <w:kern w:val="0"/>
                <w:sz w:val="24"/>
              </w:rPr>
            </w:pPr>
            <w:r>
              <w:rPr>
                <w:rFonts w:hint="eastAsia" w:ascii="仿宋_GB2312" w:eastAsia="仿宋_GB2312"/>
                <w:kern w:val="0"/>
                <w:sz w:val="24"/>
              </w:rPr>
              <w:t>刚性支出总额</w:t>
            </w:r>
          </w:p>
        </w:tc>
        <w:tc>
          <w:tcPr>
            <w:tcW w:w="228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eastAsia="仿宋_GB2312"/>
                <w:kern w:val="0"/>
                <w:sz w:val="24"/>
              </w:rPr>
            </w:pPr>
          </w:p>
        </w:tc>
      </w:tr>
      <w:tr>
        <w:tblPrEx>
          <w:tblCellMar>
            <w:top w:w="0" w:type="dxa"/>
            <w:left w:w="108" w:type="dxa"/>
            <w:bottom w:w="0" w:type="dxa"/>
            <w:right w:w="108" w:type="dxa"/>
          </w:tblCellMar>
        </w:tblPrEx>
        <w:trPr>
          <w:trHeight w:val="5519"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kern w:val="0"/>
                <w:sz w:val="24"/>
              </w:rPr>
            </w:pPr>
            <w:bookmarkStart w:id="0" w:name="OLE_LINK2"/>
            <w:r>
              <w:rPr>
                <w:rFonts w:hint="eastAsia" w:ascii="仿宋_GB2312" w:eastAsia="仿宋_GB2312"/>
                <w:kern w:val="0"/>
                <w:sz w:val="24"/>
              </w:rPr>
              <w:t>共同</w:t>
            </w:r>
          </w:p>
          <w:p>
            <w:pPr>
              <w:jc w:val="center"/>
              <w:rPr>
                <w:rFonts w:hint="eastAsia" w:ascii="仿宋_GB2312" w:eastAsia="仿宋_GB2312"/>
                <w:kern w:val="0"/>
                <w:sz w:val="24"/>
              </w:rPr>
            </w:pPr>
            <w:r>
              <w:rPr>
                <w:rFonts w:hint="eastAsia" w:ascii="仿宋_GB2312" w:eastAsia="仿宋_GB2312"/>
                <w:kern w:val="0"/>
                <w:sz w:val="24"/>
              </w:rPr>
              <w:t>生活</w:t>
            </w:r>
          </w:p>
          <w:p>
            <w:pPr>
              <w:jc w:val="center"/>
              <w:rPr>
                <w:rFonts w:hint="eastAsia" w:ascii="仿宋_GB2312" w:eastAsia="仿宋_GB2312"/>
                <w:kern w:val="0"/>
                <w:sz w:val="24"/>
              </w:rPr>
            </w:pPr>
            <w:r>
              <w:rPr>
                <w:rFonts w:hint="eastAsia" w:ascii="仿宋_GB2312" w:eastAsia="仿宋_GB2312"/>
                <w:kern w:val="0"/>
                <w:sz w:val="24"/>
              </w:rPr>
              <w:t>家庭</w:t>
            </w:r>
          </w:p>
          <w:p>
            <w:pPr>
              <w:jc w:val="center"/>
              <w:rPr>
                <w:rFonts w:hint="eastAsia" w:ascii="仿宋_GB2312" w:eastAsia="仿宋_GB2312"/>
                <w:kern w:val="0"/>
                <w:sz w:val="24"/>
              </w:rPr>
            </w:pPr>
            <w:r>
              <w:rPr>
                <w:rFonts w:hint="eastAsia" w:ascii="仿宋_GB2312" w:eastAsia="仿宋_GB2312"/>
                <w:kern w:val="0"/>
                <w:sz w:val="24"/>
              </w:rPr>
              <w:t>成员</w:t>
            </w:r>
          </w:p>
          <w:p>
            <w:pPr>
              <w:jc w:val="center"/>
              <w:rPr>
                <w:rFonts w:hint="eastAsia" w:ascii="仿宋_GB2312" w:eastAsia="仿宋_GB2312"/>
                <w:kern w:val="0"/>
                <w:sz w:val="24"/>
              </w:rPr>
            </w:pPr>
            <w:r>
              <w:rPr>
                <w:rFonts w:hint="eastAsia" w:ascii="仿宋_GB2312" w:eastAsia="仿宋_GB2312"/>
                <w:kern w:val="0"/>
                <w:sz w:val="24"/>
              </w:rPr>
              <w:t>财产</w:t>
            </w:r>
          </w:p>
          <w:p>
            <w:pPr>
              <w:jc w:val="center"/>
              <w:rPr>
                <w:rFonts w:hint="eastAsia" w:ascii="仿宋_GB2312" w:eastAsia="仿宋_GB2312"/>
                <w:kern w:val="0"/>
                <w:sz w:val="24"/>
              </w:rPr>
            </w:pPr>
            <w:r>
              <w:rPr>
                <w:rFonts w:hint="eastAsia" w:ascii="仿宋_GB2312" w:eastAsia="仿宋_GB2312"/>
                <w:kern w:val="0"/>
                <w:sz w:val="24"/>
              </w:rPr>
              <w:t>情况</w:t>
            </w:r>
            <w:bookmarkEnd w:id="0"/>
          </w:p>
        </w:tc>
        <w:tc>
          <w:tcPr>
            <w:tcW w:w="8197" w:type="dxa"/>
            <w:gridSpan w:val="12"/>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400" w:lineRule="exact"/>
              <w:textAlignment w:val="baseline"/>
              <w:rPr>
                <w:rFonts w:hint="eastAsia" w:ascii="仿宋_GB2312" w:eastAsia="仿宋_GB2312"/>
                <w:color w:val="auto"/>
                <w:kern w:val="0"/>
                <w:sz w:val="24"/>
                <w:lang w:eastAsia="zh-CN"/>
              </w:rPr>
            </w:pPr>
            <w:r>
              <w:rPr>
                <w:rFonts w:hint="eastAsia" w:ascii="仿宋_GB2312" w:eastAsia="仿宋_GB2312"/>
                <w:color w:val="auto"/>
                <w:kern w:val="0"/>
                <w:sz w:val="24"/>
              </w:rPr>
              <w:t>1.常用银行账号：</w:t>
            </w:r>
            <w:r>
              <w:rPr>
                <w:rFonts w:hint="eastAsia" w:ascii="仿宋_GB2312" w:eastAsia="仿宋_GB2312"/>
                <w:color w:val="auto"/>
                <w:kern w:val="0"/>
                <w:sz w:val="24"/>
                <w:u w:val="single"/>
              </w:rPr>
              <w:t xml:space="preserve">             </w:t>
            </w:r>
            <w:r>
              <w:rPr>
                <w:rFonts w:hint="eastAsia" w:ascii="仿宋_GB2312" w:eastAsia="仿宋_GB2312"/>
                <w:color w:val="auto"/>
                <w:kern w:val="0"/>
                <w:sz w:val="24"/>
              </w:rPr>
              <w:t>；</w:t>
            </w:r>
            <w:r>
              <w:rPr>
                <w:rFonts w:hint="eastAsia" w:ascii="仿宋_GB2312" w:eastAsia="仿宋_GB2312"/>
                <w:color w:val="auto"/>
                <w:kern w:val="0"/>
                <w:sz w:val="24"/>
                <w:u w:val="single"/>
              </w:rPr>
              <w:t xml:space="preserve">              </w:t>
            </w:r>
            <w:r>
              <w:rPr>
                <w:rFonts w:hint="eastAsia" w:ascii="仿宋_GB2312" w:eastAsia="仿宋_GB2312"/>
                <w:color w:val="auto"/>
                <w:kern w:val="0"/>
                <w:sz w:val="24"/>
              </w:rPr>
              <w:t>；</w:t>
            </w:r>
            <w:r>
              <w:rPr>
                <w:rFonts w:hint="eastAsia" w:ascii="仿宋_GB2312" w:eastAsia="仿宋_GB2312"/>
                <w:color w:val="auto"/>
                <w:kern w:val="0"/>
                <w:sz w:val="24"/>
                <w:u w:val="single"/>
              </w:rPr>
              <w:t xml:space="preserve">      </w:t>
            </w:r>
            <w:r>
              <w:rPr>
                <w:rFonts w:hint="eastAsia" w:ascii="仿宋_GB2312" w:eastAsia="仿宋_GB2312"/>
                <w:color w:val="auto"/>
                <w:kern w:val="0"/>
                <w:sz w:val="24"/>
                <w:u w:val="single"/>
                <w:lang w:val="en-US" w:eastAsia="zh-CN"/>
              </w:rPr>
              <w:t xml:space="preserve">  </w:t>
            </w:r>
            <w:r>
              <w:rPr>
                <w:rFonts w:hint="eastAsia" w:ascii="仿宋_GB2312" w:eastAsia="仿宋_GB2312"/>
                <w:color w:val="auto"/>
                <w:kern w:val="0"/>
                <w:sz w:val="24"/>
                <w:u w:val="single"/>
              </w:rPr>
              <w:t xml:space="preserve"> </w:t>
            </w:r>
            <w:r>
              <w:rPr>
                <w:rFonts w:hint="eastAsia" w:ascii="仿宋_GB2312" w:eastAsia="仿宋_GB2312"/>
                <w:color w:val="auto"/>
                <w:kern w:val="0"/>
                <w:sz w:val="24"/>
                <w:u w:val="single"/>
                <w:lang w:val="en-US" w:eastAsia="zh-CN"/>
              </w:rPr>
              <w:t xml:space="preserve">  </w:t>
            </w:r>
            <w:r>
              <w:rPr>
                <w:rFonts w:hint="eastAsia" w:ascii="仿宋_GB2312" w:eastAsia="仿宋_GB2312"/>
                <w:color w:val="auto"/>
                <w:kern w:val="0"/>
                <w:sz w:val="24"/>
                <w:u w:val="single"/>
              </w:rPr>
              <w:t xml:space="preserve">  </w:t>
            </w:r>
            <w:r>
              <w:rPr>
                <w:rFonts w:hint="eastAsia" w:ascii="仿宋_GB2312" w:hAnsi="Times New Roman" w:eastAsia="仿宋_GB2312" w:cs="Times New Roman"/>
                <w:color w:val="auto"/>
                <w:kern w:val="0"/>
                <w:sz w:val="24"/>
                <w:lang w:val="en-US" w:eastAsia="zh-CN"/>
              </w:rPr>
              <w:t>；</w:t>
            </w:r>
          </w:p>
          <w:p>
            <w:pPr>
              <w:widowControl/>
              <w:adjustRightInd w:val="0"/>
              <w:spacing w:line="400" w:lineRule="exact"/>
              <w:ind w:firstLine="720" w:firstLineChars="300"/>
              <w:textAlignment w:val="baseline"/>
              <w:rPr>
                <w:rFonts w:hint="eastAsia" w:ascii="仿宋_GB2312" w:eastAsia="仿宋_GB2312"/>
                <w:color w:val="auto"/>
                <w:kern w:val="0"/>
                <w:sz w:val="24"/>
                <w:u w:val="single"/>
                <w:lang w:val="en-US" w:eastAsia="zh-CN"/>
              </w:rPr>
            </w:pPr>
            <w:r>
              <w:rPr>
                <w:rFonts w:hint="eastAsia" w:ascii="仿宋_GB2312" w:eastAsia="仿宋_GB2312"/>
                <w:color w:val="auto"/>
                <w:kern w:val="0"/>
                <w:sz w:val="24"/>
                <w:lang w:val="en-US" w:eastAsia="zh-CN"/>
              </w:rPr>
              <w:t>存款总额：</w:t>
            </w:r>
            <w:r>
              <w:rPr>
                <w:rFonts w:hint="eastAsia" w:ascii="仿宋_GB2312" w:eastAsia="仿宋_GB2312"/>
                <w:color w:val="auto"/>
                <w:kern w:val="0"/>
                <w:sz w:val="24"/>
                <w:u w:val="single"/>
              </w:rPr>
              <w:t xml:space="preserve">             </w:t>
            </w:r>
            <w:r>
              <w:rPr>
                <w:rFonts w:hint="eastAsia" w:ascii="仿宋_GB2312" w:hAnsi="Times New Roman" w:eastAsia="仿宋_GB2312" w:cs="Times New Roman"/>
                <w:color w:val="auto"/>
                <w:kern w:val="0"/>
                <w:sz w:val="24"/>
                <w:lang w:val="en-US" w:eastAsia="zh-CN"/>
              </w:rPr>
              <w:t>元。</w:t>
            </w:r>
          </w:p>
          <w:p>
            <w:pPr>
              <w:widowControl/>
              <w:adjustRightInd w:val="0"/>
              <w:spacing w:line="400" w:lineRule="exact"/>
              <w:textAlignment w:val="baseline"/>
              <w:rPr>
                <w:rFonts w:hint="eastAsia" w:ascii="仿宋_GB2312" w:eastAsia="仿宋_GB2312"/>
                <w:kern w:val="0"/>
                <w:sz w:val="24"/>
              </w:rPr>
            </w:pPr>
            <w:r>
              <w:rPr>
                <w:rFonts w:hint="eastAsia" w:ascii="仿宋_GB2312" w:eastAsia="仿宋_GB2312"/>
                <w:kern w:val="0"/>
                <w:sz w:val="24"/>
              </w:rPr>
              <w:t>2.有价证券：</w:t>
            </w:r>
            <w:r>
              <w:rPr>
                <w:rFonts w:hint="eastAsia" w:ascii="仿宋_GB2312" w:eastAsia="仿宋_GB2312"/>
                <w:kern w:val="0"/>
                <w:sz w:val="24"/>
                <w:u w:val="single"/>
              </w:rPr>
              <w:t xml:space="preserve">                      </w:t>
            </w:r>
            <w:r>
              <w:rPr>
                <w:rFonts w:hint="eastAsia" w:ascii="仿宋_GB2312" w:eastAsia="仿宋_GB2312"/>
                <w:kern w:val="0"/>
                <w:sz w:val="24"/>
              </w:rPr>
              <w:t>元。</w:t>
            </w:r>
          </w:p>
          <w:p>
            <w:pPr>
              <w:widowControl/>
              <w:adjustRightInd w:val="0"/>
              <w:spacing w:line="400" w:lineRule="exact"/>
              <w:textAlignment w:val="baseline"/>
              <w:rPr>
                <w:rFonts w:hint="eastAsia" w:ascii="仿宋_GB2312" w:eastAsia="仿宋_GB2312"/>
                <w:kern w:val="0"/>
                <w:sz w:val="24"/>
              </w:rPr>
            </w:pPr>
            <w:r>
              <w:rPr>
                <w:rFonts w:hint="eastAsia" w:ascii="仿宋_GB2312" w:eastAsia="仿宋_GB2312"/>
                <w:kern w:val="0"/>
                <w:sz w:val="24"/>
              </w:rPr>
              <w:t>3.债权：</w:t>
            </w:r>
            <w:r>
              <w:rPr>
                <w:rFonts w:hint="eastAsia" w:ascii="仿宋_GB2312" w:eastAsia="仿宋_GB2312"/>
                <w:kern w:val="0"/>
                <w:sz w:val="24"/>
                <w:u w:val="single"/>
              </w:rPr>
              <w:t xml:space="preserve">                   </w:t>
            </w:r>
            <w:r>
              <w:rPr>
                <w:rFonts w:hint="eastAsia" w:ascii="仿宋_GB2312" w:eastAsia="仿宋_GB2312"/>
                <w:kern w:val="0"/>
                <w:sz w:val="24"/>
              </w:rPr>
              <w:t>元。</w:t>
            </w:r>
          </w:p>
          <w:p>
            <w:pPr>
              <w:widowControl/>
              <w:adjustRightInd w:val="0"/>
              <w:spacing w:line="400" w:lineRule="exact"/>
              <w:textAlignment w:val="baseline"/>
              <w:rPr>
                <w:rFonts w:hint="eastAsia" w:ascii="仿宋_GB2312" w:eastAsia="仿宋_GB2312"/>
                <w:kern w:val="0"/>
                <w:sz w:val="24"/>
              </w:rPr>
            </w:pPr>
            <w:r>
              <w:rPr>
                <w:rFonts w:hint="eastAsia" w:ascii="仿宋_GB2312" w:eastAsia="仿宋_GB2312"/>
                <w:kern w:val="0"/>
                <w:sz w:val="24"/>
              </w:rPr>
              <w:t>4.商业保险赔付金：</w:t>
            </w:r>
            <w:r>
              <w:rPr>
                <w:rFonts w:hint="eastAsia" w:ascii="仿宋_GB2312" w:eastAsia="仿宋_GB2312"/>
                <w:kern w:val="0"/>
                <w:sz w:val="24"/>
                <w:u w:val="single"/>
              </w:rPr>
              <w:t xml:space="preserve">             </w:t>
            </w:r>
            <w:r>
              <w:rPr>
                <w:rFonts w:hint="eastAsia" w:ascii="仿宋_GB2312" w:eastAsia="仿宋_GB2312"/>
                <w:kern w:val="0"/>
                <w:sz w:val="24"/>
              </w:rPr>
              <w:t>元。</w:t>
            </w:r>
          </w:p>
          <w:p>
            <w:pPr>
              <w:widowControl/>
              <w:adjustRightInd w:val="0"/>
              <w:spacing w:line="400" w:lineRule="exact"/>
              <w:textAlignment w:val="baseline"/>
              <w:rPr>
                <w:rFonts w:hint="eastAsia" w:ascii="仿宋_GB2312" w:eastAsia="仿宋_GB2312"/>
              </w:rPr>
            </w:pPr>
            <w:r>
              <w:rPr>
                <w:rFonts w:hint="eastAsia" w:ascii="仿宋_GB2312" w:eastAsia="仿宋_GB2312"/>
                <w:kern w:val="0"/>
                <w:sz w:val="24"/>
              </w:rPr>
              <w:t>5.房产一：房屋地址</w:t>
            </w:r>
            <w:r>
              <w:rPr>
                <w:rFonts w:hint="eastAsia" w:ascii="仿宋_GB2312" w:eastAsia="仿宋_GB2312"/>
                <w:kern w:val="0"/>
                <w:sz w:val="24"/>
                <w:u w:val="single"/>
              </w:rPr>
              <w:t xml:space="preserve">                                   </w:t>
            </w:r>
            <w:r>
              <w:rPr>
                <w:rFonts w:hint="eastAsia" w:ascii="仿宋_GB2312" w:eastAsia="仿宋_GB2312"/>
                <w:kern w:val="0"/>
                <w:sz w:val="24"/>
              </w:rPr>
              <w:t xml:space="preserve">，建筑面积       </w:t>
            </w:r>
            <w:r>
              <w:rPr>
                <w:rFonts w:hint="eastAsia" w:ascii="仿宋_GB2312" w:hAnsi="宋体" w:cs="宋体"/>
                <w:kern w:val="0"/>
                <w:sz w:val="24"/>
              </w:rPr>
              <w:t>㎡</w:t>
            </w:r>
            <w:r>
              <w:rPr>
                <w:rFonts w:hint="eastAsia" w:ascii="仿宋_GB2312" w:eastAsia="仿宋_GB2312"/>
                <w:kern w:val="0"/>
                <w:sz w:val="24"/>
              </w:rPr>
              <w:t>，房屋性质</w:t>
            </w:r>
            <w:r>
              <w:rPr>
                <w:rFonts w:hint="eastAsia" w:ascii="仿宋_GB2312" w:eastAsia="仿宋_GB2312"/>
                <w:kern w:val="0"/>
                <w:sz w:val="24"/>
                <w:u w:val="single"/>
              </w:rPr>
              <w:t xml:space="preserve">           </w:t>
            </w:r>
            <w:r>
              <w:rPr>
                <w:rFonts w:hint="eastAsia" w:ascii="仿宋_GB2312" w:eastAsia="仿宋_GB2312"/>
                <w:kern w:val="0"/>
                <w:sz w:val="24"/>
              </w:rPr>
              <w:t>，房屋来源</w:t>
            </w:r>
            <w:r>
              <w:rPr>
                <w:rFonts w:hint="eastAsia" w:ascii="仿宋_GB2312" w:eastAsia="仿宋_GB2312"/>
                <w:kern w:val="0"/>
                <w:sz w:val="24"/>
                <w:u w:val="single"/>
              </w:rPr>
              <w:t xml:space="preserve">         </w:t>
            </w:r>
            <w:r>
              <w:rPr>
                <w:rFonts w:hint="eastAsia" w:ascii="仿宋_GB2312" w:eastAsia="仿宋_GB2312"/>
                <w:kern w:val="0"/>
                <w:sz w:val="24"/>
              </w:rPr>
              <w:t>，购（建）房时间</w:t>
            </w:r>
            <w:r>
              <w:rPr>
                <w:rFonts w:hint="eastAsia" w:ascii="仿宋_GB2312" w:eastAsia="仿宋_GB2312"/>
                <w:kern w:val="0"/>
                <w:sz w:val="24"/>
                <w:u w:val="single"/>
              </w:rPr>
              <w:t xml:space="preserve">    </w:t>
            </w:r>
            <w:r>
              <w:rPr>
                <w:rFonts w:hint="eastAsia" w:ascii="仿宋_GB2312" w:eastAsia="仿宋_GB2312"/>
                <w:kern w:val="0"/>
                <w:sz w:val="24"/>
              </w:rPr>
              <w:t>年</w:t>
            </w:r>
            <w:r>
              <w:rPr>
                <w:rFonts w:hint="eastAsia" w:ascii="仿宋_GB2312" w:eastAsia="仿宋_GB2312"/>
                <w:kern w:val="0"/>
                <w:sz w:val="24"/>
                <w:u w:val="single"/>
              </w:rPr>
              <w:t xml:space="preserve">  </w:t>
            </w:r>
            <w:r>
              <w:rPr>
                <w:rFonts w:hint="eastAsia" w:ascii="仿宋_GB2312" w:eastAsia="仿宋_GB2312"/>
                <w:kern w:val="0"/>
                <w:sz w:val="24"/>
              </w:rPr>
              <w:t>月。房产二：房屋地址</w:t>
            </w:r>
            <w:r>
              <w:rPr>
                <w:rFonts w:hint="eastAsia" w:ascii="仿宋_GB2312" w:eastAsia="仿宋_GB2312"/>
                <w:kern w:val="0"/>
                <w:sz w:val="24"/>
                <w:u w:val="single"/>
              </w:rPr>
              <w:t xml:space="preserve">                                  </w:t>
            </w:r>
            <w:r>
              <w:rPr>
                <w:rFonts w:hint="eastAsia" w:ascii="仿宋_GB2312" w:eastAsia="仿宋_GB2312"/>
                <w:kern w:val="0"/>
                <w:sz w:val="24"/>
              </w:rPr>
              <w:t xml:space="preserve"> ，建筑面积</w:t>
            </w:r>
            <w:r>
              <w:rPr>
                <w:rFonts w:hint="eastAsia" w:ascii="仿宋_GB2312" w:eastAsia="仿宋_GB2312"/>
                <w:kern w:val="0"/>
                <w:sz w:val="24"/>
                <w:u w:val="single"/>
              </w:rPr>
              <w:t xml:space="preserve">       </w:t>
            </w:r>
            <w:r>
              <w:rPr>
                <w:rFonts w:hint="eastAsia" w:ascii="仿宋_GB2312" w:hAnsi="宋体" w:cs="宋体"/>
                <w:kern w:val="0"/>
                <w:sz w:val="24"/>
              </w:rPr>
              <w:t>㎡</w:t>
            </w:r>
            <w:r>
              <w:rPr>
                <w:rFonts w:hint="eastAsia" w:ascii="仿宋_GB2312" w:eastAsia="仿宋_GB2312"/>
                <w:kern w:val="0"/>
                <w:sz w:val="24"/>
              </w:rPr>
              <w:t>， 房屋性质</w:t>
            </w:r>
            <w:r>
              <w:rPr>
                <w:rFonts w:hint="eastAsia" w:ascii="仿宋_GB2312" w:eastAsia="仿宋_GB2312"/>
                <w:kern w:val="0"/>
                <w:sz w:val="24"/>
                <w:u w:val="single"/>
              </w:rPr>
              <w:t xml:space="preserve">           </w:t>
            </w:r>
            <w:r>
              <w:rPr>
                <w:rFonts w:hint="eastAsia" w:ascii="仿宋_GB2312" w:eastAsia="仿宋_GB2312"/>
                <w:kern w:val="0"/>
                <w:sz w:val="24"/>
              </w:rPr>
              <w:t>，房屋来源</w:t>
            </w:r>
            <w:r>
              <w:rPr>
                <w:rFonts w:hint="eastAsia" w:ascii="仿宋_GB2312" w:eastAsia="仿宋_GB2312"/>
                <w:kern w:val="0"/>
                <w:sz w:val="24"/>
                <w:u w:val="single"/>
              </w:rPr>
              <w:t xml:space="preserve">         </w:t>
            </w:r>
            <w:r>
              <w:rPr>
                <w:rFonts w:hint="eastAsia" w:ascii="仿宋_GB2312" w:eastAsia="仿宋_GB2312"/>
                <w:kern w:val="0"/>
                <w:sz w:val="24"/>
              </w:rPr>
              <w:t>，购（建）房时间</w:t>
            </w:r>
            <w:r>
              <w:rPr>
                <w:rFonts w:hint="eastAsia" w:ascii="仿宋_GB2312" w:eastAsia="仿宋_GB2312"/>
                <w:kern w:val="0"/>
                <w:sz w:val="24"/>
                <w:u w:val="single"/>
              </w:rPr>
              <w:t xml:space="preserve">    </w:t>
            </w:r>
            <w:r>
              <w:rPr>
                <w:rFonts w:hint="eastAsia" w:ascii="仿宋_GB2312" w:eastAsia="仿宋_GB2312"/>
                <w:kern w:val="0"/>
                <w:sz w:val="24"/>
              </w:rPr>
              <w:t>年</w:t>
            </w:r>
            <w:r>
              <w:rPr>
                <w:rFonts w:hint="eastAsia" w:ascii="仿宋_GB2312" w:eastAsia="仿宋_GB2312"/>
                <w:kern w:val="0"/>
                <w:sz w:val="24"/>
                <w:u w:val="single"/>
              </w:rPr>
              <w:t xml:space="preserve">  </w:t>
            </w:r>
            <w:r>
              <w:rPr>
                <w:rFonts w:hint="eastAsia" w:ascii="仿宋_GB2312" w:eastAsia="仿宋_GB2312"/>
                <w:kern w:val="0"/>
                <w:sz w:val="24"/>
              </w:rPr>
              <w:t>月。</w:t>
            </w:r>
          </w:p>
          <w:p>
            <w:pPr>
              <w:widowControl/>
              <w:adjustRightInd w:val="0"/>
              <w:spacing w:line="400" w:lineRule="exact"/>
              <w:textAlignment w:val="baseline"/>
              <w:rPr>
                <w:rFonts w:hint="eastAsia" w:ascii="仿宋_GB2312" w:eastAsia="仿宋_GB2312"/>
                <w:kern w:val="0"/>
                <w:sz w:val="24"/>
              </w:rPr>
            </w:pPr>
            <w:r>
              <w:rPr>
                <w:rFonts w:hint="eastAsia" w:ascii="仿宋_GB2312" w:eastAsia="仿宋_GB2312"/>
                <w:kern w:val="0"/>
                <w:sz w:val="24"/>
              </w:rPr>
              <w:t>6.机动车：车主姓名</w:t>
            </w:r>
            <w:r>
              <w:rPr>
                <w:rFonts w:hint="eastAsia" w:ascii="仿宋_GB2312" w:eastAsia="仿宋_GB2312"/>
                <w:kern w:val="0"/>
                <w:sz w:val="24"/>
                <w:u w:val="single"/>
              </w:rPr>
              <w:t xml:space="preserve">            </w:t>
            </w:r>
            <w:r>
              <w:rPr>
                <w:rFonts w:hint="eastAsia" w:ascii="仿宋_GB2312" w:eastAsia="仿宋_GB2312"/>
                <w:kern w:val="0"/>
                <w:sz w:val="24"/>
              </w:rPr>
              <w:t>车型</w:t>
            </w:r>
            <w:r>
              <w:rPr>
                <w:rFonts w:hint="eastAsia" w:ascii="仿宋_GB2312" w:eastAsia="仿宋_GB2312"/>
                <w:kern w:val="0"/>
                <w:sz w:val="24"/>
                <w:u w:val="single"/>
              </w:rPr>
              <w:t xml:space="preserve">            </w:t>
            </w:r>
            <w:r>
              <w:rPr>
                <w:rFonts w:hint="eastAsia" w:ascii="仿宋_GB2312" w:eastAsia="仿宋_GB2312"/>
                <w:kern w:val="0"/>
                <w:sz w:val="24"/>
              </w:rPr>
              <w:t>车牌号</w:t>
            </w:r>
            <w:r>
              <w:rPr>
                <w:rFonts w:hint="eastAsia" w:ascii="仿宋_GB2312" w:eastAsia="仿宋_GB2312"/>
                <w:kern w:val="0"/>
                <w:sz w:val="24"/>
                <w:u w:val="single"/>
              </w:rPr>
              <w:t xml:space="preserve">          </w:t>
            </w:r>
            <w:r>
              <w:rPr>
                <w:rFonts w:hint="eastAsia" w:ascii="仿宋_GB2312" w:eastAsia="仿宋_GB2312"/>
                <w:kern w:val="0"/>
                <w:sz w:val="24"/>
              </w:rPr>
              <w:t>，排气量</w:t>
            </w:r>
            <w:r>
              <w:rPr>
                <w:rFonts w:hint="eastAsia" w:ascii="仿宋_GB2312" w:eastAsia="仿宋_GB2312"/>
                <w:kern w:val="0"/>
                <w:sz w:val="24"/>
                <w:u w:val="single"/>
              </w:rPr>
              <w:t xml:space="preserve">           </w:t>
            </w:r>
            <w:r>
              <w:rPr>
                <w:rFonts w:hint="eastAsia" w:ascii="仿宋_GB2312" w:eastAsia="仿宋_GB2312"/>
                <w:kern w:val="0"/>
                <w:sz w:val="24"/>
              </w:rPr>
              <w:t>，购买时间</w:t>
            </w:r>
            <w:r>
              <w:rPr>
                <w:rFonts w:hint="eastAsia" w:ascii="仿宋_GB2312" w:eastAsia="仿宋_GB2312"/>
                <w:kern w:val="0"/>
                <w:sz w:val="24"/>
                <w:u w:val="single"/>
              </w:rPr>
              <w:t xml:space="preserve">       </w:t>
            </w:r>
            <w:r>
              <w:rPr>
                <w:rFonts w:hint="eastAsia" w:ascii="仿宋_GB2312" w:eastAsia="仿宋_GB2312"/>
                <w:kern w:val="0"/>
                <w:sz w:val="24"/>
              </w:rPr>
              <w:t>年</w:t>
            </w:r>
            <w:r>
              <w:rPr>
                <w:rFonts w:hint="eastAsia" w:ascii="仿宋_GB2312" w:eastAsia="仿宋_GB2312"/>
                <w:kern w:val="0"/>
                <w:sz w:val="24"/>
                <w:u w:val="single"/>
              </w:rPr>
              <w:t xml:space="preserve">    </w:t>
            </w:r>
            <w:r>
              <w:rPr>
                <w:rFonts w:hint="eastAsia" w:ascii="仿宋_GB2312" w:eastAsia="仿宋_GB2312"/>
                <w:kern w:val="0"/>
                <w:sz w:val="24"/>
              </w:rPr>
              <w:t>月，购买金额</w:t>
            </w:r>
            <w:r>
              <w:rPr>
                <w:rFonts w:hint="eastAsia" w:ascii="仿宋_GB2312" w:eastAsia="仿宋_GB2312"/>
                <w:kern w:val="0"/>
                <w:sz w:val="24"/>
                <w:u w:val="single"/>
              </w:rPr>
              <w:t xml:space="preserve">              </w:t>
            </w:r>
            <w:r>
              <w:rPr>
                <w:rFonts w:hint="eastAsia" w:ascii="仿宋_GB2312" w:eastAsia="仿宋_GB2312"/>
                <w:kern w:val="0"/>
                <w:sz w:val="24"/>
              </w:rPr>
              <w:t>元。</w:t>
            </w:r>
          </w:p>
          <w:p>
            <w:pPr>
              <w:widowControl/>
              <w:adjustRightInd w:val="0"/>
              <w:spacing w:line="400" w:lineRule="exact"/>
              <w:textAlignment w:val="baseline"/>
              <w:rPr>
                <w:rFonts w:hint="eastAsia" w:ascii="仿宋_GB2312" w:eastAsia="仿宋_GB2312"/>
                <w:kern w:val="0"/>
                <w:sz w:val="24"/>
              </w:rPr>
            </w:pPr>
            <w:r>
              <w:rPr>
                <w:rFonts w:hint="eastAsia" w:ascii="仿宋_GB2312" w:eastAsia="仿宋_GB2312"/>
                <w:kern w:val="0"/>
                <w:sz w:val="24"/>
              </w:rPr>
              <w:t>7.其他财产：</w:t>
            </w:r>
            <w:r>
              <w:rPr>
                <w:rFonts w:hint="eastAsia" w:ascii="仿宋_GB2312" w:eastAsia="仿宋_GB2312"/>
                <w:kern w:val="0"/>
                <w:sz w:val="24"/>
                <w:u w:val="single"/>
              </w:rPr>
              <w:t xml:space="preserve">                      </w:t>
            </w:r>
            <w:r>
              <w:rPr>
                <w:rFonts w:hint="eastAsia" w:ascii="仿宋_GB2312" w:eastAsia="仿宋_GB2312"/>
                <w:kern w:val="0"/>
                <w:sz w:val="24"/>
              </w:rPr>
              <w:t>。</w:t>
            </w:r>
          </w:p>
          <w:p>
            <w:pPr>
              <w:widowControl/>
              <w:adjustRightInd w:val="0"/>
              <w:spacing w:line="400" w:lineRule="exact"/>
              <w:textAlignment w:val="baseline"/>
              <w:rPr>
                <w:rFonts w:hint="eastAsia" w:ascii="仿宋_GB2312" w:eastAsia="仿宋_GB2312"/>
                <w:kern w:val="0"/>
                <w:sz w:val="24"/>
              </w:rPr>
            </w:pPr>
            <w:r>
              <w:rPr>
                <w:rFonts w:hint="eastAsia" w:ascii="仿宋_GB2312" w:eastAsia="仿宋_GB2312"/>
                <w:sz w:val="24"/>
              </w:rPr>
              <w:t>备注：上述财产或支出有两种及以上情况的可根据实际自行增添。</w:t>
            </w:r>
          </w:p>
        </w:tc>
      </w:tr>
      <w:tr>
        <w:tblPrEx>
          <w:tblCellMar>
            <w:top w:w="0" w:type="dxa"/>
            <w:left w:w="108" w:type="dxa"/>
            <w:bottom w:w="0" w:type="dxa"/>
            <w:right w:w="108" w:type="dxa"/>
          </w:tblCellMar>
        </w:tblPrEx>
        <w:trPr>
          <w:trHeight w:val="6788" w:hRule="atLeast"/>
          <w:jc w:val="center"/>
        </w:trPr>
        <w:tc>
          <w:tcPr>
            <w:tcW w:w="9215" w:type="dxa"/>
            <w:gridSpan w:val="13"/>
            <w:tcBorders>
              <w:top w:val="single" w:color="auto" w:sz="4" w:space="0"/>
              <w:left w:val="single" w:color="auto" w:sz="4" w:space="0"/>
              <w:bottom w:val="single" w:color="auto" w:sz="4" w:space="0"/>
              <w:right w:val="single" w:color="auto" w:sz="4" w:space="0"/>
            </w:tcBorders>
            <w:noWrap w:val="0"/>
            <w:vAlign w:val="center"/>
          </w:tcPr>
          <w:p>
            <w:pPr>
              <w:widowControl/>
              <w:adjustRightInd w:val="0"/>
              <w:ind w:firstLine="560" w:firstLineChars="200"/>
              <w:jc w:val="left"/>
              <w:textAlignment w:val="baseline"/>
              <w:rPr>
                <w:rFonts w:hint="eastAsia" w:ascii="黑体" w:hAnsi="黑体" w:eastAsia="黑体"/>
                <w:kern w:val="0"/>
                <w:sz w:val="28"/>
                <w:szCs w:val="28"/>
              </w:rPr>
            </w:pPr>
            <w:r>
              <w:rPr>
                <w:rFonts w:hint="eastAsia" w:ascii="黑体" w:hAnsi="黑体" w:eastAsia="黑体"/>
                <w:kern w:val="0"/>
                <w:sz w:val="28"/>
                <w:szCs w:val="28"/>
              </w:rPr>
              <w:t>以上内容为个人填写，并提供有效合规的凭证。我已确认上述内容无误并真实有效，如存在虚报、隐瞒、伪造等不如实提供信息资料的行为，本人及家庭自愿放弃刚性支出困难家庭申请，并愿意承担相应处罚和法律责任。</w:t>
            </w:r>
          </w:p>
          <w:p>
            <w:pPr>
              <w:widowControl/>
              <w:adjustRightInd w:val="0"/>
              <w:ind w:firstLine="560" w:firstLineChars="200"/>
              <w:jc w:val="left"/>
              <w:textAlignment w:val="baseline"/>
              <w:rPr>
                <w:rFonts w:hint="eastAsia" w:ascii="黑体" w:hAnsi="黑体" w:eastAsia="黑体"/>
                <w:kern w:val="0"/>
                <w:sz w:val="28"/>
                <w:szCs w:val="28"/>
              </w:rPr>
            </w:pPr>
          </w:p>
          <w:p>
            <w:pPr>
              <w:widowControl/>
              <w:adjustRightInd w:val="0"/>
              <w:ind w:firstLine="560" w:firstLineChars="200"/>
              <w:jc w:val="left"/>
              <w:textAlignment w:val="baseline"/>
              <w:rPr>
                <w:rFonts w:hint="eastAsia" w:ascii="仿宋_GB2312" w:hAnsi="黑体" w:eastAsia="仿宋_GB2312"/>
                <w:kern w:val="0"/>
                <w:sz w:val="24"/>
              </w:rPr>
            </w:pPr>
            <w:r>
              <w:rPr>
                <w:rFonts w:hint="eastAsia" w:ascii="黑体" w:hAnsi="黑体" w:eastAsia="黑体"/>
                <w:kern w:val="0"/>
                <w:sz w:val="28"/>
                <w:szCs w:val="28"/>
              </w:rPr>
              <w:t xml:space="preserve">        申请人签字确认： </w:t>
            </w:r>
            <w:r>
              <w:rPr>
                <w:rFonts w:hint="eastAsia" w:ascii="仿宋_GB2312" w:hAnsi="黑体" w:eastAsia="仿宋_GB2312"/>
                <w:kern w:val="0"/>
                <w:sz w:val="28"/>
                <w:szCs w:val="28"/>
              </w:rPr>
              <w:t xml:space="preserve">                     </w:t>
            </w:r>
          </w:p>
          <w:p>
            <w:pPr>
              <w:widowControl/>
              <w:adjustRightInd w:val="0"/>
              <w:ind w:firstLine="480" w:firstLineChars="200"/>
              <w:jc w:val="left"/>
              <w:textAlignment w:val="baseline"/>
              <w:rPr>
                <w:rFonts w:hint="eastAsia" w:ascii="仿宋_GB2312" w:eastAsia="仿宋_GB2312"/>
                <w:kern w:val="0"/>
                <w:sz w:val="24"/>
              </w:rPr>
            </w:pPr>
            <w:r>
              <w:rPr>
                <w:rFonts w:hint="eastAsia" w:ascii="仿宋_GB2312" w:eastAsia="仿宋_GB2312"/>
                <w:kern w:val="0"/>
                <w:sz w:val="24"/>
              </w:rPr>
              <w:t xml:space="preserve">                           </w:t>
            </w:r>
          </w:p>
          <w:p>
            <w:pPr>
              <w:widowControl/>
              <w:adjustRightInd w:val="0"/>
              <w:spacing w:line="320" w:lineRule="exact"/>
              <w:jc w:val="center"/>
              <w:textAlignment w:val="baseline"/>
              <w:rPr>
                <w:rFonts w:hint="eastAsia" w:ascii="仿宋_GB2312" w:eastAsia="仿宋_GB2312"/>
                <w:kern w:val="0"/>
                <w:sz w:val="24"/>
              </w:rPr>
            </w:pPr>
            <w:r>
              <w:rPr>
                <w:rFonts w:hint="eastAsia" w:ascii="仿宋_GB2312" w:eastAsia="仿宋_GB2312"/>
                <w:kern w:val="0"/>
                <w:sz w:val="24"/>
              </w:rPr>
              <w:t>（无民事行为能力或限制民事行为能力的申请人应当委托代理人签字确认）</w:t>
            </w:r>
          </w:p>
        </w:tc>
      </w:tr>
      <w:tr>
        <w:tblPrEx>
          <w:tblCellMar>
            <w:top w:w="0" w:type="dxa"/>
            <w:left w:w="108" w:type="dxa"/>
            <w:bottom w:w="0" w:type="dxa"/>
            <w:right w:w="108" w:type="dxa"/>
          </w:tblCellMar>
        </w:tblPrEx>
        <w:trPr>
          <w:trHeight w:val="12748" w:hRule="atLeast"/>
          <w:jc w:val="center"/>
        </w:trPr>
        <w:tc>
          <w:tcPr>
            <w:tcW w:w="9215" w:type="dxa"/>
            <w:gridSpan w:val="13"/>
            <w:tcBorders>
              <w:top w:val="single" w:color="auto" w:sz="4" w:space="0"/>
              <w:left w:val="single" w:color="auto" w:sz="4" w:space="0"/>
              <w:bottom w:val="single" w:color="auto" w:sz="4" w:space="0"/>
              <w:right w:val="single" w:color="auto" w:sz="4" w:space="0"/>
            </w:tcBorders>
            <w:noWrap w:val="0"/>
            <w:vAlign w:val="top"/>
          </w:tcPr>
          <w:p>
            <w:pPr>
              <w:widowControl/>
              <w:adjustRightInd w:val="0"/>
              <w:ind w:firstLine="560" w:firstLineChars="200"/>
              <w:jc w:val="left"/>
              <w:textAlignment w:val="baseline"/>
              <w:rPr>
                <w:rFonts w:hint="eastAsia" w:ascii="黑体" w:hAnsi="黑体" w:eastAsia="黑体"/>
                <w:kern w:val="0"/>
                <w:sz w:val="28"/>
                <w:szCs w:val="28"/>
              </w:rPr>
            </w:pPr>
            <w:r>
              <w:rPr>
                <w:rFonts w:hint="eastAsia" w:ascii="黑体" w:hAnsi="黑体" w:eastAsia="黑体"/>
                <w:kern w:val="0"/>
                <w:sz w:val="28"/>
                <w:szCs w:val="28"/>
              </w:rPr>
              <w:t>备注：</w:t>
            </w:r>
            <w:r>
              <w:rPr>
                <w:rFonts w:hint="eastAsia" w:ascii="黑体" w:hAnsi="黑体" w:eastAsia="黑体"/>
                <w:color w:val="auto"/>
                <w:kern w:val="0"/>
                <w:sz w:val="28"/>
                <w:szCs w:val="28"/>
              </w:rPr>
              <w:t>后附刚性</w:t>
            </w:r>
            <w:r>
              <w:rPr>
                <w:rFonts w:hint="eastAsia" w:ascii="黑体" w:hAnsi="黑体" w:eastAsia="黑体"/>
                <w:color w:val="auto"/>
                <w:kern w:val="0"/>
                <w:sz w:val="28"/>
                <w:szCs w:val="28"/>
                <w:lang w:val="en-US" w:eastAsia="zh-CN"/>
              </w:rPr>
              <w:t>支出</w:t>
            </w:r>
            <w:r>
              <w:rPr>
                <w:rFonts w:hint="eastAsia" w:ascii="黑体" w:hAnsi="黑体" w:eastAsia="黑体"/>
                <w:color w:val="auto"/>
                <w:kern w:val="0"/>
                <w:sz w:val="28"/>
                <w:szCs w:val="28"/>
              </w:rPr>
              <w:t>困难家庭成员的身份证、户口本复印件；收入证明、财产证明、银行存款</w:t>
            </w:r>
            <w:r>
              <w:rPr>
                <w:rFonts w:hint="eastAsia" w:ascii="黑体" w:hAnsi="黑体" w:eastAsia="黑体"/>
                <w:color w:val="auto"/>
                <w:kern w:val="0"/>
                <w:sz w:val="28"/>
                <w:szCs w:val="28"/>
                <w:lang w:val="en-US" w:eastAsia="zh-CN"/>
              </w:rPr>
              <w:t>凭证</w:t>
            </w:r>
            <w:r>
              <w:rPr>
                <w:rFonts w:hint="eastAsia" w:ascii="黑体" w:hAnsi="黑体" w:eastAsia="黑体"/>
                <w:color w:val="auto"/>
                <w:kern w:val="0"/>
                <w:sz w:val="28"/>
                <w:szCs w:val="28"/>
                <w:lang w:eastAsia="zh-CN"/>
              </w:rPr>
              <w:t>；</w:t>
            </w:r>
            <w:r>
              <w:rPr>
                <w:rFonts w:hint="eastAsia" w:ascii="黑体" w:hAnsi="黑体" w:eastAsia="黑体"/>
                <w:color w:val="auto"/>
                <w:kern w:val="0"/>
                <w:sz w:val="28"/>
                <w:szCs w:val="28"/>
              </w:rPr>
              <w:t>医疗</w:t>
            </w:r>
            <w:r>
              <w:rPr>
                <w:rFonts w:hint="eastAsia" w:ascii="黑体" w:hAnsi="黑体" w:eastAsia="黑体"/>
                <w:color w:val="auto"/>
                <w:kern w:val="0"/>
                <w:sz w:val="28"/>
                <w:szCs w:val="28"/>
                <w:lang w:val="en-US" w:eastAsia="zh-CN"/>
              </w:rPr>
              <w:t>支出费用证明（含医疗</w:t>
            </w:r>
            <w:r>
              <w:rPr>
                <w:rFonts w:hint="eastAsia" w:ascii="黑体" w:hAnsi="黑体" w:eastAsia="黑体"/>
                <w:color w:val="auto"/>
                <w:kern w:val="0"/>
                <w:sz w:val="28"/>
                <w:szCs w:val="28"/>
              </w:rPr>
              <w:t>诊断证明、医疗结算单据复印件</w:t>
            </w:r>
            <w:r>
              <w:rPr>
                <w:rFonts w:hint="eastAsia" w:ascii="黑体" w:hAnsi="黑体" w:eastAsia="黑体"/>
                <w:color w:val="auto"/>
                <w:kern w:val="0"/>
                <w:sz w:val="28"/>
                <w:szCs w:val="28"/>
                <w:lang w:val="en-US" w:eastAsia="zh-CN"/>
              </w:rPr>
              <w:t>等）</w:t>
            </w:r>
            <w:r>
              <w:rPr>
                <w:rFonts w:hint="eastAsia" w:ascii="黑体" w:hAnsi="黑体" w:eastAsia="黑体"/>
                <w:color w:val="auto"/>
                <w:kern w:val="0"/>
                <w:sz w:val="28"/>
                <w:szCs w:val="28"/>
                <w:lang w:eastAsia="zh-CN"/>
              </w:rPr>
              <w:t>；</w:t>
            </w:r>
            <w:r>
              <w:rPr>
                <w:rFonts w:hint="eastAsia" w:ascii="黑体" w:hAnsi="黑体" w:eastAsia="黑体"/>
                <w:color w:val="auto"/>
                <w:kern w:val="0"/>
                <w:sz w:val="28"/>
                <w:szCs w:val="28"/>
              </w:rPr>
              <w:t>教育支出</w:t>
            </w:r>
            <w:r>
              <w:rPr>
                <w:rFonts w:hint="eastAsia" w:ascii="黑体" w:hAnsi="黑体" w:eastAsia="黑体"/>
                <w:color w:val="auto"/>
                <w:kern w:val="0"/>
                <w:sz w:val="28"/>
                <w:szCs w:val="28"/>
                <w:lang w:val="en-US" w:eastAsia="zh-CN"/>
              </w:rPr>
              <w:t>证明</w:t>
            </w:r>
            <w:r>
              <w:rPr>
                <w:rFonts w:hint="eastAsia" w:ascii="黑体" w:hAnsi="黑体" w:eastAsia="黑体"/>
                <w:color w:val="auto"/>
                <w:kern w:val="0"/>
                <w:sz w:val="28"/>
                <w:szCs w:val="28"/>
                <w:lang w:eastAsia="zh-CN"/>
              </w:rPr>
              <w:t>；</w:t>
            </w:r>
            <w:r>
              <w:rPr>
                <w:rFonts w:hint="eastAsia" w:ascii="黑体" w:hAnsi="黑体" w:eastAsia="黑体"/>
                <w:color w:val="auto"/>
                <w:kern w:val="0"/>
                <w:sz w:val="28"/>
                <w:szCs w:val="28"/>
              </w:rPr>
              <w:t>残疾康复支出</w:t>
            </w:r>
            <w:r>
              <w:rPr>
                <w:rFonts w:hint="eastAsia" w:ascii="黑体" w:hAnsi="黑体" w:eastAsia="黑体"/>
                <w:color w:val="auto"/>
                <w:kern w:val="0"/>
                <w:sz w:val="28"/>
                <w:szCs w:val="28"/>
                <w:lang w:val="en-US" w:eastAsia="zh-CN"/>
              </w:rPr>
              <w:t>证明</w:t>
            </w:r>
            <w:r>
              <w:rPr>
                <w:rFonts w:hint="eastAsia" w:ascii="黑体" w:hAnsi="黑体" w:eastAsia="黑体"/>
                <w:color w:val="auto"/>
                <w:kern w:val="0"/>
                <w:sz w:val="28"/>
                <w:szCs w:val="28"/>
                <w:lang w:eastAsia="zh-CN"/>
              </w:rPr>
              <w:t>；</w:t>
            </w:r>
            <w:r>
              <w:rPr>
                <w:rFonts w:hint="eastAsia" w:ascii="黑体" w:hAnsi="黑体" w:eastAsia="黑体"/>
                <w:color w:val="auto"/>
                <w:kern w:val="0"/>
                <w:sz w:val="28"/>
                <w:szCs w:val="28"/>
                <w:lang w:val="en-US" w:eastAsia="zh-CN"/>
              </w:rPr>
              <w:t>因灾、因意外费用支出证明（含</w:t>
            </w:r>
            <w:r>
              <w:rPr>
                <w:rFonts w:hint="eastAsia" w:ascii="黑体" w:hAnsi="黑体" w:eastAsia="黑体"/>
                <w:color w:val="auto"/>
                <w:kern w:val="0"/>
                <w:sz w:val="28"/>
                <w:szCs w:val="28"/>
              </w:rPr>
              <w:t>突发情况出警记录、受灾照片、交通事故认定书等</w:t>
            </w:r>
            <w:r>
              <w:rPr>
                <w:rFonts w:hint="eastAsia" w:ascii="黑体" w:hAnsi="黑体" w:eastAsia="黑体"/>
                <w:color w:val="auto"/>
                <w:kern w:val="0"/>
                <w:sz w:val="28"/>
                <w:szCs w:val="28"/>
                <w:lang w:val="en-US" w:eastAsia="zh-CN"/>
              </w:rPr>
              <w:t>）；其他</w:t>
            </w:r>
            <w:r>
              <w:rPr>
                <w:rFonts w:hint="eastAsia" w:ascii="黑体" w:hAnsi="黑体" w:eastAsia="黑体"/>
                <w:color w:val="auto"/>
                <w:kern w:val="0"/>
                <w:sz w:val="28"/>
                <w:szCs w:val="28"/>
              </w:rPr>
              <w:t>相关证明材料。</w:t>
            </w:r>
          </w:p>
          <w:p>
            <w:pPr>
              <w:spacing w:line="380" w:lineRule="exact"/>
              <w:ind w:firstLine="480" w:firstLineChars="200"/>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1689" w:hRule="atLeast"/>
          <w:jc w:val="center"/>
        </w:trPr>
        <w:tc>
          <w:tcPr>
            <w:tcW w:w="1659"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eastAsia="仿宋_GB2312"/>
                <w:b/>
                <w:kern w:val="0"/>
                <w:sz w:val="24"/>
              </w:rPr>
            </w:pPr>
            <w:r>
              <w:rPr>
                <w:rFonts w:hint="eastAsia" w:eastAsia="仿宋_GB2312"/>
                <w:b/>
                <w:kern w:val="0"/>
                <w:sz w:val="24"/>
              </w:rPr>
              <w:t>民政</w:t>
            </w:r>
          </w:p>
          <w:p>
            <w:pPr>
              <w:jc w:val="center"/>
              <w:rPr>
                <w:rFonts w:hint="eastAsia" w:eastAsia="仿宋_GB2312"/>
                <w:b/>
                <w:kern w:val="0"/>
                <w:sz w:val="24"/>
              </w:rPr>
            </w:pPr>
            <w:r>
              <w:rPr>
                <w:rFonts w:hint="eastAsia" w:eastAsia="仿宋_GB2312"/>
                <w:b/>
                <w:kern w:val="0"/>
                <w:sz w:val="24"/>
              </w:rPr>
              <w:t>部门</w:t>
            </w:r>
          </w:p>
          <w:p>
            <w:pPr>
              <w:jc w:val="center"/>
              <w:rPr>
                <w:rFonts w:eastAsia="仿宋_GB2312"/>
                <w:b/>
                <w:kern w:val="0"/>
                <w:sz w:val="24"/>
              </w:rPr>
            </w:pPr>
            <w:r>
              <w:rPr>
                <w:rFonts w:eastAsia="仿宋_GB2312"/>
                <w:b/>
                <w:kern w:val="0"/>
                <w:sz w:val="24"/>
              </w:rPr>
              <w:t>核算</w:t>
            </w:r>
          </w:p>
          <w:p>
            <w:pPr>
              <w:jc w:val="center"/>
              <w:rPr>
                <w:rFonts w:hint="eastAsia" w:eastAsia="仿宋_GB2312"/>
                <w:b/>
                <w:kern w:val="0"/>
                <w:sz w:val="24"/>
              </w:rPr>
            </w:pPr>
            <w:r>
              <w:rPr>
                <w:rFonts w:eastAsia="仿宋_GB2312"/>
                <w:b/>
                <w:kern w:val="0"/>
                <w:sz w:val="24"/>
              </w:rPr>
              <w:t>情况</w:t>
            </w:r>
          </w:p>
        </w:tc>
        <w:tc>
          <w:tcPr>
            <w:tcW w:w="385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eastAsia="仿宋_GB2312"/>
                <w:color w:val="auto"/>
                <w:kern w:val="0"/>
                <w:sz w:val="24"/>
              </w:rPr>
            </w:pPr>
            <w:r>
              <w:rPr>
                <w:rFonts w:hint="eastAsia" w:eastAsia="仿宋_GB2312"/>
                <w:color w:val="auto"/>
                <w:kern w:val="0"/>
                <w:sz w:val="24"/>
              </w:rPr>
              <w:t>经核算，其提出申请前12个月，共同生活的家庭成员</w:t>
            </w:r>
            <w:r>
              <w:rPr>
                <w:rFonts w:hint="eastAsia" w:eastAsia="仿宋_GB2312"/>
                <w:color w:val="auto"/>
                <w:kern w:val="0"/>
                <w:sz w:val="24"/>
                <w:lang w:val="en-US" w:eastAsia="zh-CN"/>
              </w:rPr>
              <w:t>的总</w:t>
            </w:r>
            <w:r>
              <w:rPr>
                <w:rFonts w:hint="eastAsia" w:eastAsia="仿宋_GB2312"/>
                <w:color w:val="auto"/>
                <w:kern w:val="0"/>
                <w:sz w:val="24"/>
              </w:rPr>
              <w:t>收入为：</w:t>
            </w:r>
            <w:r>
              <w:rPr>
                <w:rFonts w:hint="eastAsia" w:ascii="仿宋_GB2312" w:hAnsi="仿宋_GB2312" w:eastAsia="仿宋_GB2312" w:cs="仿宋_GB2312"/>
                <w:color w:val="auto"/>
                <w:u w:val="single"/>
              </w:rPr>
              <w:t xml:space="preserve">        </w:t>
            </w:r>
            <w:r>
              <w:rPr>
                <w:rFonts w:hint="eastAsia" w:eastAsia="仿宋_GB2312"/>
                <w:color w:val="auto"/>
                <w:kern w:val="0"/>
                <w:sz w:val="24"/>
              </w:rPr>
              <w:t>元</w:t>
            </w:r>
          </w:p>
        </w:tc>
        <w:tc>
          <w:tcPr>
            <w:tcW w:w="369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ind w:left="0" w:leftChars="0" w:firstLine="0" w:firstLineChars="0"/>
              <w:rPr>
                <w:rFonts w:hint="eastAsia" w:eastAsia="仿宋_GB2312"/>
                <w:color w:val="auto"/>
                <w:kern w:val="0"/>
                <w:sz w:val="24"/>
              </w:rPr>
            </w:pPr>
            <w:r>
              <w:rPr>
                <w:rFonts w:hint="eastAsia" w:ascii="仿宋_GB2312" w:eastAsia="仿宋_GB2312"/>
                <w:color w:val="auto"/>
                <w:kern w:val="0"/>
                <w:sz w:val="24"/>
              </w:rPr>
              <w:t>□</w:t>
            </w:r>
            <w:r>
              <w:rPr>
                <w:rFonts w:hint="eastAsia" w:eastAsia="仿宋_GB2312"/>
                <w:color w:val="auto"/>
                <w:kern w:val="0"/>
                <w:sz w:val="24"/>
              </w:rPr>
              <w:t>超过本地上年度（</w:t>
            </w:r>
            <w:r>
              <w:rPr>
                <w:rFonts w:hint="eastAsia" w:ascii="仿宋_GB2312" w:eastAsia="仿宋_GB2312"/>
                <w:color w:val="auto"/>
                <w:kern w:val="0"/>
                <w:sz w:val="24"/>
              </w:rPr>
              <w:t>□</w:t>
            </w:r>
            <w:r>
              <w:rPr>
                <w:rFonts w:hint="eastAsia" w:eastAsia="仿宋_GB2312"/>
                <w:color w:val="auto"/>
                <w:kern w:val="0"/>
                <w:sz w:val="24"/>
              </w:rPr>
              <w:t>城镇</w:t>
            </w:r>
            <w:r>
              <w:rPr>
                <w:rFonts w:hint="eastAsia" w:ascii="仿宋_GB2312" w:eastAsia="仿宋_GB2312"/>
                <w:color w:val="auto"/>
                <w:kern w:val="0"/>
                <w:sz w:val="24"/>
              </w:rPr>
              <w:t>□</w:t>
            </w:r>
            <w:r>
              <w:rPr>
                <w:rFonts w:hint="eastAsia" w:eastAsia="仿宋_GB2312"/>
                <w:color w:val="auto"/>
                <w:kern w:val="0"/>
                <w:sz w:val="24"/>
              </w:rPr>
              <w:t>农村）居民人均可支配收入（为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kern w:val="0"/>
                <w:sz w:val="24"/>
                <w:u w:val="single"/>
              </w:rPr>
              <w:t xml:space="preserve">  </w:t>
            </w:r>
            <w:r>
              <w:rPr>
                <w:rFonts w:hint="eastAsia" w:eastAsia="仿宋_GB2312"/>
                <w:color w:val="auto"/>
                <w:kern w:val="0"/>
                <w:sz w:val="24"/>
                <w:u w:val="single"/>
              </w:rPr>
              <w:t xml:space="preserve"> </w:t>
            </w:r>
            <w:r>
              <w:rPr>
                <w:rFonts w:hint="eastAsia" w:eastAsia="仿宋_GB2312"/>
                <w:color w:val="auto"/>
                <w:kern w:val="0"/>
                <w:sz w:val="24"/>
              </w:rPr>
              <w:t>元/年）</w:t>
            </w:r>
          </w:p>
          <w:p>
            <w:pPr>
              <w:pStyle w:val="4"/>
              <w:spacing w:line="400" w:lineRule="exact"/>
              <w:ind w:left="0" w:leftChars="0" w:firstLine="0" w:firstLineChars="0"/>
              <w:rPr>
                <w:rFonts w:hint="eastAsia" w:eastAsia="仿宋_GB2312"/>
                <w:color w:val="auto"/>
                <w:kern w:val="0"/>
                <w:sz w:val="24"/>
              </w:rPr>
            </w:pPr>
            <w:r>
              <w:rPr>
                <w:rFonts w:hint="eastAsia" w:ascii="仿宋_GB2312" w:eastAsia="仿宋_GB2312"/>
                <w:color w:val="auto"/>
                <w:kern w:val="0"/>
                <w:sz w:val="24"/>
              </w:rPr>
              <w:t>□</w:t>
            </w:r>
            <w:r>
              <w:rPr>
                <w:rFonts w:hint="eastAsia" w:eastAsia="仿宋_GB2312"/>
                <w:color w:val="auto"/>
                <w:kern w:val="0"/>
                <w:sz w:val="24"/>
              </w:rPr>
              <w:t>不超过本地上年度居民人均可支配收入</w:t>
            </w:r>
          </w:p>
        </w:tc>
      </w:tr>
      <w:tr>
        <w:tblPrEx>
          <w:tblCellMar>
            <w:top w:w="0" w:type="dxa"/>
            <w:left w:w="108" w:type="dxa"/>
            <w:bottom w:w="0" w:type="dxa"/>
            <w:right w:w="108" w:type="dxa"/>
          </w:tblCellMar>
        </w:tblPrEx>
        <w:trPr>
          <w:trHeight w:val="1688" w:hRule="atLeast"/>
          <w:jc w:val="center"/>
        </w:trPr>
        <w:tc>
          <w:tcPr>
            <w:tcW w:w="1659" w:type="dxa"/>
            <w:gridSpan w:val="2"/>
            <w:vMerge w:val="continue"/>
            <w:tcBorders>
              <w:left w:val="single" w:color="auto" w:sz="4" w:space="0"/>
              <w:bottom w:val="single" w:color="auto" w:sz="4" w:space="0"/>
              <w:right w:val="single" w:color="auto" w:sz="4" w:space="0"/>
            </w:tcBorders>
            <w:noWrap w:val="0"/>
            <w:vAlign w:val="center"/>
          </w:tcPr>
          <w:p>
            <w:pPr>
              <w:jc w:val="center"/>
              <w:rPr>
                <w:rFonts w:hint="eastAsia" w:eastAsia="仿宋_GB2312"/>
                <w:b/>
                <w:kern w:val="0"/>
                <w:sz w:val="24"/>
              </w:rPr>
            </w:pPr>
          </w:p>
        </w:tc>
        <w:tc>
          <w:tcPr>
            <w:tcW w:w="385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eastAsia="仿宋_GB2312"/>
                <w:color w:val="auto"/>
                <w:kern w:val="0"/>
                <w:sz w:val="24"/>
              </w:rPr>
            </w:pPr>
            <w:r>
              <w:rPr>
                <w:rFonts w:hint="eastAsia" w:eastAsia="仿宋_GB2312"/>
                <w:color w:val="auto"/>
                <w:kern w:val="0"/>
                <w:sz w:val="24"/>
              </w:rPr>
              <w:t>经核算，其提出申请前12个月，家庭刚性支出总额为：</w:t>
            </w:r>
          </w:p>
          <w:p>
            <w:pPr>
              <w:widowControl/>
              <w:spacing w:line="400" w:lineRule="exact"/>
              <w:jc w:val="left"/>
              <w:rPr>
                <w:rFonts w:eastAsia="仿宋_GB2312"/>
                <w:color w:val="auto"/>
                <w:kern w:val="0"/>
                <w:sz w:val="24"/>
              </w:rPr>
            </w:pPr>
            <w:r>
              <w:rPr>
                <w:rFonts w:eastAsia="仿宋_GB2312"/>
                <w:color w:val="auto"/>
                <w:kern w:val="0"/>
                <w:sz w:val="24"/>
                <w:u w:val="single"/>
              </w:rPr>
              <w:t xml:space="preserve"> </w:t>
            </w:r>
            <w:r>
              <w:rPr>
                <w:rFonts w:hint="eastAsia" w:eastAsia="仿宋_GB2312"/>
                <w:color w:val="auto"/>
                <w:kern w:val="0"/>
                <w:sz w:val="24"/>
                <w:u w:val="single"/>
              </w:rPr>
              <w:t xml:space="preserve">          </w:t>
            </w:r>
            <w:r>
              <w:rPr>
                <w:rFonts w:hint="eastAsia" w:eastAsia="仿宋_GB2312"/>
                <w:color w:val="auto"/>
                <w:kern w:val="0"/>
                <w:sz w:val="24"/>
              </w:rPr>
              <w:t>元</w:t>
            </w:r>
          </w:p>
        </w:tc>
        <w:tc>
          <w:tcPr>
            <w:tcW w:w="369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ind w:left="0" w:leftChars="0" w:firstLine="0" w:firstLineChars="0"/>
              <w:rPr>
                <w:rFonts w:hint="eastAsia" w:eastAsia="仿宋_GB2312"/>
                <w:color w:val="auto"/>
                <w:kern w:val="0"/>
                <w:sz w:val="24"/>
              </w:rPr>
            </w:pPr>
            <w:r>
              <w:rPr>
                <w:rFonts w:hint="eastAsia" w:ascii="仿宋_GB2312" w:eastAsia="仿宋_GB2312"/>
                <w:color w:val="auto"/>
                <w:kern w:val="0"/>
                <w:sz w:val="24"/>
              </w:rPr>
              <w:t>□</w:t>
            </w:r>
            <w:r>
              <w:rPr>
                <w:rFonts w:eastAsia="仿宋_GB2312"/>
                <w:color w:val="auto"/>
                <w:kern w:val="0"/>
                <w:sz w:val="24"/>
              </w:rPr>
              <w:t>家庭刚性支出总额占家庭总收入比例</w:t>
            </w:r>
            <w:r>
              <w:rPr>
                <w:rFonts w:hint="eastAsia" w:eastAsia="仿宋_GB2312"/>
                <w:color w:val="auto"/>
                <w:kern w:val="0"/>
                <w:sz w:val="24"/>
              </w:rPr>
              <w:t>已达到</w:t>
            </w:r>
            <w:r>
              <w:rPr>
                <w:rFonts w:hint="eastAsia" w:eastAsia="仿宋_GB2312"/>
                <w:color w:val="auto"/>
                <w:kern w:val="0"/>
                <w:sz w:val="24"/>
                <w:lang w:val="en-US" w:eastAsia="zh-CN"/>
              </w:rPr>
              <w:t>70</w:t>
            </w:r>
            <w:r>
              <w:rPr>
                <w:rFonts w:hint="eastAsia" w:eastAsia="仿宋_GB2312"/>
                <w:color w:val="auto"/>
                <w:kern w:val="0"/>
                <w:sz w:val="24"/>
              </w:rPr>
              <w:t>%</w:t>
            </w:r>
          </w:p>
          <w:p>
            <w:pPr>
              <w:pStyle w:val="4"/>
              <w:spacing w:line="400" w:lineRule="exact"/>
              <w:ind w:left="0" w:leftChars="0" w:firstLine="0" w:firstLineChars="0"/>
              <w:rPr>
                <w:rFonts w:hint="eastAsia" w:eastAsia="仿宋_GB2312"/>
                <w:color w:val="auto"/>
                <w:kern w:val="0"/>
                <w:sz w:val="24"/>
              </w:rPr>
            </w:pPr>
            <w:r>
              <w:rPr>
                <w:rFonts w:hint="eastAsia" w:ascii="仿宋_GB2312" w:eastAsia="仿宋_GB2312"/>
                <w:color w:val="auto"/>
                <w:kern w:val="0"/>
                <w:sz w:val="24"/>
              </w:rPr>
              <w:t>□</w:t>
            </w:r>
            <w:r>
              <w:rPr>
                <w:rFonts w:eastAsia="仿宋_GB2312"/>
                <w:color w:val="auto"/>
                <w:kern w:val="0"/>
                <w:sz w:val="24"/>
              </w:rPr>
              <w:t>家庭刚性支出总额占家庭总收入比例</w:t>
            </w:r>
            <w:r>
              <w:rPr>
                <w:rFonts w:hint="eastAsia" w:eastAsia="仿宋_GB2312"/>
                <w:color w:val="auto"/>
                <w:kern w:val="0"/>
                <w:sz w:val="24"/>
              </w:rPr>
              <w:t>未达到</w:t>
            </w:r>
            <w:r>
              <w:rPr>
                <w:rFonts w:hint="eastAsia" w:eastAsia="仿宋_GB2312"/>
                <w:color w:val="auto"/>
                <w:kern w:val="0"/>
                <w:sz w:val="24"/>
                <w:lang w:val="en-US" w:eastAsia="zh-CN"/>
              </w:rPr>
              <w:t>70</w:t>
            </w:r>
            <w:r>
              <w:rPr>
                <w:rFonts w:hint="eastAsia" w:eastAsia="仿宋_GB2312"/>
                <w:color w:val="auto"/>
                <w:kern w:val="0"/>
                <w:sz w:val="24"/>
              </w:rPr>
              <w:t>%</w:t>
            </w:r>
          </w:p>
        </w:tc>
      </w:tr>
      <w:tr>
        <w:tblPrEx>
          <w:tblCellMar>
            <w:top w:w="0" w:type="dxa"/>
            <w:left w:w="108" w:type="dxa"/>
            <w:bottom w:w="0" w:type="dxa"/>
            <w:right w:w="108" w:type="dxa"/>
          </w:tblCellMar>
        </w:tblPrEx>
        <w:trPr>
          <w:trHeight w:val="954"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eastAsia="仿宋_GB2312"/>
                <w:b/>
                <w:kern w:val="0"/>
                <w:sz w:val="24"/>
              </w:rPr>
              <w:t>家庭经济状况信息核对情况</w:t>
            </w:r>
            <w:r>
              <w:rPr>
                <w:rFonts w:hint="eastAsia" w:eastAsia="仿宋_GB2312"/>
                <w:b/>
                <w:w w:val="66"/>
                <w:kern w:val="0"/>
                <w:sz w:val="24"/>
              </w:rPr>
              <w:t>（后附核对报告）</w:t>
            </w:r>
          </w:p>
        </w:tc>
        <w:tc>
          <w:tcPr>
            <w:tcW w:w="7556"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auto"/>
                <w:kern w:val="0"/>
                <w:sz w:val="24"/>
              </w:rPr>
            </w:pPr>
            <w:r>
              <w:rPr>
                <w:rFonts w:hint="eastAsia" w:eastAsia="仿宋_GB2312"/>
                <w:color w:val="auto"/>
                <w:kern w:val="0"/>
                <w:sz w:val="24"/>
              </w:rPr>
              <w:t xml:space="preserve">   经核对，申请家庭财产</w:t>
            </w:r>
            <w:r>
              <w:rPr>
                <w:rFonts w:hint="eastAsia" w:ascii="仿宋_GB2312" w:eastAsia="仿宋_GB2312"/>
                <w:color w:val="auto"/>
                <w:kern w:val="0"/>
                <w:sz w:val="24"/>
              </w:rPr>
              <w:t>□</w:t>
            </w:r>
            <w:r>
              <w:rPr>
                <w:rFonts w:hint="eastAsia" w:eastAsia="仿宋_GB2312"/>
                <w:color w:val="auto"/>
                <w:kern w:val="0"/>
                <w:sz w:val="24"/>
              </w:rPr>
              <w:t>符合</w:t>
            </w:r>
            <w:r>
              <w:rPr>
                <w:rFonts w:hint="eastAsia" w:ascii="仿宋_GB2312" w:eastAsia="仿宋_GB2312"/>
                <w:color w:val="auto"/>
                <w:kern w:val="0"/>
                <w:sz w:val="24"/>
              </w:rPr>
              <w:t>□</w:t>
            </w:r>
            <w:r>
              <w:rPr>
                <w:rFonts w:hint="eastAsia" w:eastAsia="仿宋_GB2312"/>
                <w:color w:val="auto"/>
                <w:kern w:val="0"/>
                <w:sz w:val="24"/>
              </w:rPr>
              <w:t>不符合</w:t>
            </w:r>
            <w:r>
              <w:rPr>
                <w:rFonts w:hint="eastAsia" w:eastAsia="仿宋_GB2312"/>
                <w:color w:val="auto"/>
                <w:kern w:val="0"/>
                <w:sz w:val="24"/>
                <w:lang w:val="en-US" w:eastAsia="zh-CN"/>
              </w:rPr>
              <w:t>刚性支出困难家庭相关</w:t>
            </w:r>
            <w:r>
              <w:rPr>
                <w:rFonts w:hint="eastAsia" w:eastAsia="仿宋_GB2312"/>
                <w:color w:val="auto"/>
                <w:kern w:val="0"/>
                <w:sz w:val="24"/>
              </w:rPr>
              <w:t>。</w:t>
            </w:r>
          </w:p>
        </w:tc>
      </w:tr>
      <w:tr>
        <w:tblPrEx>
          <w:tblCellMar>
            <w:top w:w="0" w:type="dxa"/>
            <w:left w:w="108" w:type="dxa"/>
            <w:bottom w:w="0" w:type="dxa"/>
            <w:right w:w="108" w:type="dxa"/>
          </w:tblCellMar>
        </w:tblPrEx>
        <w:trPr>
          <w:trHeight w:val="2711"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kern w:val="0"/>
                <w:sz w:val="24"/>
              </w:rPr>
            </w:pPr>
            <w:r>
              <w:rPr>
                <w:rFonts w:eastAsia="仿宋_GB2312"/>
                <w:b/>
                <w:kern w:val="0"/>
                <w:sz w:val="24"/>
              </w:rPr>
              <w:t>调查</w:t>
            </w:r>
          </w:p>
          <w:p>
            <w:pPr>
              <w:jc w:val="center"/>
              <w:rPr>
                <w:rFonts w:eastAsia="仿宋_GB2312"/>
                <w:b/>
                <w:kern w:val="0"/>
                <w:sz w:val="24"/>
              </w:rPr>
            </w:pPr>
            <w:r>
              <w:rPr>
                <w:rFonts w:eastAsia="仿宋_GB2312"/>
                <w:b/>
                <w:kern w:val="0"/>
                <w:sz w:val="24"/>
              </w:rPr>
              <w:t>核实</w:t>
            </w:r>
          </w:p>
          <w:p>
            <w:pPr>
              <w:jc w:val="center"/>
              <w:rPr>
                <w:rFonts w:hint="eastAsia" w:eastAsia="仿宋_GB2312"/>
                <w:b/>
                <w:kern w:val="0"/>
                <w:sz w:val="24"/>
              </w:rPr>
            </w:pPr>
            <w:r>
              <w:rPr>
                <w:rFonts w:eastAsia="仿宋_GB2312"/>
                <w:b/>
                <w:kern w:val="0"/>
                <w:sz w:val="24"/>
              </w:rPr>
              <w:t>情况</w:t>
            </w:r>
          </w:p>
        </w:tc>
        <w:tc>
          <w:tcPr>
            <w:tcW w:w="7556"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p>
            <w:pPr>
              <w:widowControl/>
              <w:ind w:firstLine="480" w:firstLineChars="200"/>
              <w:jc w:val="left"/>
            </w:pPr>
            <w:r>
              <w:rPr>
                <w:rFonts w:eastAsia="仿宋_GB2312"/>
                <w:kern w:val="0"/>
                <w:sz w:val="24"/>
              </w:rPr>
              <w:t>经</w:t>
            </w:r>
            <w:r>
              <w:rPr>
                <w:rFonts w:hint="eastAsia" w:eastAsia="仿宋_GB2312"/>
                <w:kern w:val="0"/>
                <w:sz w:val="24"/>
              </w:rPr>
              <w:t>入户走访、经济核对等</w:t>
            </w:r>
            <w:r>
              <w:rPr>
                <w:rFonts w:eastAsia="仿宋_GB2312"/>
                <w:kern w:val="0"/>
                <w:sz w:val="24"/>
              </w:rPr>
              <w:t>调查核实，申请人</w:t>
            </w:r>
            <w:r>
              <w:rPr>
                <w:rFonts w:hint="eastAsia" w:eastAsia="仿宋_GB2312"/>
                <w:kern w:val="0"/>
                <w:sz w:val="24"/>
              </w:rPr>
              <w:t>家庭</w:t>
            </w:r>
            <w:r>
              <w:rPr>
                <w:rFonts w:hint="eastAsia" w:ascii="仿宋_GB2312" w:eastAsia="仿宋_GB2312"/>
                <w:kern w:val="0"/>
                <w:sz w:val="24"/>
              </w:rPr>
              <w:t>□</w:t>
            </w:r>
            <w:r>
              <w:rPr>
                <w:rFonts w:eastAsia="仿宋_GB2312"/>
                <w:kern w:val="0"/>
                <w:sz w:val="24"/>
              </w:rPr>
              <w:t>符合</w:t>
            </w:r>
            <w:r>
              <w:rPr>
                <w:rFonts w:hint="eastAsia" w:ascii="仿宋_GB2312" w:eastAsia="仿宋_GB2312"/>
                <w:kern w:val="0"/>
                <w:sz w:val="24"/>
              </w:rPr>
              <w:t>□不</w:t>
            </w:r>
            <w:r>
              <w:rPr>
                <w:rFonts w:hint="eastAsia" w:eastAsia="仿宋_GB2312"/>
                <w:kern w:val="0"/>
                <w:sz w:val="24"/>
              </w:rPr>
              <w:t>符合刚性支出困难家庭条件</w:t>
            </w:r>
            <w:r>
              <w:rPr>
                <w:rFonts w:eastAsia="仿宋_GB2312"/>
                <w:kern w:val="0"/>
                <w:sz w:val="24"/>
              </w:rPr>
              <w:t>。</w:t>
            </w:r>
          </w:p>
          <w:p>
            <w:pPr>
              <w:pStyle w:val="4"/>
              <w:ind w:left="640" w:firstLine="640"/>
            </w:pPr>
          </w:p>
          <w:p>
            <w:pPr>
              <w:widowControl/>
            </w:pPr>
            <w:r>
              <w:rPr>
                <w:rFonts w:eastAsia="仿宋_GB2312"/>
                <w:kern w:val="0"/>
                <w:sz w:val="24"/>
              </w:rPr>
              <w:t>调查核实人员</w:t>
            </w:r>
            <w:r>
              <w:rPr>
                <w:rFonts w:hint="eastAsia" w:eastAsia="仿宋_GB2312"/>
                <w:kern w:val="0"/>
                <w:sz w:val="24"/>
              </w:rPr>
              <w:t>（至少2人）</w:t>
            </w:r>
            <w:r>
              <w:rPr>
                <w:rFonts w:eastAsia="仿宋_GB2312"/>
                <w:kern w:val="0"/>
                <w:sz w:val="24"/>
              </w:rPr>
              <w:t>签字：</w:t>
            </w:r>
          </w:p>
          <w:p>
            <w:pPr>
              <w:pStyle w:val="4"/>
              <w:ind w:left="640" w:firstLine="640"/>
              <w:rPr>
                <w:rFonts w:hint="eastAsia"/>
              </w:rPr>
            </w:pPr>
          </w:p>
          <w:p>
            <w:pPr>
              <w:pStyle w:val="4"/>
              <w:ind w:left="640" w:firstLine="0" w:firstLineChars="0"/>
              <w:rPr>
                <w:rFonts w:hint="eastAsia"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 xml:space="preserve"> 日</w:t>
            </w:r>
          </w:p>
        </w:tc>
      </w:tr>
      <w:tr>
        <w:tblPrEx>
          <w:tblCellMar>
            <w:top w:w="0" w:type="dxa"/>
            <w:left w:w="108" w:type="dxa"/>
            <w:bottom w:w="0" w:type="dxa"/>
            <w:right w:w="108" w:type="dxa"/>
          </w:tblCellMar>
        </w:tblPrEx>
        <w:trPr>
          <w:trHeight w:val="493"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kern w:val="0"/>
                <w:sz w:val="24"/>
              </w:rPr>
            </w:pPr>
            <w:r>
              <w:rPr>
                <w:rFonts w:hint="eastAsia" w:eastAsia="仿宋_GB2312"/>
                <w:b/>
                <w:kern w:val="0"/>
                <w:sz w:val="24"/>
              </w:rPr>
              <w:t>公示情况</w:t>
            </w:r>
          </w:p>
        </w:tc>
        <w:tc>
          <w:tcPr>
            <w:tcW w:w="7556"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 w:val="28"/>
                <w:szCs w:val="28"/>
              </w:rPr>
            </w:pPr>
            <w:r>
              <w:rPr>
                <w:rFonts w:eastAsia="仿宋_GB2312"/>
                <w:kern w:val="0"/>
                <w:sz w:val="24"/>
              </w:rPr>
              <w:t>无异议</w:t>
            </w:r>
            <w:r>
              <w:rPr>
                <w:rFonts w:hint="eastAsia" w:ascii="仿宋_GB2312" w:eastAsia="仿宋_GB2312"/>
                <w:kern w:val="0"/>
                <w:sz w:val="24"/>
              </w:rPr>
              <w:t xml:space="preserve">□     </w:t>
            </w:r>
            <w:r>
              <w:rPr>
                <w:rFonts w:eastAsia="仿宋_GB2312"/>
                <w:kern w:val="0"/>
                <w:sz w:val="24"/>
              </w:rPr>
              <w:t>有异议</w:t>
            </w:r>
            <w:r>
              <w:rPr>
                <w:rFonts w:hint="eastAsia" w:ascii="仿宋_GB2312" w:eastAsia="仿宋_GB2312"/>
                <w:kern w:val="0"/>
                <w:sz w:val="24"/>
              </w:rPr>
              <w:t xml:space="preserve">□ </w:t>
            </w:r>
          </w:p>
        </w:tc>
      </w:tr>
      <w:tr>
        <w:tblPrEx>
          <w:tblCellMar>
            <w:top w:w="0" w:type="dxa"/>
            <w:left w:w="108" w:type="dxa"/>
            <w:bottom w:w="0" w:type="dxa"/>
            <w:right w:w="108" w:type="dxa"/>
          </w:tblCellMar>
        </w:tblPrEx>
        <w:trPr>
          <w:trHeight w:val="935"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kern w:val="0"/>
                <w:sz w:val="24"/>
              </w:rPr>
            </w:pPr>
            <w:r>
              <w:rPr>
                <w:rFonts w:hint="eastAsia" w:eastAsia="仿宋_GB2312"/>
                <w:b/>
                <w:kern w:val="0"/>
                <w:sz w:val="24"/>
              </w:rPr>
              <w:t>公示有异议</w:t>
            </w:r>
          </w:p>
          <w:p>
            <w:pPr>
              <w:jc w:val="center"/>
              <w:rPr>
                <w:rFonts w:hint="eastAsia" w:eastAsia="仿宋_GB2312"/>
                <w:b/>
                <w:kern w:val="0"/>
                <w:sz w:val="24"/>
              </w:rPr>
            </w:pPr>
            <w:r>
              <w:rPr>
                <w:rFonts w:hint="eastAsia" w:eastAsia="仿宋_GB2312"/>
                <w:b/>
                <w:kern w:val="0"/>
                <w:sz w:val="24"/>
              </w:rPr>
              <w:t>民主评议</w:t>
            </w:r>
          </w:p>
        </w:tc>
        <w:tc>
          <w:tcPr>
            <w:tcW w:w="7556"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_GB2312" w:eastAsia="仿宋_GB2312"/>
                <w:kern w:val="0"/>
                <w:sz w:val="24"/>
              </w:rPr>
            </w:pPr>
            <w:r>
              <w:rPr>
                <w:rFonts w:hint="eastAsia" w:ascii="仿宋_GB2312" w:eastAsia="仿宋_GB2312"/>
                <w:kern w:val="0"/>
                <w:sz w:val="24"/>
              </w:rPr>
              <w:t>民主评议结论：</w:t>
            </w:r>
          </w:p>
          <w:p>
            <w:pPr>
              <w:widowControl/>
              <w:spacing w:line="400" w:lineRule="exact"/>
            </w:pPr>
            <w:r>
              <w:rPr>
                <w:rFonts w:hint="eastAsia" w:ascii="仿宋_GB2312" w:eastAsia="仿宋_GB2312"/>
                <w:kern w:val="0"/>
                <w:sz w:val="24"/>
              </w:rPr>
              <w:t>参加民主评议人员签字：</w:t>
            </w:r>
          </w:p>
        </w:tc>
      </w:tr>
      <w:tr>
        <w:tblPrEx>
          <w:tblCellMar>
            <w:top w:w="0" w:type="dxa"/>
            <w:left w:w="108" w:type="dxa"/>
            <w:bottom w:w="0" w:type="dxa"/>
            <w:right w:w="108" w:type="dxa"/>
          </w:tblCellMar>
        </w:tblPrEx>
        <w:trPr>
          <w:trHeight w:val="1668" w:hRule="atLeast"/>
          <w:jc w:val="center"/>
        </w:trPr>
        <w:tc>
          <w:tcPr>
            <w:tcW w:w="1659"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eastAsia="仿宋_GB2312"/>
                <w:b/>
                <w:w w:val="80"/>
                <w:kern w:val="0"/>
                <w:sz w:val="24"/>
              </w:rPr>
            </w:pPr>
            <w:r>
              <w:rPr>
                <w:rFonts w:eastAsia="仿宋_GB2312"/>
                <w:b/>
                <w:kern w:val="0"/>
                <w:sz w:val="24"/>
              </w:rPr>
              <w:t>镇</w:t>
            </w:r>
            <w:r>
              <w:rPr>
                <w:rFonts w:hint="eastAsia" w:eastAsia="仿宋_GB2312"/>
                <w:b/>
                <w:w w:val="80"/>
                <w:kern w:val="0"/>
                <w:sz w:val="24"/>
              </w:rPr>
              <w:t>（</w:t>
            </w:r>
            <w:r>
              <w:rPr>
                <w:rFonts w:eastAsia="仿宋_GB2312"/>
                <w:b/>
                <w:w w:val="80"/>
                <w:kern w:val="0"/>
                <w:sz w:val="24"/>
              </w:rPr>
              <w:t>街道</w:t>
            </w:r>
            <w:r>
              <w:rPr>
                <w:rFonts w:hint="eastAsia" w:eastAsia="仿宋_GB2312"/>
                <w:b/>
                <w:w w:val="80"/>
                <w:kern w:val="0"/>
                <w:sz w:val="24"/>
              </w:rPr>
              <w:t>）</w:t>
            </w:r>
          </w:p>
          <w:p>
            <w:pPr>
              <w:jc w:val="center"/>
              <w:rPr>
                <w:rFonts w:hint="eastAsia" w:eastAsia="仿宋_GB2312"/>
                <w:b/>
                <w:kern w:val="0"/>
                <w:sz w:val="24"/>
              </w:rPr>
            </w:pPr>
            <w:r>
              <w:rPr>
                <w:rFonts w:eastAsia="仿宋_GB2312"/>
                <w:b/>
                <w:kern w:val="0"/>
                <w:sz w:val="24"/>
              </w:rPr>
              <w:t>审核</w:t>
            </w:r>
            <w:r>
              <w:rPr>
                <w:rFonts w:hint="eastAsia" w:eastAsia="仿宋_GB2312"/>
                <w:b/>
                <w:kern w:val="0"/>
                <w:sz w:val="24"/>
              </w:rPr>
              <w:t>确认</w:t>
            </w:r>
          </w:p>
          <w:p>
            <w:pPr>
              <w:jc w:val="center"/>
              <w:rPr>
                <w:rFonts w:eastAsia="仿宋_GB2312"/>
                <w:b/>
                <w:kern w:val="0"/>
                <w:sz w:val="24"/>
              </w:rPr>
            </w:pPr>
            <w:r>
              <w:rPr>
                <w:rFonts w:eastAsia="仿宋_GB2312"/>
                <w:b/>
                <w:kern w:val="0"/>
                <w:sz w:val="24"/>
              </w:rPr>
              <w:t>意见</w:t>
            </w:r>
          </w:p>
        </w:tc>
        <w:tc>
          <w:tcPr>
            <w:tcW w:w="7556" w:type="dxa"/>
            <w:gridSpan w:val="11"/>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firstLine="480" w:firstLineChars="200"/>
              <w:rPr>
                <w:rFonts w:hint="eastAsia" w:eastAsia="仿宋_GB2312"/>
                <w:kern w:val="0"/>
                <w:sz w:val="24"/>
              </w:rPr>
            </w:pPr>
          </w:p>
          <w:p>
            <w:pPr>
              <w:widowControl/>
              <w:spacing w:line="400" w:lineRule="exact"/>
              <w:ind w:firstLine="480" w:firstLineChars="200"/>
              <w:rPr>
                <w:rFonts w:eastAsia="仿宋_GB2312"/>
                <w:kern w:val="0"/>
                <w:sz w:val="24"/>
                <w:szCs w:val="28"/>
              </w:rPr>
            </w:pPr>
            <w:r>
              <w:rPr>
                <w:rFonts w:eastAsia="仿宋_GB2312"/>
                <w:kern w:val="0"/>
                <w:sz w:val="24"/>
              </w:rPr>
              <w:t>经调查、审核、公示无异议，同意</w:t>
            </w:r>
            <w:r>
              <w:rPr>
                <w:rFonts w:eastAsia="仿宋_GB2312"/>
                <w:kern w:val="0"/>
                <w:sz w:val="24"/>
                <w:szCs w:val="28"/>
                <w:u w:val="single"/>
              </w:rPr>
              <w:t xml:space="preserve">    </w:t>
            </w:r>
            <w:r>
              <w:rPr>
                <w:rFonts w:hint="eastAsia" w:eastAsia="仿宋_GB2312"/>
                <w:kern w:val="0"/>
                <w:sz w:val="24"/>
                <w:szCs w:val="28"/>
                <w:u w:val="single"/>
              </w:rPr>
              <w:t xml:space="preserve">  </w:t>
            </w:r>
            <w:r>
              <w:rPr>
                <w:rFonts w:eastAsia="仿宋_GB2312"/>
                <w:kern w:val="0"/>
                <w:sz w:val="24"/>
                <w:szCs w:val="28"/>
                <w:u w:val="single"/>
              </w:rPr>
              <w:t xml:space="preserve">    </w:t>
            </w:r>
            <w:r>
              <w:rPr>
                <w:rFonts w:eastAsia="仿宋_GB2312"/>
                <w:kern w:val="0"/>
                <w:sz w:val="24"/>
                <w:szCs w:val="28"/>
              </w:rPr>
              <w:t>村（社区</w:t>
            </w:r>
            <w:r>
              <w:rPr>
                <w:rFonts w:eastAsia="仿宋_GB2312"/>
                <w:kern w:val="0"/>
                <w:sz w:val="24"/>
                <w:szCs w:val="28"/>
                <w:u w:val="single"/>
              </w:rPr>
              <w:t xml:space="preserve">）           </w:t>
            </w:r>
            <w:r>
              <w:rPr>
                <w:rFonts w:hint="eastAsia" w:eastAsia="仿宋_GB2312"/>
                <w:kern w:val="0"/>
                <w:sz w:val="24"/>
                <w:szCs w:val="28"/>
              </w:rPr>
              <w:t>，自</w:t>
            </w:r>
            <w:r>
              <w:rPr>
                <w:rFonts w:hint="eastAsia" w:eastAsia="仿宋_GB2312"/>
                <w:kern w:val="0"/>
                <w:sz w:val="24"/>
                <w:szCs w:val="28"/>
                <w:u w:val="single"/>
              </w:rPr>
              <w:t xml:space="preserve">     </w:t>
            </w:r>
            <w:r>
              <w:rPr>
                <w:rFonts w:hint="eastAsia" w:eastAsia="仿宋_GB2312"/>
                <w:kern w:val="0"/>
                <w:sz w:val="24"/>
                <w:szCs w:val="28"/>
              </w:rPr>
              <w:t>年</w:t>
            </w:r>
            <w:r>
              <w:rPr>
                <w:rFonts w:hint="eastAsia" w:eastAsia="仿宋_GB2312"/>
                <w:kern w:val="0"/>
                <w:sz w:val="24"/>
                <w:szCs w:val="28"/>
                <w:u w:val="single"/>
              </w:rPr>
              <w:t xml:space="preserve">  </w:t>
            </w:r>
            <w:r>
              <w:rPr>
                <w:rFonts w:hint="eastAsia" w:eastAsia="仿宋_GB2312"/>
                <w:kern w:val="0"/>
                <w:sz w:val="24"/>
                <w:szCs w:val="28"/>
              </w:rPr>
              <w:t>月</w:t>
            </w:r>
            <w:r>
              <w:rPr>
                <w:rFonts w:hint="eastAsia" w:eastAsia="仿宋_GB2312"/>
                <w:kern w:val="0"/>
                <w:sz w:val="24"/>
                <w:szCs w:val="28"/>
                <w:u w:val="single"/>
              </w:rPr>
              <w:t xml:space="preserve">  </w:t>
            </w:r>
            <w:r>
              <w:rPr>
                <w:rFonts w:hint="eastAsia" w:eastAsia="仿宋_GB2312"/>
                <w:kern w:val="0"/>
                <w:sz w:val="24"/>
                <w:szCs w:val="28"/>
              </w:rPr>
              <w:t>日至</w:t>
            </w:r>
            <w:r>
              <w:rPr>
                <w:rFonts w:hint="eastAsia" w:eastAsia="仿宋_GB2312"/>
                <w:kern w:val="0"/>
                <w:sz w:val="24"/>
                <w:szCs w:val="28"/>
                <w:u w:val="single"/>
              </w:rPr>
              <w:t xml:space="preserve">     </w:t>
            </w:r>
            <w:r>
              <w:rPr>
                <w:rFonts w:hint="eastAsia" w:eastAsia="仿宋_GB2312"/>
                <w:kern w:val="0"/>
                <w:sz w:val="24"/>
                <w:szCs w:val="28"/>
              </w:rPr>
              <w:t>年</w:t>
            </w:r>
            <w:r>
              <w:rPr>
                <w:rFonts w:hint="eastAsia" w:eastAsia="仿宋_GB2312"/>
                <w:kern w:val="0"/>
                <w:sz w:val="24"/>
                <w:szCs w:val="28"/>
                <w:u w:val="single"/>
              </w:rPr>
              <w:t xml:space="preserve">  </w:t>
            </w:r>
            <w:r>
              <w:rPr>
                <w:rFonts w:hint="eastAsia" w:eastAsia="仿宋_GB2312"/>
                <w:kern w:val="0"/>
                <w:sz w:val="24"/>
                <w:szCs w:val="28"/>
              </w:rPr>
              <w:t>月</w:t>
            </w:r>
            <w:r>
              <w:rPr>
                <w:rFonts w:hint="eastAsia" w:eastAsia="仿宋_GB2312"/>
                <w:kern w:val="0"/>
                <w:sz w:val="24"/>
                <w:szCs w:val="28"/>
                <w:u w:val="single"/>
              </w:rPr>
              <w:t xml:space="preserve">  </w:t>
            </w:r>
            <w:r>
              <w:rPr>
                <w:rFonts w:hint="eastAsia" w:eastAsia="仿宋_GB2312"/>
                <w:kern w:val="0"/>
                <w:sz w:val="24"/>
                <w:szCs w:val="28"/>
              </w:rPr>
              <w:t>日，为我市刚性支出困难家庭，家庭成员包括</w:t>
            </w:r>
            <w:r>
              <w:rPr>
                <w:rFonts w:eastAsia="仿宋_GB2312"/>
                <w:kern w:val="0"/>
                <w:sz w:val="24"/>
                <w:szCs w:val="28"/>
                <w:u w:val="single"/>
              </w:rPr>
              <w:t xml:space="preserve">         </w:t>
            </w:r>
            <w:r>
              <w:rPr>
                <w:rFonts w:hint="eastAsia" w:eastAsia="仿宋_GB2312"/>
                <w:kern w:val="0"/>
                <w:sz w:val="24"/>
                <w:szCs w:val="28"/>
                <w:u w:val="single"/>
              </w:rPr>
              <w:t xml:space="preserve">       </w:t>
            </w:r>
            <w:r>
              <w:rPr>
                <w:rFonts w:eastAsia="仿宋_GB2312"/>
                <w:kern w:val="0"/>
                <w:sz w:val="24"/>
                <w:szCs w:val="28"/>
                <w:u w:val="single"/>
              </w:rPr>
              <w:t xml:space="preserve">          </w:t>
            </w:r>
            <w:r>
              <w:rPr>
                <w:rFonts w:eastAsia="仿宋_GB2312"/>
                <w:kern w:val="0"/>
                <w:sz w:val="24"/>
                <w:szCs w:val="28"/>
              </w:rPr>
              <w:t>。</w:t>
            </w:r>
          </w:p>
          <w:p>
            <w:pPr>
              <w:pStyle w:val="4"/>
              <w:ind w:left="0" w:leftChars="0" w:firstLine="0" w:firstLineChars="0"/>
            </w:pPr>
          </w:p>
          <w:p>
            <w:pPr>
              <w:widowControl/>
              <w:wordWrap w:val="0"/>
              <w:spacing w:line="360" w:lineRule="auto"/>
              <w:jc w:val="right"/>
              <w:rPr>
                <w:rFonts w:eastAsia="仿宋_GB2312"/>
                <w:kern w:val="0"/>
                <w:sz w:val="24"/>
                <w:szCs w:val="28"/>
              </w:rPr>
            </w:pPr>
            <w:r>
              <w:rPr>
                <w:rFonts w:hint="eastAsia" w:eastAsia="仿宋_GB2312"/>
                <w:kern w:val="0"/>
                <w:sz w:val="24"/>
                <w:szCs w:val="28"/>
              </w:rPr>
              <w:t xml:space="preserve">   镇（街道)</w:t>
            </w:r>
            <w:r>
              <w:rPr>
                <w:rFonts w:eastAsia="仿宋_GB2312"/>
                <w:kern w:val="0"/>
                <w:sz w:val="24"/>
                <w:szCs w:val="28"/>
              </w:rPr>
              <w:t>盖章</w:t>
            </w:r>
            <w:r>
              <w:rPr>
                <w:rFonts w:hint="eastAsia" w:eastAsia="仿宋_GB2312"/>
                <w:kern w:val="0"/>
                <w:sz w:val="24"/>
                <w:szCs w:val="28"/>
              </w:rPr>
              <w:t xml:space="preserve">          </w:t>
            </w:r>
          </w:p>
          <w:p>
            <w:pPr>
              <w:pStyle w:val="4"/>
              <w:wordWrap w:val="0"/>
              <w:ind w:left="0" w:leftChars="0" w:firstLine="0" w:firstLineChars="0"/>
              <w:jc w:val="right"/>
              <w:rPr>
                <w:rFonts w:eastAsia="仿宋_GB2312"/>
              </w:rPr>
            </w:pPr>
            <w:r>
              <w:rPr>
                <w:rFonts w:hint="eastAsia" w:eastAsia="仿宋_GB2312"/>
                <w:sz w:val="24"/>
              </w:rPr>
              <w:t xml:space="preserve">  </w:t>
            </w:r>
            <w:r>
              <w:rPr>
                <w:rFonts w:eastAsia="仿宋_GB2312"/>
                <w:sz w:val="24"/>
              </w:rPr>
              <w:t>年    月</w:t>
            </w:r>
            <w:r>
              <w:rPr>
                <w:rFonts w:hint="eastAsia" w:eastAsia="仿宋_GB2312"/>
                <w:sz w:val="24"/>
              </w:rPr>
              <w:t xml:space="preserve"> </w:t>
            </w:r>
            <w:r>
              <w:rPr>
                <w:rFonts w:eastAsia="仿宋_GB2312"/>
                <w:sz w:val="24"/>
              </w:rPr>
              <w:t xml:space="preserve">   日</w:t>
            </w:r>
            <w:r>
              <w:rPr>
                <w:rFonts w:hint="eastAsia" w:eastAsia="仿宋_GB2312"/>
                <w:sz w:val="24"/>
              </w:rPr>
              <w:t xml:space="preserve">        </w:t>
            </w:r>
          </w:p>
        </w:tc>
      </w:tr>
      <w:tr>
        <w:tblPrEx>
          <w:tblCellMar>
            <w:top w:w="0" w:type="dxa"/>
            <w:left w:w="108" w:type="dxa"/>
            <w:bottom w:w="0" w:type="dxa"/>
            <w:right w:w="108" w:type="dxa"/>
          </w:tblCellMar>
        </w:tblPrEx>
        <w:trPr>
          <w:trHeight w:val="959" w:hRule="atLeast"/>
          <w:jc w:val="center"/>
        </w:trPr>
        <w:tc>
          <w:tcPr>
            <w:tcW w:w="1659" w:type="dxa"/>
            <w:gridSpan w:val="2"/>
            <w:vMerge w:val="continue"/>
            <w:tcBorders>
              <w:left w:val="single" w:color="auto" w:sz="4" w:space="0"/>
              <w:bottom w:val="single" w:color="auto" w:sz="4" w:space="0"/>
              <w:right w:val="single" w:color="auto" w:sz="4" w:space="0"/>
            </w:tcBorders>
            <w:noWrap w:val="0"/>
            <w:vAlign w:val="center"/>
          </w:tcPr>
          <w:p>
            <w:pPr>
              <w:jc w:val="center"/>
              <w:rPr>
                <w:rFonts w:eastAsia="仿宋_GB2312"/>
                <w:b/>
                <w:kern w:val="0"/>
                <w:sz w:val="24"/>
              </w:rPr>
            </w:pPr>
          </w:p>
        </w:tc>
        <w:tc>
          <w:tcPr>
            <w:tcW w:w="1366" w:type="dxa"/>
            <w:gridSpan w:val="3"/>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jc w:val="center"/>
              <w:rPr>
                <w:rFonts w:eastAsia="仿宋_GB2312"/>
                <w:kern w:val="0"/>
                <w:sz w:val="24"/>
              </w:rPr>
            </w:pPr>
            <w:r>
              <w:rPr>
                <w:rFonts w:eastAsia="仿宋_GB2312"/>
                <w:kern w:val="0"/>
                <w:sz w:val="24"/>
              </w:rPr>
              <w:t>经办人</w:t>
            </w:r>
          </w:p>
        </w:tc>
        <w:tc>
          <w:tcPr>
            <w:tcW w:w="2491" w:type="dxa"/>
            <w:gridSpan w:val="4"/>
            <w:tcBorders>
              <w:top w:val="single" w:color="auto" w:sz="4" w:space="0"/>
              <w:left w:val="single" w:color="auto" w:sz="4" w:space="0"/>
              <w:bottom w:val="single" w:color="auto" w:sz="4" w:space="0"/>
              <w:right w:val="single" w:color="auto" w:sz="4" w:space="0"/>
            </w:tcBorders>
            <w:noWrap w:val="0"/>
            <w:vAlign w:val="center"/>
          </w:tcPr>
          <w:p>
            <w:pPr>
              <w:pStyle w:val="4"/>
              <w:ind w:left="640" w:firstLine="480"/>
              <w:jc w:val="center"/>
              <w:rPr>
                <w:rFonts w:eastAsia="仿宋_GB2312"/>
                <w:kern w:val="0"/>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jc w:val="center"/>
              <w:rPr>
                <w:rFonts w:eastAsia="仿宋_GB2312"/>
                <w:kern w:val="0"/>
                <w:sz w:val="24"/>
              </w:rPr>
            </w:pPr>
            <w:r>
              <w:rPr>
                <w:rFonts w:eastAsia="仿宋_GB2312"/>
                <w:kern w:val="0"/>
                <w:sz w:val="24"/>
              </w:rPr>
              <w:t>负责人</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pStyle w:val="4"/>
              <w:ind w:left="640" w:firstLine="480"/>
              <w:jc w:val="center"/>
              <w:rPr>
                <w:rFonts w:eastAsia="仿宋_GB2312"/>
                <w:kern w:val="0"/>
                <w:sz w:val="24"/>
              </w:rPr>
            </w:pPr>
          </w:p>
        </w:tc>
      </w:tr>
    </w:tbl>
    <w:p>
      <w:pPr>
        <w:spacing w:line="600" w:lineRule="exact"/>
        <w:jc w:val="center"/>
        <w:rPr>
          <w:rFonts w:hint="eastAsia" w:hAnsi="宋体"/>
          <w:b/>
          <w:sz w:val="44"/>
          <w:szCs w:val="44"/>
        </w:rPr>
      </w:pPr>
      <w:r>
        <w:rPr>
          <w:rFonts w:hAnsi="宋体"/>
          <w:b/>
          <w:sz w:val="44"/>
          <w:szCs w:val="44"/>
        </w:rPr>
        <w:br w:type="page"/>
      </w:r>
    </w:p>
    <w:p>
      <w:pPr>
        <w:spacing w:line="600" w:lineRule="exact"/>
        <w:jc w:val="center"/>
        <w:rPr>
          <w:rFonts w:hint="eastAsia" w:hAnsi="宋体"/>
          <w:b/>
          <w:sz w:val="44"/>
          <w:szCs w:val="44"/>
        </w:rPr>
      </w:pPr>
      <w:r>
        <w:rPr>
          <w:rFonts w:hint="eastAsia" w:hAnsi="宋体"/>
          <w:b/>
          <w:sz w:val="44"/>
          <w:szCs w:val="44"/>
        </w:rPr>
        <w:t>淄博市社会救助家庭经济状况核对授权书</w:t>
      </w:r>
    </w:p>
    <w:p>
      <w:pPr>
        <w:spacing w:line="600" w:lineRule="exact"/>
        <w:jc w:val="center"/>
        <w:rPr>
          <w:rFonts w:hint="eastAsia" w:hAnsi="宋体"/>
          <w:b/>
          <w:sz w:val="44"/>
          <w:szCs w:val="44"/>
        </w:rPr>
      </w:pPr>
    </w:p>
    <w:p>
      <w:pPr>
        <w:spacing w:line="400" w:lineRule="exact"/>
        <w:jc w:val="center"/>
        <w:rPr>
          <w:rFonts w:hint="eastAsia" w:ascii="仿宋_GB2312" w:eastAsia="仿宋_GB2312"/>
        </w:rPr>
      </w:pPr>
      <w:r>
        <w:rPr>
          <w:rFonts w:hint="eastAsia" w:ascii="仿宋_GB2312" w:eastAsia="仿宋_GB2312"/>
        </w:rPr>
        <w:t>（申请人填写，若申请人无书写能力可由代办人填写，但必须</w:t>
      </w:r>
    </w:p>
    <w:p>
      <w:pPr>
        <w:spacing w:line="400" w:lineRule="exact"/>
        <w:jc w:val="center"/>
        <w:rPr>
          <w:rFonts w:hint="eastAsia" w:ascii="仿宋_GB2312" w:eastAsia="仿宋_GB2312"/>
        </w:rPr>
      </w:pPr>
      <w:r>
        <w:rPr>
          <w:rFonts w:hint="eastAsia" w:ascii="仿宋_GB2312" w:eastAsia="仿宋_GB2312"/>
        </w:rPr>
        <w:t>有见证人在场，且申请人本人必须按捺指纹）</w:t>
      </w:r>
    </w:p>
    <w:p>
      <w:pPr>
        <w:spacing w:line="400" w:lineRule="exact"/>
        <w:ind w:firstLine="560" w:firstLineChars="200"/>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现因生活困难申请刚性支出困难家庭，特授权并配合审核、确认机关及社会救助家庭经济状况核对机构对本家庭成员及法定赡（抚、扶）养义务人家庭收入、财产情况等进行收集、查询、核对，包括但不限于入户调查和到公安、人社、住建、交通、市场监管、税务、公积金、银行、保险、证券等部门进行核查和信息比对，并自愿作出如下承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一、已了解并接受关于社会救助家庭经济状况核对的有关规定。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二、保证申报信息及材料全部真实有效。若采取虚报、隐瞒、伪造等手段，骗取社会救助待遇的，愿意接受救助管理部门按照有关规定给予的处罚，并承担相应的法律责任。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三、家庭全体成员共同委托为家庭经济状况信息核对具体申报经办人，其做出的申请和申报行为代表全体家庭成员的共同意愿。</w:t>
      </w:r>
    </w:p>
    <w:p>
      <w:pPr>
        <w:spacing w:line="200" w:lineRule="exact"/>
        <w:ind w:firstLine="560" w:firstLineChars="200"/>
        <w:jc w:val="right"/>
        <w:rPr>
          <w:rFonts w:hint="eastAsia" w:ascii="仿宋_GB2312" w:hAnsi="仿宋_GB2312" w:eastAsia="仿宋_GB2312" w:cs="仿宋_GB2312"/>
          <w:sz w:val="28"/>
          <w:szCs w:val="28"/>
        </w:rPr>
      </w:pPr>
    </w:p>
    <w:p>
      <w:pPr>
        <w:spacing w:line="400" w:lineRule="exact"/>
        <w:ind w:firstLine="560" w:firstLineChars="200"/>
        <w:jc w:val="right"/>
        <w:rPr>
          <w:rFonts w:hint="eastAsia" w:ascii="仿宋_GB2312" w:hAnsi="仿宋_GB2312" w:eastAsia="仿宋_GB2312" w:cs="仿宋_GB2312"/>
          <w:sz w:val="28"/>
          <w:szCs w:val="28"/>
        </w:rPr>
      </w:pPr>
    </w:p>
    <w:p>
      <w:pPr>
        <w:spacing w:line="400" w:lineRule="exact"/>
        <w:ind w:firstLine="560" w:firstLineChars="200"/>
        <w:jc w:val="right"/>
        <w:rPr>
          <w:rFonts w:hint="eastAsia" w:ascii="仿宋_GB2312" w:hAnsi="仿宋_GB2312" w:eastAsia="仿宋_GB2312" w:cs="仿宋_GB2312"/>
          <w:sz w:val="28"/>
          <w:szCs w:val="28"/>
        </w:rPr>
      </w:pPr>
    </w:p>
    <w:p>
      <w:pPr>
        <w:spacing w:line="400" w:lineRule="exact"/>
        <w:ind w:firstLine="560" w:firstLineChars="200"/>
        <w:jc w:val="right"/>
        <w:rPr>
          <w:rFonts w:hint="eastAsia" w:ascii="仿宋_GB2312" w:hAnsi="仿宋_GB2312" w:eastAsia="仿宋_GB2312" w:cs="仿宋_GB2312"/>
          <w:sz w:val="28"/>
          <w:szCs w:val="28"/>
        </w:rPr>
      </w:pPr>
    </w:p>
    <w:p>
      <w:pPr>
        <w:spacing w:line="400" w:lineRule="exact"/>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pacing w:line="600" w:lineRule="exact"/>
        <w:jc w:val="center"/>
        <w:rPr>
          <w:rFonts w:hint="eastAsia" w:ascii="仿宋_GB2312" w:eastAsia="仿宋_GB2312"/>
          <w:sz w:val="28"/>
          <w:szCs w:val="28"/>
        </w:rPr>
      </w:pPr>
      <w:r>
        <w:rPr>
          <w:rFonts w:ascii="仿宋_GB2312" w:eastAsia="仿宋_GB2312"/>
          <w:sz w:val="28"/>
          <w:szCs w:val="28"/>
        </w:rPr>
        <w:br w:type="page"/>
      </w:r>
    </w:p>
    <w:p>
      <w:pPr>
        <w:spacing w:line="500" w:lineRule="exact"/>
        <w:rPr>
          <w:rFonts w:hint="eastAsia" w:ascii="仿宋_GB2312" w:eastAsia="仿宋_GB2312"/>
          <w:sz w:val="28"/>
          <w:szCs w:val="28"/>
        </w:rPr>
      </w:pPr>
      <w:r>
        <w:rPr>
          <w:rFonts w:hint="eastAsia" w:ascii="仿宋_GB2312" w:eastAsia="仿宋_GB2312"/>
          <w:sz w:val="28"/>
          <w:szCs w:val="28"/>
        </w:rPr>
        <w:t>申请对象及共同生活的家庭成员填报如下表格：</w:t>
      </w:r>
    </w:p>
    <w:tbl>
      <w:tblPr>
        <w:tblStyle w:val="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64"/>
        <w:gridCol w:w="3247"/>
        <w:gridCol w:w="138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26" w:type="dxa"/>
            <w:noWrap w:val="0"/>
            <w:vAlign w:val="center"/>
          </w:tcPr>
          <w:p>
            <w:pPr>
              <w:spacing w:line="40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姓名</w:t>
            </w:r>
          </w:p>
        </w:tc>
        <w:tc>
          <w:tcPr>
            <w:tcW w:w="1164" w:type="dxa"/>
            <w:noWrap w:val="0"/>
            <w:vAlign w:val="center"/>
          </w:tcPr>
          <w:p>
            <w:pPr>
              <w:spacing w:line="40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与户主关系</w:t>
            </w:r>
          </w:p>
        </w:tc>
        <w:tc>
          <w:tcPr>
            <w:tcW w:w="3247" w:type="dxa"/>
            <w:noWrap w:val="0"/>
            <w:vAlign w:val="center"/>
          </w:tcPr>
          <w:p>
            <w:pPr>
              <w:spacing w:line="40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身份证号码</w:t>
            </w:r>
          </w:p>
        </w:tc>
        <w:tc>
          <w:tcPr>
            <w:tcW w:w="1382" w:type="dxa"/>
            <w:noWrap w:val="0"/>
            <w:vAlign w:val="center"/>
          </w:tcPr>
          <w:p>
            <w:pPr>
              <w:spacing w:line="40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签字、按捺指纹</w:t>
            </w:r>
          </w:p>
        </w:tc>
        <w:tc>
          <w:tcPr>
            <w:tcW w:w="1436" w:type="dxa"/>
            <w:noWrap w:val="0"/>
            <w:vAlign w:val="center"/>
          </w:tcPr>
          <w:p>
            <w:pPr>
              <w:spacing w:line="40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00" w:lineRule="exact"/>
              <w:jc w:val="center"/>
              <w:rPr>
                <w:rFonts w:hint="eastAsia" w:ascii="仿宋_GB2312" w:hAnsi="仿宋" w:eastAsia="仿宋_GB2312" w:cs="仿宋"/>
                <w:sz w:val="24"/>
              </w:rPr>
            </w:pPr>
          </w:p>
        </w:tc>
        <w:tc>
          <w:tcPr>
            <w:tcW w:w="1164" w:type="dxa"/>
            <w:noWrap w:val="0"/>
            <w:vAlign w:val="center"/>
          </w:tcPr>
          <w:p>
            <w:pPr>
              <w:spacing w:line="300" w:lineRule="exact"/>
              <w:jc w:val="center"/>
              <w:rPr>
                <w:rFonts w:hint="eastAsia" w:ascii="仿宋_GB2312" w:hAnsi="仿宋" w:eastAsia="仿宋_GB2312" w:cs="仿宋"/>
                <w:sz w:val="24"/>
              </w:rPr>
            </w:pPr>
          </w:p>
        </w:tc>
        <w:tc>
          <w:tcPr>
            <w:tcW w:w="3247" w:type="dxa"/>
            <w:noWrap w:val="0"/>
            <w:vAlign w:val="center"/>
          </w:tcPr>
          <w:p>
            <w:pPr>
              <w:spacing w:line="300" w:lineRule="exact"/>
              <w:jc w:val="center"/>
              <w:rPr>
                <w:rFonts w:hint="eastAsia" w:ascii="仿宋_GB2312" w:hAnsi="仿宋" w:eastAsia="仿宋_GB2312" w:cs="仿宋"/>
                <w:sz w:val="24"/>
              </w:rPr>
            </w:pPr>
          </w:p>
        </w:tc>
        <w:tc>
          <w:tcPr>
            <w:tcW w:w="1382" w:type="dxa"/>
            <w:noWrap w:val="0"/>
            <w:vAlign w:val="center"/>
          </w:tcPr>
          <w:p>
            <w:pPr>
              <w:spacing w:line="300" w:lineRule="exact"/>
              <w:jc w:val="center"/>
              <w:rPr>
                <w:rFonts w:hint="eastAsia" w:ascii="仿宋_GB2312" w:hAnsi="仿宋" w:eastAsia="仿宋_GB2312" w:cs="仿宋"/>
                <w:sz w:val="24"/>
              </w:rPr>
            </w:pPr>
          </w:p>
        </w:tc>
        <w:tc>
          <w:tcPr>
            <w:tcW w:w="1436" w:type="dxa"/>
            <w:noWrap w:val="0"/>
            <w:vAlign w:val="center"/>
          </w:tcPr>
          <w:p>
            <w:pPr>
              <w:spacing w:line="30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00" w:lineRule="exact"/>
              <w:jc w:val="center"/>
              <w:rPr>
                <w:rFonts w:hint="eastAsia" w:ascii="仿宋_GB2312" w:hAnsi="仿宋" w:eastAsia="仿宋_GB2312" w:cs="仿宋"/>
                <w:sz w:val="24"/>
              </w:rPr>
            </w:pPr>
          </w:p>
        </w:tc>
        <w:tc>
          <w:tcPr>
            <w:tcW w:w="1164" w:type="dxa"/>
            <w:noWrap w:val="0"/>
            <w:vAlign w:val="center"/>
          </w:tcPr>
          <w:p>
            <w:pPr>
              <w:spacing w:line="300" w:lineRule="exact"/>
              <w:jc w:val="center"/>
              <w:rPr>
                <w:rFonts w:hint="eastAsia" w:ascii="仿宋_GB2312" w:hAnsi="仿宋" w:eastAsia="仿宋_GB2312" w:cs="仿宋"/>
                <w:sz w:val="24"/>
              </w:rPr>
            </w:pPr>
          </w:p>
        </w:tc>
        <w:tc>
          <w:tcPr>
            <w:tcW w:w="3247" w:type="dxa"/>
            <w:noWrap w:val="0"/>
            <w:vAlign w:val="center"/>
          </w:tcPr>
          <w:p>
            <w:pPr>
              <w:spacing w:line="300" w:lineRule="exact"/>
              <w:jc w:val="center"/>
              <w:rPr>
                <w:rFonts w:hint="eastAsia" w:ascii="仿宋_GB2312" w:hAnsi="仿宋" w:eastAsia="仿宋_GB2312" w:cs="仿宋"/>
                <w:sz w:val="24"/>
              </w:rPr>
            </w:pPr>
          </w:p>
        </w:tc>
        <w:tc>
          <w:tcPr>
            <w:tcW w:w="1382" w:type="dxa"/>
            <w:noWrap w:val="0"/>
            <w:vAlign w:val="center"/>
          </w:tcPr>
          <w:p>
            <w:pPr>
              <w:spacing w:line="300" w:lineRule="exact"/>
              <w:jc w:val="center"/>
              <w:rPr>
                <w:rFonts w:hint="eastAsia" w:ascii="仿宋_GB2312" w:hAnsi="仿宋" w:eastAsia="仿宋_GB2312" w:cs="仿宋"/>
                <w:sz w:val="24"/>
              </w:rPr>
            </w:pPr>
          </w:p>
        </w:tc>
        <w:tc>
          <w:tcPr>
            <w:tcW w:w="1436" w:type="dxa"/>
            <w:noWrap w:val="0"/>
            <w:vAlign w:val="center"/>
          </w:tcPr>
          <w:p>
            <w:pPr>
              <w:spacing w:line="30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00" w:lineRule="exact"/>
              <w:jc w:val="center"/>
              <w:rPr>
                <w:rFonts w:hint="eastAsia" w:ascii="仿宋_GB2312" w:hAnsi="仿宋" w:eastAsia="仿宋_GB2312" w:cs="仿宋"/>
                <w:sz w:val="24"/>
              </w:rPr>
            </w:pPr>
          </w:p>
        </w:tc>
        <w:tc>
          <w:tcPr>
            <w:tcW w:w="1164" w:type="dxa"/>
            <w:noWrap w:val="0"/>
            <w:vAlign w:val="center"/>
          </w:tcPr>
          <w:p>
            <w:pPr>
              <w:spacing w:line="300" w:lineRule="exact"/>
              <w:jc w:val="center"/>
              <w:rPr>
                <w:rFonts w:hint="eastAsia" w:ascii="仿宋_GB2312" w:hAnsi="仿宋" w:eastAsia="仿宋_GB2312" w:cs="仿宋"/>
                <w:sz w:val="24"/>
              </w:rPr>
            </w:pPr>
          </w:p>
        </w:tc>
        <w:tc>
          <w:tcPr>
            <w:tcW w:w="3247" w:type="dxa"/>
            <w:noWrap w:val="0"/>
            <w:vAlign w:val="center"/>
          </w:tcPr>
          <w:p>
            <w:pPr>
              <w:spacing w:line="300" w:lineRule="exact"/>
              <w:jc w:val="center"/>
              <w:rPr>
                <w:rFonts w:hint="eastAsia" w:ascii="仿宋_GB2312" w:hAnsi="仿宋" w:eastAsia="仿宋_GB2312" w:cs="仿宋"/>
                <w:sz w:val="24"/>
              </w:rPr>
            </w:pPr>
          </w:p>
        </w:tc>
        <w:tc>
          <w:tcPr>
            <w:tcW w:w="1382" w:type="dxa"/>
            <w:noWrap w:val="0"/>
            <w:vAlign w:val="center"/>
          </w:tcPr>
          <w:p>
            <w:pPr>
              <w:spacing w:line="300" w:lineRule="exact"/>
              <w:jc w:val="center"/>
              <w:rPr>
                <w:rFonts w:hint="eastAsia" w:ascii="仿宋_GB2312" w:hAnsi="仿宋" w:eastAsia="仿宋_GB2312" w:cs="仿宋"/>
                <w:sz w:val="24"/>
              </w:rPr>
            </w:pPr>
          </w:p>
        </w:tc>
        <w:tc>
          <w:tcPr>
            <w:tcW w:w="1436" w:type="dxa"/>
            <w:noWrap w:val="0"/>
            <w:vAlign w:val="center"/>
          </w:tcPr>
          <w:p>
            <w:pPr>
              <w:spacing w:line="30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00" w:lineRule="exact"/>
              <w:jc w:val="center"/>
              <w:rPr>
                <w:rFonts w:hint="eastAsia" w:ascii="仿宋_GB2312" w:hAnsi="仿宋" w:eastAsia="仿宋_GB2312" w:cs="仿宋"/>
                <w:sz w:val="24"/>
              </w:rPr>
            </w:pPr>
          </w:p>
        </w:tc>
        <w:tc>
          <w:tcPr>
            <w:tcW w:w="1164" w:type="dxa"/>
            <w:noWrap w:val="0"/>
            <w:vAlign w:val="center"/>
          </w:tcPr>
          <w:p>
            <w:pPr>
              <w:spacing w:line="300" w:lineRule="exact"/>
              <w:jc w:val="center"/>
              <w:rPr>
                <w:rFonts w:hint="eastAsia" w:ascii="仿宋_GB2312" w:hAnsi="仿宋" w:eastAsia="仿宋_GB2312" w:cs="仿宋"/>
                <w:sz w:val="24"/>
              </w:rPr>
            </w:pPr>
          </w:p>
        </w:tc>
        <w:tc>
          <w:tcPr>
            <w:tcW w:w="3247" w:type="dxa"/>
            <w:noWrap w:val="0"/>
            <w:vAlign w:val="center"/>
          </w:tcPr>
          <w:p>
            <w:pPr>
              <w:spacing w:line="300" w:lineRule="exact"/>
              <w:jc w:val="center"/>
              <w:rPr>
                <w:rFonts w:hint="eastAsia" w:ascii="仿宋_GB2312" w:hAnsi="仿宋" w:eastAsia="仿宋_GB2312" w:cs="仿宋"/>
                <w:sz w:val="24"/>
              </w:rPr>
            </w:pPr>
          </w:p>
        </w:tc>
        <w:tc>
          <w:tcPr>
            <w:tcW w:w="1382" w:type="dxa"/>
            <w:noWrap w:val="0"/>
            <w:vAlign w:val="center"/>
          </w:tcPr>
          <w:p>
            <w:pPr>
              <w:spacing w:line="300" w:lineRule="exact"/>
              <w:jc w:val="center"/>
              <w:rPr>
                <w:rFonts w:hint="eastAsia" w:ascii="仿宋_GB2312" w:hAnsi="仿宋" w:eastAsia="仿宋_GB2312" w:cs="仿宋"/>
                <w:sz w:val="24"/>
              </w:rPr>
            </w:pPr>
          </w:p>
        </w:tc>
        <w:tc>
          <w:tcPr>
            <w:tcW w:w="1436" w:type="dxa"/>
            <w:noWrap w:val="0"/>
            <w:vAlign w:val="center"/>
          </w:tcPr>
          <w:p>
            <w:pPr>
              <w:spacing w:line="30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00" w:lineRule="exact"/>
              <w:jc w:val="center"/>
              <w:rPr>
                <w:rFonts w:hint="eastAsia" w:ascii="仿宋_GB2312" w:hAnsi="仿宋" w:eastAsia="仿宋_GB2312" w:cs="仿宋"/>
                <w:sz w:val="24"/>
              </w:rPr>
            </w:pPr>
          </w:p>
        </w:tc>
        <w:tc>
          <w:tcPr>
            <w:tcW w:w="1164" w:type="dxa"/>
            <w:noWrap w:val="0"/>
            <w:vAlign w:val="center"/>
          </w:tcPr>
          <w:p>
            <w:pPr>
              <w:spacing w:line="300" w:lineRule="exact"/>
              <w:jc w:val="center"/>
              <w:rPr>
                <w:rFonts w:hint="eastAsia" w:ascii="仿宋_GB2312" w:hAnsi="仿宋" w:eastAsia="仿宋_GB2312" w:cs="仿宋"/>
                <w:sz w:val="24"/>
              </w:rPr>
            </w:pPr>
          </w:p>
        </w:tc>
        <w:tc>
          <w:tcPr>
            <w:tcW w:w="3247" w:type="dxa"/>
            <w:noWrap w:val="0"/>
            <w:vAlign w:val="center"/>
          </w:tcPr>
          <w:p>
            <w:pPr>
              <w:spacing w:line="300" w:lineRule="exact"/>
              <w:jc w:val="center"/>
              <w:rPr>
                <w:rFonts w:hint="eastAsia" w:ascii="仿宋_GB2312" w:hAnsi="仿宋" w:eastAsia="仿宋_GB2312" w:cs="仿宋"/>
                <w:sz w:val="24"/>
              </w:rPr>
            </w:pPr>
          </w:p>
        </w:tc>
        <w:tc>
          <w:tcPr>
            <w:tcW w:w="1382" w:type="dxa"/>
            <w:noWrap w:val="0"/>
            <w:vAlign w:val="center"/>
          </w:tcPr>
          <w:p>
            <w:pPr>
              <w:spacing w:line="300" w:lineRule="exact"/>
              <w:jc w:val="center"/>
              <w:rPr>
                <w:rFonts w:hint="eastAsia" w:ascii="仿宋_GB2312" w:hAnsi="仿宋" w:eastAsia="仿宋_GB2312" w:cs="仿宋"/>
                <w:sz w:val="24"/>
              </w:rPr>
            </w:pPr>
          </w:p>
        </w:tc>
        <w:tc>
          <w:tcPr>
            <w:tcW w:w="1436" w:type="dxa"/>
            <w:noWrap w:val="0"/>
            <w:vAlign w:val="center"/>
          </w:tcPr>
          <w:p>
            <w:pPr>
              <w:spacing w:line="30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00" w:lineRule="exact"/>
              <w:jc w:val="center"/>
              <w:rPr>
                <w:rFonts w:hint="eastAsia" w:ascii="仿宋_GB2312" w:hAnsi="仿宋" w:eastAsia="仿宋_GB2312" w:cs="仿宋"/>
                <w:sz w:val="24"/>
              </w:rPr>
            </w:pPr>
          </w:p>
        </w:tc>
        <w:tc>
          <w:tcPr>
            <w:tcW w:w="1164" w:type="dxa"/>
            <w:noWrap w:val="0"/>
            <w:vAlign w:val="center"/>
          </w:tcPr>
          <w:p>
            <w:pPr>
              <w:spacing w:line="300" w:lineRule="exact"/>
              <w:jc w:val="center"/>
              <w:rPr>
                <w:rFonts w:hint="eastAsia" w:ascii="仿宋_GB2312" w:hAnsi="仿宋" w:eastAsia="仿宋_GB2312" w:cs="仿宋"/>
                <w:sz w:val="24"/>
              </w:rPr>
            </w:pPr>
          </w:p>
        </w:tc>
        <w:tc>
          <w:tcPr>
            <w:tcW w:w="3247" w:type="dxa"/>
            <w:noWrap w:val="0"/>
            <w:vAlign w:val="center"/>
          </w:tcPr>
          <w:p>
            <w:pPr>
              <w:spacing w:line="300" w:lineRule="exact"/>
              <w:jc w:val="center"/>
              <w:rPr>
                <w:rFonts w:hint="eastAsia" w:ascii="仿宋_GB2312" w:hAnsi="仿宋" w:eastAsia="仿宋_GB2312" w:cs="仿宋"/>
                <w:sz w:val="24"/>
              </w:rPr>
            </w:pPr>
          </w:p>
        </w:tc>
        <w:tc>
          <w:tcPr>
            <w:tcW w:w="1382" w:type="dxa"/>
            <w:noWrap w:val="0"/>
            <w:vAlign w:val="center"/>
          </w:tcPr>
          <w:p>
            <w:pPr>
              <w:spacing w:line="300" w:lineRule="exact"/>
              <w:jc w:val="center"/>
              <w:rPr>
                <w:rFonts w:hint="eastAsia" w:ascii="仿宋_GB2312" w:hAnsi="仿宋" w:eastAsia="仿宋_GB2312" w:cs="仿宋"/>
                <w:sz w:val="24"/>
              </w:rPr>
            </w:pPr>
          </w:p>
        </w:tc>
        <w:tc>
          <w:tcPr>
            <w:tcW w:w="1436" w:type="dxa"/>
            <w:noWrap w:val="0"/>
            <w:vAlign w:val="center"/>
          </w:tcPr>
          <w:p>
            <w:pPr>
              <w:spacing w:line="300" w:lineRule="exact"/>
              <w:jc w:val="center"/>
              <w:rPr>
                <w:rFonts w:hint="eastAsia" w:ascii="仿宋_GB2312" w:hAnsi="仿宋" w:eastAsia="仿宋_GB2312" w:cs="仿宋"/>
                <w:sz w:val="24"/>
              </w:rPr>
            </w:pPr>
          </w:p>
        </w:tc>
      </w:tr>
    </w:tbl>
    <w:p>
      <w:pPr>
        <w:spacing w:line="500" w:lineRule="exact"/>
        <w:rPr>
          <w:rFonts w:hint="eastAsia" w:ascii="仿宋_GB2312" w:eastAsia="仿宋_GB2312"/>
          <w:sz w:val="28"/>
          <w:szCs w:val="28"/>
        </w:rPr>
      </w:pPr>
      <w:r>
        <w:rPr>
          <w:rFonts w:hint="eastAsia" w:ascii="仿宋_GB2312" w:eastAsia="仿宋_GB2312"/>
          <w:sz w:val="28"/>
          <w:szCs w:val="28"/>
        </w:rPr>
        <w:t>非共同生活的法定赡（抚、扶）养义务人及其家庭成员填报如下表格：</w:t>
      </w:r>
    </w:p>
    <w:tbl>
      <w:tblPr>
        <w:tblStyle w:val="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75"/>
        <w:gridCol w:w="3236"/>
        <w:gridCol w:w="140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26" w:type="dxa"/>
            <w:noWrap w:val="0"/>
            <w:vAlign w:val="center"/>
          </w:tcPr>
          <w:p>
            <w:pPr>
              <w:spacing w:line="32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姓名</w:t>
            </w:r>
          </w:p>
        </w:tc>
        <w:tc>
          <w:tcPr>
            <w:tcW w:w="1175" w:type="dxa"/>
            <w:noWrap w:val="0"/>
            <w:vAlign w:val="center"/>
          </w:tcPr>
          <w:p>
            <w:pPr>
              <w:spacing w:line="32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与户主关系</w:t>
            </w:r>
          </w:p>
        </w:tc>
        <w:tc>
          <w:tcPr>
            <w:tcW w:w="3236" w:type="dxa"/>
            <w:noWrap w:val="0"/>
            <w:vAlign w:val="center"/>
          </w:tcPr>
          <w:p>
            <w:pPr>
              <w:spacing w:line="32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身份证号码</w:t>
            </w:r>
          </w:p>
        </w:tc>
        <w:tc>
          <w:tcPr>
            <w:tcW w:w="1403" w:type="dxa"/>
            <w:noWrap w:val="0"/>
            <w:vAlign w:val="center"/>
          </w:tcPr>
          <w:p>
            <w:pPr>
              <w:spacing w:line="32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签字、按捺指纹</w:t>
            </w:r>
          </w:p>
        </w:tc>
        <w:tc>
          <w:tcPr>
            <w:tcW w:w="1415" w:type="dxa"/>
            <w:noWrap w:val="0"/>
            <w:vAlign w:val="center"/>
          </w:tcPr>
          <w:p>
            <w:pPr>
              <w:spacing w:line="320" w:lineRule="exact"/>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6" w:type="dxa"/>
            <w:noWrap w:val="0"/>
            <w:vAlign w:val="center"/>
          </w:tcPr>
          <w:p>
            <w:pPr>
              <w:spacing w:line="320" w:lineRule="exact"/>
              <w:jc w:val="center"/>
              <w:rPr>
                <w:rFonts w:hint="eastAsia" w:ascii="仿宋_GB2312" w:hAnsi="仿宋" w:eastAsia="仿宋_GB2312" w:cs="仿宋"/>
                <w:sz w:val="24"/>
              </w:rPr>
            </w:pPr>
          </w:p>
        </w:tc>
        <w:tc>
          <w:tcPr>
            <w:tcW w:w="1175" w:type="dxa"/>
            <w:noWrap w:val="0"/>
            <w:vAlign w:val="center"/>
          </w:tcPr>
          <w:p>
            <w:pPr>
              <w:spacing w:line="320" w:lineRule="exact"/>
              <w:jc w:val="center"/>
              <w:rPr>
                <w:rFonts w:hint="eastAsia" w:ascii="仿宋_GB2312" w:hAnsi="仿宋" w:eastAsia="仿宋_GB2312" w:cs="仿宋"/>
                <w:sz w:val="24"/>
              </w:rPr>
            </w:pPr>
          </w:p>
        </w:tc>
        <w:tc>
          <w:tcPr>
            <w:tcW w:w="3236" w:type="dxa"/>
            <w:noWrap w:val="0"/>
            <w:vAlign w:val="center"/>
          </w:tcPr>
          <w:p>
            <w:pPr>
              <w:spacing w:line="320" w:lineRule="exact"/>
              <w:jc w:val="center"/>
              <w:rPr>
                <w:rFonts w:hint="eastAsia" w:ascii="仿宋_GB2312" w:hAnsi="仿宋" w:eastAsia="仿宋_GB2312" w:cs="仿宋"/>
                <w:sz w:val="24"/>
              </w:rPr>
            </w:pPr>
          </w:p>
        </w:tc>
        <w:tc>
          <w:tcPr>
            <w:tcW w:w="1403" w:type="dxa"/>
            <w:noWrap w:val="0"/>
            <w:vAlign w:val="center"/>
          </w:tcPr>
          <w:p>
            <w:pPr>
              <w:spacing w:line="320" w:lineRule="exact"/>
              <w:jc w:val="center"/>
              <w:rPr>
                <w:rFonts w:hint="eastAsia" w:ascii="仿宋_GB2312" w:hAnsi="仿宋" w:eastAsia="仿宋_GB2312" w:cs="仿宋"/>
                <w:sz w:val="24"/>
              </w:rPr>
            </w:pPr>
          </w:p>
        </w:tc>
        <w:tc>
          <w:tcPr>
            <w:tcW w:w="1415" w:type="dxa"/>
            <w:noWrap w:val="0"/>
            <w:vAlign w:val="center"/>
          </w:tcPr>
          <w:p>
            <w:pPr>
              <w:spacing w:line="320" w:lineRule="exact"/>
              <w:jc w:val="center"/>
              <w:rPr>
                <w:rFonts w:hint="eastAsia" w:ascii="仿宋_GB2312" w:hAnsi="仿宋" w:eastAsia="仿宋_GB2312" w:cs="仿宋"/>
                <w:sz w:val="24"/>
              </w:rPr>
            </w:pPr>
          </w:p>
        </w:tc>
      </w:tr>
    </w:tbl>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注意事项：</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1. 法定赡（抚、扶）养义务人范围包括但不限于全部子女。有负担能力的孙子女、外孙子女，对于子女已经死亡或子女无力赡养的祖父母、外祖父母，有法定赡养义</w:t>
      </w:r>
      <w:r>
        <w:rPr>
          <w:rFonts w:hint="eastAsia" w:ascii="仿宋_GB2312" w:hAnsi="仿宋_GB2312" w:eastAsia="仿宋_GB2312" w:cs="仿宋_GB2312"/>
          <w:spacing w:val="-6"/>
          <w:sz w:val="24"/>
        </w:rPr>
        <w:t>务，在祖父母或外祖父母申请时，应当包含在法定赡（抚、扶）养义务人范围内。</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2. 有民事行为能力的家庭成员应当由本人签字并按捺指纹，无民事行为能力的家庭</w:t>
      </w:r>
      <w:r>
        <w:rPr>
          <w:rFonts w:hint="eastAsia" w:ascii="仿宋_GB2312" w:hAnsi="仿宋_GB2312" w:eastAsia="仿宋_GB2312" w:cs="仿宋_GB2312"/>
          <w:spacing w:val="-6"/>
          <w:sz w:val="24"/>
        </w:rPr>
        <w:t>成员应当由监护人签字并按捺指纹，无书写能力的家庭成员应当采取按捺指纹的方式。</w:t>
      </w:r>
    </w:p>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3. 授权有效期从本人提出申请之日起至终止社会救助之日止。</w:t>
      </w:r>
    </w:p>
    <w:p>
      <w:pPr>
        <w:rPr>
          <w:rFonts w:hint="eastAsia" w:ascii="仿宋_GB2312" w:eastAsia="仿宋_GB2312"/>
        </w:rPr>
      </w:pPr>
      <w:r>
        <w:rPr>
          <w:rFonts w:hint="eastAsia" w:ascii="仿宋_GB2312" w:eastAsia="仿宋_GB2312"/>
        </w:rPr>
        <w:br w:type="page"/>
      </w:r>
    </w:p>
    <w:p>
      <w:pPr>
        <w:spacing w:line="600" w:lineRule="exact"/>
        <w:jc w:val="center"/>
        <w:rPr>
          <w:rFonts w:hint="eastAsia" w:hAnsi="宋体"/>
          <w:b/>
          <w:sz w:val="44"/>
          <w:szCs w:val="44"/>
        </w:rPr>
      </w:pPr>
      <w:r>
        <w:rPr>
          <w:rFonts w:hint="eastAsia" w:hAnsi="宋体"/>
          <w:b/>
          <w:sz w:val="44"/>
          <w:szCs w:val="44"/>
        </w:rPr>
        <w:t>刚性支出困难家庭审核公示</w:t>
      </w:r>
    </w:p>
    <w:p>
      <w:pPr>
        <w:pStyle w:val="4"/>
        <w:spacing w:line="600" w:lineRule="exact"/>
        <w:ind w:left="0" w:leftChars="0" w:firstLine="707" w:firstLineChars="221"/>
        <w:jc w:val="left"/>
        <w:rPr>
          <w:rFonts w:hint="eastAsia" w:ascii="仿宋_GB2312" w:hAnsi="黑体" w:eastAsia="仿宋_GB2312"/>
          <w:szCs w:val="32"/>
        </w:rPr>
      </w:pPr>
    </w:p>
    <w:p>
      <w:pPr>
        <w:pStyle w:val="4"/>
        <w:spacing w:line="600" w:lineRule="exact"/>
        <w:ind w:left="0" w:leftChars="0" w:firstLine="707" w:firstLineChars="221"/>
        <w:rPr>
          <w:rFonts w:hint="eastAsia" w:ascii="仿宋_GB2312" w:hAnsi="黑体" w:eastAsia="仿宋_GB2312"/>
          <w:szCs w:val="32"/>
        </w:rPr>
      </w:pPr>
      <w:r>
        <w:rPr>
          <w:rFonts w:hint="eastAsia" w:ascii="仿宋_GB2312" w:hAnsi="黑体" w:eastAsia="仿宋_GB2312"/>
          <w:szCs w:val="32"/>
        </w:rPr>
        <w:t>经申请、审核，拟认定</w:t>
      </w:r>
      <w:r>
        <w:rPr>
          <w:rFonts w:hint="eastAsia" w:ascii="仿宋_GB2312" w:hAnsi="黑体" w:eastAsia="仿宋_GB2312"/>
          <w:szCs w:val="32"/>
          <w:u w:val="single"/>
        </w:rPr>
        <w:t xml:space="preserve">        </w:t>
      </w:r>
      <w:r>
        <w:rPr>
          <w:rFonts w:hint="eastAsia" w:ascii="仿宋_GB2312" w:hAnsi="黑体" w:eastAsia="仿宋_GB2312"/>
          <w:szCs w:val="32"/>
        </w:rPr>
        <w:t>村（社区）</w:t>
      </w:r>
      <w:r>
        <w:rPr>
          <w:rFonts w:hint="eastAsia" w:ascii="仿宋_GB2312" w:hAnsi="黑体" w:eastAsia="仿宋_GB2312"/>
          <w:szCs w:val="32"/>
          <w:u w:val="single"/>
        </w:rPr>
        <w:t xml:space="preserve">          </w:t>
      </w:r>
      <w:r>
        <w:rPr>
          <w:rFonts w:hint="eastAsia" w:ascii="仿宋_GB2312" w:hAnsi="黑体" w:eastAsia="仿宋_GB2312"/>
          <w:szCs w:val="32"/>
        </w:rPr>
        <w:t>（共同生活家庭成员姓名）为刚性支出困难家庭成员，现予公示（公示期为7天），接受社会监督。如有异议，请提供事实依据，向镇（街道）反映。</w:t>
      </w:r>
    </w:p>
    <w:p>
      <w:pPr>
        <w:pStyle w:val="4"/>
        <w:spacing w:line="600" w:lineRule="exact"/>
        <w:ind w:left="0" w:leftChars="0" w:firstLine="707" w:firstLineChars="221"/>
        <w:rPr>
          <w:rFonts w:hint="eastAsia" w:ascii="仿宋_GB2312" w:hAnsi="黑体" w:eastAsia="仿宋_GB2312"/>
          <w:szCs w:val="32"/>
        </w:rPr>
      </w:pPr>
      <w:r>
        <w:rPr>
          <w:rFonts w:hint="eastAsia" w:ascii="仿宋_GB2312" w:hAnsi="黑体" w:eastAsia="仿宋_GB2312"/>
          <w:szCs w:val="32"/>
        </w:rPr>
        <w:t>公示时间：       年   月   日至       年   月   日</w:t>
      </w:r>
    </w:p>
    <w:p>
      <w:pPr>
        <w:pStyle w:val="4"/>
        <w:spacing w:line="600" w:lineRule="exact"/>
        <w:ind w:left="0" w:leftChars="0" w:firstLine="707" w:firstLineChars="221"/>
        <w:rPr>
          <w:rFonts w:hint="eastAsia" w:ascii="仿宋_GB2312" w:hAnsi="黑体" w:eastAsia="仿宋_GB2312"/>
          <w:szCs w:val="32"/>
        </w:rPr>
      </w:pPr>
      <w:r>
        <w:rPr>
          <w:rFonts w:hint="eastAsia" w:ascii="仿宋_GB2312" w:hAnsi="黑体" w:eastAsia="仿宋_GB2312"/>
          <w:szCs w:val="32"/>
        </w:rPr>
        <w:t>镇（街道）举报电话：</w:t>
      </w:r>
      <w:r>
        <w:rPr>
          <w:rFonts w:hint="eastAsia" w:ascii="仿宋_GB2312" w:hAnsi="仿宋_GB2312" w:eastAsia="仿宋_GB2312" w:cs="仿宋_GB2312"/>
          <w:szCs w:val="32"/>
        </w:rPr>
        <w:t xml:space="preserve">                </w:t>
      </w:r>
    </w:p>
    <w:p>
      <w:pPr>
        <w:pStyle w:val="4"/>
        <w:spacing w:line="600" w:lineRule="exact"/>
        <w:ind w:left="0" w:leftChars="0" w:firstLine="707" w:firstLineChars="221"/>
        <w:jc w:val="left"/>
        <w:rPr>
          <w:rFonts w:hint="eastAsia" w:ascii="仿宋_GB2312" w:hAnsi="黑体" w:eastAsia="仿宋_GB2312"/>
          <w:szCs w:val="32"/>
        </w:rPr>
      </w:pPr>
    </w:p>
    <w:p>
      <w:pPr>
        <w:pStyle w:val="4"/>
        <w:spacing w:line="600" w:lineRule="exact"/>
        <w:ind w:left="0" w:leftChars="0" w:firstLine="707" w:firstLineChars="221"/>
        <w:jc w:val="left"/>
        <w:rPr>
          <w:rFonts w:hint="eastAsia" w:ascii="仿宋_GB2312" w:hAnsi="黑体" w:eastAsia="仿宋_GB2312"/>
          <w:szCs w:val="32"/>
        </w:rPr>
      </w:pPr>
    </w:p>
    <w:p>
      <w:pPr>
        <w:pStyle w:val="4"/>
        <w:spacing w:line="600" w:lineRule="exact"/>
        <w:ind w:left="0" w:leftChars="0" w:firstLine="707" w:firstLineChars="221"/>
        <w:rPr>
          <w:rFonts w:hint="eastAsia" w:ascii="仿宋_GB2312" w:hAnsi="黑体" w:eastAsia="仿宋_GB2312"/>
          <w:szCs w:val="32"/>
        </w:rPr>
      </w:pPr>
      <w:r>
        <w:rPr>
          <w:rFonts w:hint="eastAsia" w:ascii="仿宋_GB2312" w:hAnsi="黑体" w:eastAsia="仿宋_GB2312"/>
          <w:szCs w:val="32"/>
        </w:rPr>
        <w:t xml:space="preserve">                             镇（街道)盖章</w:t>
      </w:r>
    </w:p>
    <w:p>
      <w:pPr>
        <w:pStyle w:val="4"/>
        <w:spacing w:line="600" w:lineRule="exact"/>
        <w:ind w:left="0" w:leftChars="0" w:firstLine="707" w:firstLineChars="221"/>
        <w:rPr>
          <w:rFonts w:hint="eastAsia" w:ascii="仿宋_GB2312" w:hAnsi="黑体" w:eastAsia="仿宋_GB2312"/>
          <w:szCs w:val="32"/>
        </w:rPr>
      </w:pPr>
      <w:r>
        <w:rPr>
          <w:rFonts w:hint="eastAsia" w:ascii="仿宋_GB2312" w:hAnsi="黑体" w:eastAsia="仿宋_GB2312"/>
          <w:szCs w:val="32"/>
        </w:rPr>
        <w:t xml:space="preserve">                               年  月  日</w:t>
      </w:r>
    </w:p>
    <w:p>
      <w:pPr>
        <w:pStyle w:val="4"/>
        <w:spacing w:line="600" w:lineRule="exact"/>
        <w:ind w:left="0" w:leftChars="0" w:firstLine="707" w:firstLineChars="221"/>
        <w:rPr>
          <w:rFonts w:hint="eastAsia" w:ascii="仿宋_GB2312" w:hAnsi="黑体" w:eastAsia="仿宋_GB2312"/>
          <w:szCs w:val="32"/>
        </w:rPr>
      </w:pPr>
    </w:p>
    <w:p>
      <w:pPr>
        <w:pStyle w:val="4"/>
        <w:spacing w:line="600" w:lineRule="exact"/>
        <w:ind w:left="0" w:leftChars="0" w:firstLine="707" w:firstLineChars="221"/>
        <w:rPr>
          <w:rFonts w:hint="eastAsia" w:ascii="仿宋_GB2312" w:hAnsi="黑体" w:eastAsia="仿宋_GB2312"/>
          <w:szCs w:val="32"/>
        </w:rPr>
      </w:pPr>
    </w:p>
    <w:p>
      <w:pPr>
        <w:rPr>
          <w:rFonts w:hint="eastAsia" w:hAnsi="仿宋"/>
          <w:b/>
          <w:color w:val="000000"/>
          <w:sz w:val="28"/>
          <w:szCs w:val="28"/>
        </w:rPr>
      </w:pPr>
    </w:p>
    <w:p>
      <w:pPr>
        <w:rPr>
          <w:rFonts w:hint="eastAsia" w:hAnsi="仿宋"/>
          <w:b/>
          <w:color w:val="000000"/>
          <w:sz w:val="28"/>
          <w:szCs w:val="28"/>
        </w:rPr>
      </w:pPr>
      <w:r>
        <w:rPr>
          <w:rFonts w:hAnsi="仿宋"/>
          <w:b/>
          <w:color w:val="000000"/>
          <w:sz w:val="28"/>
          <w:szCs w:val="28"/>
        </w:rPr>
        <w:br w:type="page"/>
      </w:r>
    </w:p>
    <w:p>
      <w:pPr>
        <w:spacing w:line="600" w:lineRule="exact"/>
        <w:jc w:val="center"/>
        <w:rPr>
          <w:rFonts w:hint="eastAsia" w:hAnsi="宋体"/>
          <w:b/>
          <w:sz w:val="44"/>
          <w:szCs w:val="44"/>
        </w:rPr>
      </w:pPr>
      <w:r>
        <w:rPr>
          <w:rFonts w:hint="eastAsia" w:hAnsi="宋体"/>
          <w:b/>
          <w:sz w:val="44"/>
          <w:szCs w:val="44"/>
        </w:rPr>
        <w:t>刚性支出困难家庭确认通知书</w:t>
      </w:r>
    </w:p>
    <w:p>
      <w:pPr>
        <w:pStyle w:val="4"/>
        <w:ind w:left="640" w:firstLine="640"/>
        <w:rPr>
          <w:rFonts w:hint="eastAsia" w:ascii="仿宋_GB2312" w:eastAsia="仿宋_GB2312"/>
        </w:rPr>
      </w:pPr>
    </w:p>
    <w:p>
      <w:pPr>
        <w:spacing w:line="480" w:lineRule="exact"/>
        <w:jc w:val="center"/>
        <w:rPr>
          <w:rFonts w:hint="eastAsia" w:ascii="仿宋_GB2312" w:eastAsia="仿宋_GB2312"/>
          <w:bCs/>
        </w:rPr>
      </w:pPr>
      <w:r>
        <w:rPr>
          <w:rFonts w:hint="eastAsia" w:ascii="仿宋_GB2312" w:eastAsia="仿宋_GB2312"/>
          <w:bCs/>
          <w:u w:val="single"/>
        </w:rPr>
        <w:t xml:space="preserve">         </w:t>
      </w:r>
      <w:r>
        <w:rPr>
          <w:rFonts w:hint="eastAsia" w:ascii="仿宋_GB2312" w:eastAsia="仿宋_GB2312"/>
          <w:bCs/>
        </w:rPr>
        <w:t>年</w:t>
      </w:r>
      <w:r>
        <w:rPr>
          <w:rFonts w:hint="eastAsia" w:ascii="仿宋_GB2312" w:eastAsia="仿宋_GB2312"/>
          <w:bCs/>
          <w:u w:val="single"/>
        </w:rPr>
        <w:t xml:space="preserve">     </w:t>
      </w:r>
      <w:r>
        <w:rPr>
          <w:rFonts w:hint="eastAsia" w:ascii="仿宋_GB2312" w:eastAsia="仿宋_GB2312"/>
          <w:bCs/>
        </w:rPr>
        <w:t>区县</w:t>
      </w:r>
      <w:r>
        <w:rPr>
          <w:rFonts w:hint="eastAsia" w:ascii="仿宋_GB2312" w:eastAsia="仿宋_GB2312"/>
          <w:bCs/>
          <w:u w:val="single"/>
        </w:rPr>
        <w:t xml:space="preserve">     </w:t>
      </w:r>
      <w:r>
        <w:rPr>
          <w:rFonts w:hint="eastAsia" w:ascii="仿宋_GB2312" w:eastAsia="仿宋_GB2312"/>
          <w:bCs/>
        </w:rPr>
        <w:t>镇（街道）</w:t>
      </w:r>
    </w:p>
    <w:p>
      <w:pPr>
        <w:spacing w:line="380" w:lineRule="exact"/>
        <w:jc w:val="center"/>
        <w:rPr>
          <w:rFonts w:hint="eastAsia" w:ascii="仿宋_GB2312" w:eastAsia="仿宋_GB2312"/>
          <w:bCs/>
        </w:rPr>
      </w:pPr>
    </w:p>
    <w:p>
      <w:pPr>
        <w:spacing w:line="560" w:lineRule="exact"/>
        <w:rPr>
          <w:rFonts w:hint="eastAsia" w:ascii="仿宋_GB2312" w:hAnsi="仿宋_GB2312" w:eastAsia="仿宋_GB2312" w:cs="仿宋_GB2312"/>
          <w:bCs/>
        </w:rPr>
      </w:pP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先生/女士：</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根据《淄博市刚性支出困难家庭认定办法（试行）》等规定，经个人申请、收支及财产核算、评议公示无异议后，您家已符合刚性支出困难家庭条件。现正式告知：您</w:t>
      </w:r>
      <w:r>
        <w:rPr>
          <w:rFonts w:hint="eastAsia" w:ascii="仿宋_GB2312" w:hAnsi="仿宋_GB2312" w:eastAsia="仿宋_GB2312" w:cs="仿宋_GB2312"/>
          <w:color w:val="auto"/>
          <w:lang w:val="en-US" w:eastAsia="zh-CN"/>
        </w:rPr>
        <w:t>家庭</w:t>
      </w:r>
      <w:r>
        <w:rPr>
          <w:rFonts w:hint="eastAsia" w:ascii="仿宋_GB2312" w:hAnsi="仿宋_GB2312" w:eastAsia="仿宋_GB2312" w:cs="仿宋_GB2312"/>
          <w:u w:val="single"/>
        </w:rPr>
        <w:t xml:space="preserve">  </w:t>
      </w:r>
      <w:r>
        <w:rPr>
          <w:rFonts w:hint="eastAsia" w:ascii="仿宋_GB2312" w:hAnsi="仿宋_GB2312" w:eastAsia="仿宋_GB2312" w:cs="仿宋_GB2312"/>
        </w:rPr>
        <w:t>人，于</w:t>
      </w:r>
      <w:r>
        <w:rPr>
          <w:rFonts w:hint="eastAsia" w:ascii="仿宋_GB2312" w:hAnsi="仿宋_GB2312" w:eastAsia="仿宋_GB2312" w:cs="仿宋_GB2312"/>
          <w:u w:val="single"/>
        </w:rPr>
        <w:t xml:space="preserve">      </w:t>
      </w:r>
      <w:r>
        <w:rPr>
          <w:rFonts w:hint="eastAsia" w:ascii="仿宋_GB2312" w:hAnsi="仿宋_GB2312" w:eastAsia="仿宋_GB2312" w:cs="仿宋_GB2312"/>
          <w:bCs/>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日至</w:t>
      </w:r>
      <w:r>
        <w:rPr>
          <w:rFonts w:hint="eastAsia" w:ascii="仿宋_GB2312" w:hAnsi="仿宋_GB2312" w:eastAsia="仿宋_GB2312" w:cs="仿宋_GB2312"/>
          <w:u w:val="single"/>
        </w:rPr>
        <w:t xml:space="preserve">      </w:t>
      </w:r>
      <w:r>
        <w:rPr>
          <w:rFonts w:hint="eastAsia" w:ascii="仿宋_GB2312" w:hAnsi="仿宋_GB2312" w:eastAsia="仿宋_GB2312" w:cs="仿宋_GB2312"/>
          <w:bCs/>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日，被确认为淄博市刚性支出困难家庭，家庭成员包括</w:t>
      </w:r>
      <w:r>
        <w:rPr>
          <w:rFonts w:hint="eastAsia" w:ascii="仿宋_GB2312" w:hAnsi="仿宋_GB2312" w:eastAsia="仿宋_GB2312" w:cs="仿宋_GB2312"/>
          <w:bCs/>
          <w:u w:val="single"/>
        </w:rPr>
        <w:t xml:space="preserve">        </w:t>
      </w:r>
      <w:r>
        <w:rPr>
          <w:rFonts w:eastAsia="仿宋_GB2312"/>
          <w:kern w:val="0"/>
          <w:sz w:val="24"/>
          <w:szCs w:val="28"/>
          <w:u w:val="single"/>
        </w:rPr>
        <w:t xml:space="preserve">     </w:t>
      </w:r>
      <w:r>
        <w:rPr>
          <w:rFonts w:hint="eastAsia" w:eastAsia="仿宋_GB2312"/>
          <w:kern w:val="0"/>
          <w:sz w:val="24"/>
          <w:szCs w:val="28"/>
          <w:u w:val="single"/>
        </w:rPr>
        <w:t xml:space="preserve">  </w:t>
      </w:r>
      <w:r>
        <w:rPr>
          <w:rFonts w:eastAsia="仿宋_GB2312"/>
          <w:kern w:val="0"/>
          <w:sz w:val="24"/>
          <w:szCs w:val="28"/>
          <w:u w:val="single"/>
        </w:rPr>
        <w:t xml:space="preserve">     </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，有效期为12个月</w:t>
      </w:r>
      <w:r>
        <w:rPr>
          <w:rFonts w:hint="eastAsia" w:ascii="仿宋_GB2312" w:hAnsi="仿宋_GB2312" w:eastAsia="仿宋_GB2312" w:cs="仿宋_GB2312"/>
        </w:rPr>
        <w:t>。您可凭本通知，按规定申请医疗等其他部门的专项救助。</w:t>
      </w:r>
    </w:p>
    <w:p>
      <w:pPr>
        <w:spacing w:line="560" w:lineRule="exact"/>
        <w:ind w:firstLine="640" w:firstLineChars="200"/>
        <w:rPr>
          <w:rFonts w:hint="eastAsia" w:ascii="仿宋_GB2312" w:hAnsi="仿宋_GB2312" w:eastAsia="仿宋_GB2312" w:cs="仿宋_GB2312"/>
        </w:rPr>
      </w:pP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 xml:space="preserve">镇（街道）联系电话：                </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p>
    <w:p>
      <w:pPr>
        <w:tabs>
          <w:tab w:val="left" w:pos="4800"/>
        </w:tabs>
        <w:spacing w:line="560" w:lineRule="exact"/>
        <w:ind w:firstLine="640"/>
        <w:jc w:val="right"/>
        <w:rPr>
          <w:rFonts w:hint="eastAsia" w:ascii="仿宋_GB2312" w:hAnsi="仿宋_GB2312" w:eastAsia="仿宋_GB2312" w:cs="仿宋_GB2312"/>
        </w:rPr>
      </w:pPr>
    </w:p>
    <w:p>
      <w:pPr>
        <w:tabs>
          <w:tab w:val="left" w:pos="4800"/>
        </w:tabs>
        <w:spacing w:line="560" w:lineRule="exact"/>
        <w:ind w:firstLine="640"/>
        <w:jc w:val="center"/>
        <w:rPr>
          <w:rFonts w:hint="eastAsia" w:ascii="仿宋_GB2312" w:eastAsia="仿宋_GB2312"/>
          <w:kern w:val="0"/>
        </w:rPr>
      </w:pPr>
      <w:r>
        <w:rPr>
          <w:rFonts w:hint="eastAsia" w:ascii="仿宋_GB2312" w:eastAsia="仿宋_GB2312"/>
          <w:kern w:val="0"/>
          <w:sz w:val="24"/>
          <w:szCs w:val="28"/>
        </w:rPr>
        <w:t xml:space="preserve">                                       </w:t>
      </w:r>
      <w:r>
        <w:rPr>
          <w:rFonts w:hint="eastAsia" w:ascii="仿宋_GB2312" w:eastAsia="仿宋_GB2312"/>
          <w:kern w:val="0"/>
        </w:rPr>
        <w:t xml:space="preserve"> 镇（街道)盖章</w:t>
      </w:r>
    </w:p>
    <w:p>
      <w:pPr>
        <w:tabs>
          <w:tab w:val="left" w:pos="4800"/>
        </w:tabs>
        <w:spacing w:line="560" w:lineRule="exact"/>
        <w:ind w:firstLine="640"/>
        <w:jc w:val="center"/>
        <w:rPr>
          <w:rFonts w:hint="eastAsia" w:ascii="仿宋_GB2312" w:hAnsi="仿宋_GB2312" w:eastAsia="仿宋_GB2312" w:cs="仿宋_GB2312"/>
        </w:rPr>
      </w:pPr>
      <w:r>
        <w:rPr>
          <w:rFonts w:hint="eastAsia" w:ascii="仿宋_GB2312" w:hAnsi="仿宋_GB2312" w:eastAsia="仿宋_GB2312" w:cs="仿宋_GB2312"/>
        </w:rPr>
        <w:t xml:space="preserve">                             年   月   日</w:t>
      </w:r>
    </w:p>
    <w:p>
      <w:pPr>
        <w:spacing w:line="380" w:lineRule="exact"/>
        <w:ind w:firstLine="560" w:firstLineChars="200"/>
        <w:rPr>
          <w:rFonts w:hint="eastAsia" w:ascii="仿宋_GB2312" w:hAnsi="仿宋_GB2312" w:eastAsia="仿宋_GB2312" w:cs="仿宋_GB2312"/>
          <w:sz w:val="28"/>
          <w:szCs w:val="28"/>
        </w:rPr>
      </w:pPr>
    </w:p>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A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首行缩进 21"/>
    <w:basedOn w:val="1"/>
    <w:qFormat/>
    <w:uiPriority w:val="99"/>
    <w:pPr>
      <w:ind w:left="420" w:leftChars="200" w:firstLine="420" w:firstLineChars="200"/>
    </w:pPr>
    <w:rPr>
      <w:rFonts w:asci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2025-05-22T05:51:48Z</dcterms:created>
  <dc:creator>Lenovo</dc:creator>
  <cp:lastModifiedBy>Lenovo</cp:lastModifiedBy>
  <dcterms:modified xsi:type="dcterms:W3CDTF">2025-05-22T05:54:15Z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