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7A" w:rsidRPr="00186E2C" w:rsidRDefault="00ED697A" w:rsidP="008035B6">
      <w:pPr>
        <w:widowControl/>
        <w:spacing w:line="640" w:lineRule="exact"/>
        <w:ind w:leftChars="-200" w:left="-420" w:rightChars="-200" w:right="-420"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320" w:type="dxa"/>
        <w:tblInd w:w="-437" w:type="dxa"/>
        <w:tblLayout w:type="fixed"/>
        <w:tblLook w:val="04A0"/>
      </w:tblPr>
      <w:tblGrid>
        <w:gridCol w:w="523"/>
        <w:gridCol w:w="4398"/>
        <w:gridCol w:w="466"/>
        <w:gridCol w:w="3933"/>
      </w:tblGrid>
      <w:tr w:rsidR="00ED697A">
        <w:trPr>
          <w:trHeight w:val="610"/>
        </w:trPr>
        <w:tc>
          <w:tcPr>
            <w:tcW w:w="93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D697A" w:rsidRDefault="00AE45A5" w:rsidP="00346BE8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临淄区</w:t>
            </w:r>
            <w:r w:rsidR="00346BE8">
              <w:rPr>
                <w:rFonts w:ascii="宋体" w:hAnsi="宋体" w:cs="宋体" w:hint="eastAsia"/>
                <w:kern w:val="0"/>
                <w:sz w:val="36"/>
                <w:szCs w:val="36"/>
              </w:rPr>
              <w:t>备案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通过</w:t>
            </w:r>
            <w:r w:rsidR="00186E2C">
              <w:rPr>
                <w:rFonts w:ascii="宋体" w:hAnsi="宋体" w:cs="宋体" w:hint="eastAsia"/>
                <w:kern w:val="0"/>
                <w:sz w:val="36"/>
                <w:szCs w:val="36"/>
              </w:rPr>
              <w:t>新定点医药机构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名单</w:t>
            </w:r>
          </w:p>
        </w:tc>
      </w:tr>
      <w:tr w:rsidR="00ED697A">
        <w:trPr>
          <w:trHeight w:val="625"/>
        </w:trPr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7A" w:rsidRDefault="00AE45A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7A" w:rsidRDefault="00AE45A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7A" w:rsidRDefault="00AE45A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97A" w:rsidRDefault="00AE45A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单位名称</w:t>
            </w:r>
          </w:p>
        </w:tc>
      </w:tr>
      <w:tr w:rsidR="00846A3C" w:rsidTr="00346BE8">
        <w:trPr>
          <w:trHeight w:val="96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景润（淄博）医药有限公司临淄路山店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7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Pr="00846A3C" w:rsidRDefault="00846A3C" w:rsidP="00846A3C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淄博漱玉平民大药房有限公司临淄棠悦店</w:t>
            </w:r>
          </w:p>
        </w:tc>
      </w:tr>
      <w:tr w:rsidR="00846A3C" w:rsidTr="00346BE8">
        <w:trPr>
          <w:trHeight w:val="964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3C" w:rsidRDefault="00846A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景润（淄博）医药有限公司临淄王桥店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3C" w:rsidRDefault="00846A3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临淄区新明口腔诊所</w:t>
            </w:r>
          </w:p>
        </w:tc>
      </w:tr>
      <w:tr w:rsidR="00846A3C" w:rsidTr="00346BE8">
        <w:trPr>
          <w:trHeight w:val="964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山东华信宏仁堂医药连锁有限公司临淄梧台店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9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临淄天衡三高专科门诊部</w:t>
            </w:r>
          </w:p>
        </w:tc>
      </w:tr>
      <w:tr w:rsidR="00846A3C" w:rsidTr="00346BE8">
        <w:trPr>
          <w:trHeight w:val="964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3C" w:rsidRDefault="00846A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景润（淄博）医药有限公司临淄槐行店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3C" w:rsidRDefault="00846A3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临淄美瑞口腔医院</w:t>
            </w:r>
          </w:p>
        </w:tc>
      </w:tr>
      <w:tr w:rsidR="00846A3C" w:rsidTr="00346BE8">
        <w:trPr>
          <w:trHeight w:val="96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山东华信宏仁堂医药连锁有限公司临淄齐都花园北门店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11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临淄艾丽雅口腔门诊部</w:t>
            </w:r>
          </w:p>
        </w:tc>
      </w:tr>
      <w:tr w:rsidR="00846A3C" w:rsidTr="00346BE8">
        <w:trPr>
          <w:trHeight w:val="96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3C" w:rsidRDefault="00846A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</w:rPr>
              <w:t>山东华信宏仁堂医药连锁有限公司临淄敬仲店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3C" w:rsidRDefault="00846A3C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A3C" w:rsidRDefault="00846A3C">
            <w:pPr>
              <w:pStyle w:val="Bodytext1"/>
              <w:tabs>
                <w:tab w:val="left" w:pos="1146"/>
              </w:tabs>
              <w:spacing w:after="120" w:line="533" w:lineRule="exact"/>
              <w:ind w:firstLine="0"/>
              <w:jc w:val="center"/>
              <w:rPr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:rsidR="00ED697A" w:rsidRDefault="00ED697A" w:rsidP="00D50A9E">
      <w:pPr>
        <w:widowControl/>
        <w:spacing w:line="640" w:lineRule="exact"/>
        <w:ind w:rightChars="-200" w:right="-420" w:firstLineChars="1350" w:firstLine="4320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ED697A" w:rsidSect="00ED697A">
      <w:head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4B8" w:rsidRDefault="001334B8" w:rsidP="00ED697A">
      <w:r>
        <w:separator/>
      </w:r>
    </w:p>
  </w:endnote>
  <w:endnote w:type="continuationSeparator" w:id="1">
    <w:p w:rsidR="001334B8" w:rsidRDefault="001334B8" w:rsidP="00ED6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4B8" w:rsidRDefault="001334B8" w:rsidP="00ED697A">
      <w:r>
        <w:separator/>
      </w:r>
    </w:p>
  </w:footnote>
  <w:footnote w:type="continuationSeparator" w:id="1">
    <w:p w:rsidR="001334B8" w:rsidRDefault="001334B8" w:rsidP="00ED6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7A" w:rsidRDefault="00ED697A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13085"/>
    <w:rsid w:val="00046540"/>
    <w:rsid w:val="00092C78"/>
    <w:rsid w:val="000C1084"/>
    <w:rsid w:val="000C3B7C"/>
    <w:rsid w:val="000E4C99"/>
    <w:rsid w:val="001109D3"/>
    <w:rsid w:val="00117316"/>
    <w:rsid w:val="00120260"/>
    <w:rsid w:val="001334B8"/>
    <w:rsid w:val="00186E2C"/>
    <w:rsid w:val="001D0E83"/>
    <w:rsid w:val="00210D33"/>
    <w:rsid w:val="00242895"/>
    <w:rsid w:val="0029416D"/>
    <w:rsid w:val="002D462D"/>
    <w:rsid w:val="00346BE8"/>
    <w:rsid w:val="00381167"/>
    <w:rsid w:val="00397ECF"/>
    <w:rsid w:val="003D693B"/>
    <w:rsid w:val="004C23C4"/>
    <w:rsid w:val="005247D3"/>
    <w:rsid w:val="00546C79"/>
    <w:rsid w:val="00582860"/>
    <w:rsid w:val="005F66D2"/>
    <w:rsid w:val="006D0EF9"/>
    <w:rsid w:val="006F3508"/>
    <w:rsid w:val="00772175"/>
    <w:rsid w:val="00777167"/>
    <w:rsid w:val="008035B6"/>
    <w:rsid w:val="00813085"/>
    <w:rsid w:val="00833ED3"/>
    <w:rsid w:val="00846A3C"/>
    <w:rsid w:val="0086065D"/>
    <w:rsid w:val="0088405C"/>
    <w:rsid w:val="008C71D8"/>
    <w:rsid w:val="008D2F22"/>
    <w:rsid w:val="009177A1"/>
    <w:rsid w:val="00966862"/>
    <w:rsid w:val="009B51D9"/>
    <w:rsid w:val="009D45A6"/>
    <w:rsid w:val="00AB230B"/>
    <w:rsid w:val="00AB2BBB"/>
    <w:rsid w:val="00AC4683"/>
    <w:rsid w:val="00AE45A5"/>
    <w:rsid w:val="00B006F0"/>
    <w:rsid w:val="00BF4555"/>
    <w:rsid w:val="00BF6525"/>
    <w:rsid w:val="00C45644"/>
    <w:rsid w:val="00CE2F66"/>
    <w:rsid w:val="00D13769"/>
    <w:rsid w:val="00D50A9E"/>
    <w:rsid w:val="00D8156D"/>
    <w:rsid w:val="00ED697A"/>
    <w:rsid w:val="00F317CC"/>
    <w:rsid w:val="00F4285F"/>
    <w:rsid w:val="00F63080"/>
    <w:rsid w:val="00F6712F"/>
    <w:rsid w:val="00F75BF7"/>
    <w:rsid w:val="0C5C65DC"/>
    <w:rsid w:val="0D142F52"/>
    <w:rsid w:val="23143117"/>
    <w:rsid w:val="32A1108F"/>
    <w:rsid w:val="36FF1244"/>
    <w:rsid w:val="3AC76AB7"/>
    <w:rsid w:val="40815544"/>
    <w:rsid w:val="462771FC"/>
    <w:rsid w:val="5157708F"/>
    <w:rsid w:val="68581412"/>
    <w:rsid w:val="78CA629C"/>
    <w:rsid w:val="7A750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D6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D6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D69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D697A"/>
    <w:rPr>
      <w:sz w:val="18"/>
      <w:szCs w:val="18"/>
    </w:rPr>
  </w:style>
  <w:style w:type="paragraph" w:customStyle="1" w:styleId="Bodytext1">
    <w:name w:val="Body text|1"/>
    <w:basedOn w:val="a"/>
    <w:qFormat/>
    <w:rsid w:val="00ED697A"/>
    <w:pPr>
      <w:spacing w:line="34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16EA28-9032-4011-BD26-96FAEAAB0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</Words>
  <Characters>214</Characters>
  <Application>Microsoft Office Word</Application>
  <DocSecurity>0</DocSecurity>
  <Lines>1</Lines>
  <Paragraphs>1</Paragraphs>
  <ScaleCrop>false</ScaleCrop>
  <Company>Sky123.Org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临淄区2020年三季度申请医保定点医药机构通过名单公示</dc:title>
  <dc:creator>Sky123.Org</dc:creator>
  <cp:lastModifiedBy>a-yb3008-xf</cp:lastModifiedBy>
  <cp:revision>24</cp:revision>
  <dcterms:created xsi:type="dcterms:W3CDTF">2017-05-17T03:20:00Z</dcterms:created>
  <dcterms:modified xsi:type="dcterms:W3CDTF">2023-08-04T03:26:00Z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86931D6F965349BF8159744D928CFADE</vt:lpwstr>
  </property>
</Properties>
</file>