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left="-420" w:leftChars="-200" w:right="-420" w:rightChars="-200"/>
        <w:jc w:val="center"/>
        <w:rPr>
          <w:rFonts w:ascii="方正小标宋简体" w:eastAsia="方正小标宋简体" w:cs="仿宋_GB2312" w:hAnsiTheme="majorEastAsia"/>
          <w:b/>
          <w:sz w:val="44"/>
          <w:szCs w:val="44"/>
        </w:rPr>
      </w:pPr>
    </w:p>
    <w:p>
      <w:pPr>
        <w:widowControl/>
        <w:spacing w:line="640" w:lineRule="exact"/>
        <w:ind w:left="-420" w:leftChars="-200" w:right="-420" w:rightChars="-200"/>
        <w:jc w:val="center"/>
        <w:rPr>
          <w:rFonts w:ascii="方正小标宋简体" w:eastAsia="方正小标宋简体" w:cs="仿宋_GB2312" w:hAnsiTheme="majorEastAsia"/>
          <w:b/>
          <w:sz w:val="44"/>
          <w:szCs w:val="44"/>
        </w:rPr>
      </w:pPr>
      <w:bookmarkStart w:id="0" w:name="_GoBack"/>
      <w:bookmarkEnd w:id="0"/>
    </w:p>
    <w:p>
      <w:pPr>
        <w:widowControl/>
        <w:spacing w:line="640" w:lineRule="exact"/>
        <w:ind w:left="-420" w:leftChars="-200" w:right="-420" w:rightChars="-200"/>
        <w:jc w:val="center"/>
        <w:rPr>
          <w:rFonts w:ascii="方正小标宋简体" w:eastAsia="方正小标宋简体" w:cs="仿宋_GB2312" w:hAnsiTheme="majorEastAsia"/>
          <w:b/>
          <w:sz w:val="44"/>
          <w:szCs w:val="44"/>
        </w:rPr>
      </w:pPr>
      <w:r>
        <w:rPr>
          <w:rFonts w:hint="eastAsia" w:ascii="方正小标宋简体" w:eastAsia="方正小标宋简体" w:cs="仿宋_GB2312" w:hAnsiTheme="majorEastAsia"/>
          <w:b/>
          <w:sz w:val="44"/>
          <w:szCs w:val="44"/>
        </w:rPr>
        <w:t>临淄区新增</w:t>
      </w:r>
      <w:r>
        <w:rPr>
          <w:rFonts w:hint="eastAsia" w:ascii="方正小标宋简体" w:eastAsia="方正小标宋简体" w:cs="仿宋_GB2312" w:hAnsiTheme="majorEastAsia"/>
          <w:b/>
          <w:sz w:val="44"/>
          <w:szCs w:val="44"/>
          <w:lang w:eastAsia="zh-CN"/>
        </w:rPr>
        <w:t>“双通道”</w:t>
      </w:r>
      <w:r>
        <w:rPr>
          <w:rFonts w:hint="eastAsia" w:ascii="方正小标宋简体" w:eastAsia="方正小标宋简体" w:cs="仿宋_GB2312" w:hAnsiTheme="majorEastAsia"/>
          <w:b/>
          <w:sz w:val="44"/>
          <w:szCs w:val="44"/>
        </w:rPr>
        <w:t>定点医药机构名单</w:t>
      </w:r>
    </w:p>
    <w:p>
      <w:pPr>
        <w:widowControl/>
        <w:spacing w:line="640" w:lineRule="exact"/>
        <w:ind w:left="-420" w:leftChars="-200" w:right="-420" w:rightChars="-200"/>
        <w:jc w:val="center"/>
        <w:rPr>
          <w:rFonts w:ascii="方正小标宋简体" w:eastAsia="方正小标宋简体" w:cs="仿宋_GB2312" w:hAnsiTheme="majorEastAsia"/>
          <w:b/>
          <w:sz w:val="44"/>
          <w:szCs w:val="44"/>
        </w:rPr>
      </w:pPr>
      <w:r>
        <w:rPr>
          <w:rFonts w:hint="eastAsia" w:ascii="方正小标宋简体" w:eastAsia="方正小标宋简体" w:cs="仿宋_GB2312" w:hAnsiTheme="majorEastAsia"/>
          <w:b/>
          <w:sz w:val="44"/>
          <w:szCs w:val="44"/>
        </w:rPr>
        <w:t>公 示</w:t>
      </w:r>
    </w:p>
    <w:p>
      <w:pPr>
        <w:widowControl/>
        <w:spacing w:line="640" w:lineRule="exact"/>
        <w:ind w:left="-420" w:leftChars="-200" w:right="-420" w:rightChars="-200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40" w:lineRule="exact"/>
        <w:ind w:left="-420" w:leftChars="-200" w:right="-420" w:rightChars="-20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根据《关于开展"双通道"定点零售药店预申报工作的通知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淄医保中心字〔2023〕11号），淄博市医疗保障局临淄分局对申请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“双通道”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医药机构进行评估并上报市局备案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现将备案通过名单予以公示。公示时间为2023年1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7日至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日。公示期内如有异议，请致电临淄分局，联系电话：7176750。</w:t>
      </w:r>
    </w:p>
    <w:p>
      <w:pPr>
        <w:widowControl/>
        <w:spacing w:line="640" w:lineRule="exact"/>
        <w:ind w:left="-420" w:leftChars="-200" w:right="-420" w:rightChars="-20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6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6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67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淄博医保药品零售超市有限公司临淄</w:t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  <w:lang w:eastAsia="zh-CN"/>
              </w:rPr>
              <w:t>管仲</w:t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67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淄博立健众康医药连锁有限公司临淄邮政局西门店</w:t>
            </w:r>
          </w:p>
        </w:tc>
      </w:tr>
    </w:tbl>
    <w:p>
      <w:pPr>
        <w:widowControl/>
        <w:spacing w:line="640" w:lineRule="exact"/>
        <w:ind w:right="-420" w:rightChars="-200" w:firstLine="3680" w:firstLineChars="11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40" w:lineRule="exact"/>
        <w:ind w:right="-420" w:rightChars="-200" w:firstLine="3680" w:firstLineChars="11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40" w:lineRule="exact"/>
        <w:ind w:right="-420" w:rightChars="-200" w:firstLine="3680" w:firstLineChars="11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40" w:lineRule="exact"/>
        <w:ind w:right="-420" w:rightChars="-200" w:firstLine="3680" w:firstLineChars="11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淄博市医疗保障局临淄分局</w:t>
      </w:r>
    </w:p>
    <w:p>
      <w:pPr>
        <w:widowControl/>
        <w:spacing w:line="640" w:lineRule="exact"/>
        <w:ind w:right="-420" w:rightChars="-200" w:firstLine="4320" w:firstLineChars="13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23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3085"/>
    <w:rsid w:val="00046540"/>
    <w:rsid w:val="00092C78"/>
    <w:rsid w:val="000C1084"/>
    <w:rsid w:val="000C3B7C"/>
    <w:rsid w:val="000E4C99"/>
    <w:rsid w:val="00117316"/>
    <w:rsid w:val="00120260"/>
    <w:rsid w:val="001D0E83"/>
    <w:rsid w:val="001E34DF"/>
    <w:rsid w:val="00210D33"/>
    <w:rsid w:val="00242895"/>
    <w:rsid w:val="0029416D"/>
    <w:rsid w:val="002D462D"/>
    <w:rsid w:val="00346BE8"/>
    <w:rsid w:val="00381167"/>
    <w:rsid w:val="00397ECF"/>
    <w:rsid w:val="003D693B"/>
    <w:rsid w:val="004C23C4"/>
    <w:rsid w:val="005247D3"/>
    <w:rsid w:val="00546C79"/>
    <w:rsid w:val="00582860"/>
    <w:rsid w:val="005F291F"/>
    <w:rsid w:val="005F66D2"/>
    <w:rsid w:val="006D0EF9"/>
    <w:rsid w:val="006F3508"/>
    <w:rsid w:val="00772175"/>
    <w:rsid w:val="00777167"/>
    <w:rsid w:val="007B5296"/>
    <w:rsid w:val="008035B6"/>
    <w:rsid w:val="00813085"/>
    <w:rsid w:val="00833ED3"/>
    <w:rsid w:val="00846A3C"/>
    <w:rsid w:val="0086065D"/>
    <w:rsid w:val="0088405C"/>
    <w:rsid w:val="008C71D8"/>
    <w:rsid w:val="008D2F22"/>
    <w:rsid w:val="009177A1"/>
    <w:rsid w:val="00966862"/>
    <w:rsid w:val="009938ED"/>
    <w:rsid w:val="009B51D9"/>
    <w:rsid w:val="009D45A6"/>
    <w:rsid w:val="00AB230B"/>
    <w:rsid w:val="00AB2BBB"/>
    <w:rsid w:val="00AB47EF"/>
    <w:rsid w:val="00AC4683"/>
    <w:rsid w:val="00AE45A5"/>
    <w:rsid w:val="00B006F0"/>
    <w:rsid w:val="00BF4555"/>
    <w:rsid w:val="00BF6525"/>
    <w:rsid w:val="00C411D9"/>
    <w:rsid w:val="00C45644"/>
    <w:rsid w:val="00CE2F66"/>
    <w:rsid w:val="00D13769"/>
    <w:rsid w:val="00D45767"/>
    <w:rsid w:val="00D50A9E"/>
    <w:rsid w:val="00D8156D"/>
    <w:rsid w:val="00ED697A"/>
    <w:rsid w:val="00EF767B"/>
    <w:rsid w:val="00F317CC"/>
    <w:rsid w:val="00F4285F"/>
    <w:rsid w:val="00F47579"/>
    <w:rsid w:val="00F60C80"/>
    <w:rsid w:val="00F63080"/>
    <w:rsid w:val="00F6712F"/>
    <w:rsid w:val="00F75BF7"/>
    <w:rsid w:val="0C5C65DC"/>
    <w:rsid w:val="0D142F52"/>
    <w:rsid w:val="140A6DD9"/>
    <w:rsid w:val="23143117"/>
    <w:rsid w:val="32A1108F"/>
    <w:rsid w:val="36FF1244"/>
    <w:rsid w:val="3AC76AB7"/>
    <w:rsid w:val="40815544"/>
    <w:rsid w:val="462771FC"/>
    <w:rsid w:val="4B746E4D"/>
    <w:rsid w:val="5157708F"/>
    <w:rsid w:val="68581412"/>
    <w:rsid w:val="78CA629C"/>
    <w:rsid w:val="7A750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spacing w:line="34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6EA28-9032-4011-BD26-96FAEAAB01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2017-05-17T03:20:00Z</dcterms:created>
  <dc:creator>Sky123.Org</dc:creator>
  <cp:lastModifiedBy>lenovo</cp:lastModifiedBy>
  <dcterms:modified xsi:type="dcterms:W3CDTF">2023-11-17T02:15:15Z</dcterms:modified>
  <dc:title>临淄区2020年三季度申请医保定点医药机构通过名单公示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86931D6F965349BF8159744D928CFADE</vt:lpwstr>
  </property>
</Properties>
</file>